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4B7EAE" w:rsidP="00B81B0F">
      <w:pPr>
        <w:pStyle w:val="NoSpacing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Копия: </w:t>
      </w:r>
      <w:r w:rsidRPr="004B7EAE" w:rsidR="009E0298">
        <w:rPr>
          <w:sz w:val="27"/>
          <w:szCs w:val="27"/>
        </w:rPr>
        <w:t>Дело № 5</w:t>
      </w:r>
      <w:r w:rsidRPr="004B7EAE" w:rsidR="00685997">
        <w:rPr>
          <w:sz w:val="27"/>
          <w:szCs w:val="27"/>
        </w:rPr>
        <w:t>-</w:t>
      </w:r>
      <w:r w:rsidRPr="004B7EAE" w:rsidR="005712CB">
        <w:rPr>
          <w:sz w:val="27"/>
          <w:szCs w:val="27"/>
        </w:rPr>
        <w:t>39-</w:t>
      </w:r>
      <w:r w:rsidR="009E44C4">
        <w:rPr>
          <w:sz w:val="27"/>
          <w:szCs w:val="27"/>
        </w:rPr>
        <w:t>232</w:t>
      </w:r>
      <w:r w:rsidRPr="004B7EAE" w:rsidR="000B3EBC">
        <w:rPr>
          <w:sz w:val="27"/>
          <w:szCs w:val="27"/>
        </w:rPr>
        <w:t>/202</w:t>
      </w:r>
      <w:r w:rsidR="00F5542D">
        <w:rPr>
          <w:sz w:val="27"/>
          <w:szCs w:val="27"/>
        </w:rPr>
        <w:t>4</w:t>
      </w:r>
    </w:p>
    <w:p w:rsidR="00A82D5B" w:rsidRPr="00FA5261" w:rsidP="00B81B0F">
      <w:pPr>
        <w:pStyle w:val="NoSpacing"/>
        <w:jc w:val="center"/>
        <w:rPr>
          <w:sz w:val="27"/>
          <w:szCs w:val="27"/>
        </w:rPr>
      </w:pPr>
    </w:p>
    <w:p w:rsidR="00B81B0F" w:rsidRPr="004B7EAE" w:rsidP="00B81B0F">
      <w:pPr>
        <w:pStyle w:val="NoSpacing"/>
        <w:jc w:val="center"/>
        <w:rPr>
          <w:sz w:val="27"/>
          <w:szCs w:val="27"/>
          <w:lang w:val="uk-UA"/>
        </w:rPr>
      </w:pPr>
      <w:r w:rsidRPr="004B7EAE">
        <w:rPr>
          <w:sz w:val="27"/>
          <w:szCs w:val="27"/>
          <w:lang w:val="uk-UA"/>
        </w:rPr>
        <w:t>ПОСТАНОВЛЕНИЕ</w:t>
      </w:r>
    </w:p>
    <w:p w:rsidR="00B81B0F" w:rsidRPr="004B7EAE" w:rsidP="00B81B0F">
      <w:pPr>
        <w:pStyle w:val="NoSpacing"/>
        <w:jc w:val="both"/>
        <w:rPr>
          <w:sz w:val="27"/>
          <w:szCs w:val="27"/>
          <w:lang w:val="uk-UA"/>
        </w:rPr>
      </w:pPr>
    </w:p>
    <w:p w:rsidR="00B81B0F" w:rsidRPr="004B7EAE" w:rsidP="002D2BB8">
      <w:pPr>
        <w:pStyle w:val="NoSpacing"/>
        <w:rPr>
          <w:sz w:val="27"/>
          <w:szCs w:val="27"/>
        </w:rPr>
      </w:pPr>
      <w:r w:rsidRPr="004B7EAE">
        <w:rPr>
          <w:sz w:val="27"/>
          <w:szCs w:val="27"/>
        </w:rPr>
        <w:t xml:space="preserve">        </w:t>
      </w:r>
      <w:r w:rsidR="009E44C4">
        <w:rPr>
          <w:sz w:val="27"/>
          <w:szCs w:val="27"/>
        </w:rPr>
        <w:t>18 июня</w:t>
      </w:r>
      <w:r w:rsidR="00F5542D">
        <w:rPr>
          <w:sz w:val="27"/>
          <w:szCs w:val="27"/>
        </w:rPr>
        <w:t xml:space="preserve"> 2024</w:t>
      </w:r>
      <w:r w:rsidRPr="004B7EAE" w:rsidR="005019ED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  <w:lang w:val="uk-UA"/>
        </w:rPr>
        <w:t>года</w:t>
      </w:r>
      <w:r w:rsidRPr="004B7EAE" w:rsidR="005019ED">
        <w:rPr>
          <w:sz w:val="27"/>
          <w:szCs w:val="27"/>
          <w:lang w:val="uk-UA"/>
        </w:rPr>
        <w:t xml:space="preserve">   </w:t>
      </w:r>
      <w:r w:rsidRPr="004B7EAE" w:rsidR="00A46EB0">
        <w:rPr>
          <w:sz w:val="27"/>
          <w:szCs w:val="27"/>
          <w:lang w:val="uk-UA"/>
        </w:rPr>
        <w:t xml:space="preserve">                   </w:t>
      </w:r>
      <w:r w:rsidRPr="004B7EAE">
        <w:rPr>
          <w:sz w:val="27"/>
          <w:szCs w:val="27"/>
          <w:lang w:val="uk-UA"/>
        </w:rPr>
        <w:t xml:space="preserve">     </w:t>
      </w:r>
      <w:r w:rsidRPr="004B7EAE" w:rsidR="00A46EB0">
        <w:rPr>
          <w:sz w:val="27"/>
          <w:szCs w:val="27"/>
          <w:lang w:val="uk-UA"/>
        </w:rPr>
        <w:t xml:space="preserve"> </w:t>
      </w:r>
      <w:r w:rsidRPr="004B7EAE" w:rsidR="00FB0F82">
        <w:rPr>
          <w:sz w:val="27"/>
          <w:szCs w:val="27"/>
          <w:lang w:val="uk-UA"/>
        </w:rPr>
        <w:t xml:space="preserve">   </w:t>
      </w:r>
      <w:r w:rsidR="00E1613C">
        <w:rPr>
          <w:sz w:val="27"/>
          <w:szCs w:val="27"/>
          <w:lang w:val="uk-UA"/>
        </w:rPr>
        <w:t xml:space="preserve">    </w:t>
      </w:r>
      <w:r w:rsidR="00335B59">
        <w:rPr>
          <w:sz w:val="27"/>
          <w:szCs w:val="27"/>
          <w:lang w:val="uk-UA"/>
        </w:rPr>
        <w:t xml:space="preserve">       </w:t>
      </w:r>
      <w:r w:rsidRPr="004B7EAE" w:rsidR="009E0298">
        <w:rPr>
          <w:sz w:val="27"/>
          <w:szCs w:val="27"/>
        </w:rPr>
        <w:t>г.</w:t>
      </w:r>
      <w:r w:rsidRPr="004B7EAE" w:rsidR="00A46EB0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</w:rPr>
        <w:t xml:space="preserve">Евпатория, </w:t>
      </w:r>
      <w:r w:rsidRPr="004B7EAE" w:rsidR="00A46EB0">
        <w:rPr>
          <w:sz w:val="27"/>
          <w:szCs w:val="27"/>
        </w:rPr>
        <w:t>ул. Горького, д. 10/29</w:t>
      </w:r>
    </w:p>
    <w:p w:rsidR="00EA38C0" w:rsidRPr="00140BC3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4B7EAE">
        <w:rPr>
          <w:sz w:val="27"/>
          <w:szCs w:val="27"/>
        </w:rPr>
        <w:t>М</w:t>
      </w:r>
      <w:r w:rsidRPr="004B7EAE" w:rsidR="00685997">
        <w:rPr>
          <w:sz w:val="27"/>
          <w:szCs w:val="27"/>
        </w:rPr>
        <w:t xml:space="preserve">ировой судья </w:t>
      </w:r>
      <w:r w:rsidRPr="00F5542D" w:rsidR="00685997">
        <w:rPr>
          <w:sz w:val="27"/>
          <w:szCs w:val="27"/>
        </w:rPr>
        <w:t xml:space="preserve">судебного участка №39 Евпаторийского судебного района (городской округ Евпатория) Республики Крым </w:t>
      </w:r>
      <w:r w:rsidRPr="00F5542D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F5542D" w:rsidR="00FA371C">
        <w:rPr>
          <w:sz w:val="27"/>
          <w:szCs w:val="27"/>
        </w:rPr>
        <w:t xml:space="preserve">Отделения Фонда Пенсионного и социального страхования Российской Федерации по </w:t>
      </w:r>
      <w:r w:rsidRPr="00140BC3" w:rsidR="00FA371C">
        <w:rPr>
          <w:sz w:val="27"/>
          <w:szCs w:val="27"/>
        </w:rPr>
        <w:t>Республике Крым</w:t>
      </w:r>
      <w:r w:rsidRPr="00140BC3" w:rsidR="00A44649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140BC3" w:rsidR="009E0298">
        <w:rPr>
          <w:rStyle w:val="FontStyle11"/>
          <w:rFonts w:ascii="Times New Roman" w:hAnsi="Times New Roman" w:cs="Times New Roman"/>
          <w:sz w:val="27"/>
          <w:szCs w:val="27"/>
        </w:rPr>
        <w:t>о привлечении к административной ответственности</w:t>
      </w:r>
      <w:r w:rsidRPr="00140BC3" w:rsidR="003E3A11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140BC3">
        <w:rPr>
          <w:rStyle w:val="FontStyle11"/>
          <w:rFonts w:ascii="Times New Roman" w:hAnsi="Times New Roman" w:cs="Times New Roman"/>
          <w:sz w:val="27"/>
          <w:szCs w:val="27"/>
        </w:rPr>
        <w:t xml:space="preserve">– </w:t>
      </w:r>
    </w:p>
    <w:p w:rsidR="00B81B0F" w:rsidRPr="00140BC3" w:rsidP="00D471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40BC3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9E44C4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9E44C4">
        <w:rPr>
          <w:rFonts w:ascii="Times New Roman" w:hAnsi="Times New Roman" w:cs="Times New Roman"/>
          <w:sz w:val="27"/>
          <w:szCs w:val="27"/>
        </w:rPr>
        <w:t>Евпатранс</w:t>
      </w:r>
      <w:r w:rsidR="009E44C4">
        <w:rPr>
          <w:rFonts w:ascii="Times New Roman" w:hAnsi="Times New Roman" w:cs="Times New Roman"/>
          <w:sz w:val="27"/>
          <w:szCs w:val="27"/>
        </w:rPr>
        <w:t>+» Чернышева Александра Юрьевича</w:t>
      </w:r>
      <w:r w:rsidR="00FA5261">
        <w:rPr>
          <w:rFonts w:ascii="Times New Roman" w:hAnsi="Times New Roman" w:cs="Times New Roman"/>
          <w:sz w:val="27"/>
          <w:szCs w:val="27"/>
        </w:rPr>
        <w:t>***</w:t>
      </w:r>
      <w:r w:rsidRPr="00140BC3" w:rsidR="00335B5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B81B0F" w:rsidRPr="00140BC3" w:rsidP="00953AB2">
      <w:pPr>
        <w:pStyle w:val="NoSpacing"/>
        <w:ind w:firstLine="567"/>
        <w:jc w:val="both"/>
        <w:rPr>
          <w:sz w:val="27"/>
          <w:szCs w:val="27"/>
        </w:rPr>
      </w:pPr>
      <w:r w:rsidRPr="00140BC3">
        <w:rPr>
          <w:sz w:val="27"/>
          <w:szCs w:val="27"/>
        </w:rPr>
        <w:t>по</w:t>
      </w:r>
      <w:r w:rsidRPr="00140BC3" w:rsidR="00A46EB0">
        <w:rPr>
          <w:sz w:val="27"/>
          <w:szCs w:val="27"/>
        </w:rPr>
        <w:t xml:space="preserve"> ч.</w:t>
      </w:r>
      <w:r w:rsidRPr="00140BC3" w:rsidR="00F5542D">
        <w:rPr>
          <w:sz w:val="27"/>
          <w:szCs w:val="27"/>
        </w:rPr>
        <w:t>2</w:t>
      </w:r>
      <w:r w:rsidRPr="00140BC3">
        <w:rPr>
          <w:sz w:val="27"/>
          <w:szCs w:val="27"/>
        </w:rPr>
        <w:t xml:space="preserve"> ст.</w:t>
      </w:r>
      <w:r w:rsidRPr="00140BC3" w:rsidR="008A4B1D">
        <w:rPr>
          <w:sz w:val="27"/>
          <w:szCs w:val="27"/>
        </w:rPr>
        <w:t xml:space="preserve">15.33 </w:t>
      </w:r>
      <w:r w:rsidRPr="00140BC3">
        <w:rPr>
          <w:sz w:val="27"/>
          <w:szCs w:val="27"/>
        </w:rPr>
        <w:t>Кодекса Российской Федерации об административных правонарушениях,</w:t>
      </w:r>
    </w:p>
    <w:p w:rsidR="00B81B0F" w:rsidRPr="00F5542D" w:rsidP="00B81B0F">
      <w:pPr>
        <w:pStyle w:val="NoSpacing"/>
        <w:jc w:val="center"/>
        <w:rPr>
          <w:sz w:val="27"/>
          <w:szCs w:val="27"/>
        </w:rPr>
      </w:pPr>
      <w:r w:rsidRPr="00F5542D">
        <w:rPr>
          <w:sz w:val="27"/>
          <w:szCs w:val="27"/>
        </w:rPr>
        <w:t>УСТАНОВИЛ: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26 октября</w:t>
      </w:r>
      <w:r w:rsidRPr="00F5542D" w:rsidR="00A44649">
        <w:rPr>
          <w:rFonts w:ascii="Times New Roman" w:hAnsi="Times New Roman" w:cs="Times New Roman"/>
          <w:sz w:val="27"/>
          <w:szCs w:val="27"/>
        </w:rPr>
        <w:t xml:space="preserve"> 2023</w:t>
      </w:r>
      <w:r w:rsidRPr="00F5542D" w:rsidR="007D7F68">
        <w:rPr>
          <w:rFonts w:ascii="Times New Roman" w:hAnsi="Times New Roman" w:cs="Times New Roman"/>
          <w:sz w:val="27"/>
          <w:szCs w:val="27"/>
        </w:rPr>
        <w:t xml:space="preserve"> </w:t>
      </w:r>
      <w:r w:rsidRPr="00F5542D" w:rsidR="009E0298">
        <w:rPr>
          <w:rFonts w:ascii="Times New Roman" w:hAnsi="Times New Roman" w:cs="Times New Roman"/>
          <w:sz w:val="27"/>
          <w:szCs w:val="27"/>
        </w:rPr>
        <w:t xml:space="preserve"> года в </w:t>
      </w:r>
      <w:r w:rsidRPr="00F5542D" w:rsidR="00144A9E">
        <w:rPr>
          <w:rFonts w:ascii="Times New Roman" w:hAnsi="Times New Roman" w:cs="Times New Roman"/>
          <w:sz w:val="27"/>
          <w:szCs w:val="27"/>
        </w:rPr>
        <w:t>00</w:t>
      </w:r>
      <w:r w:rsidRPr="00F5542D" w:rsidR="009E0298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F5542D" w:rsidR="00144A9E">
        <w:rPr>
          <w:rFonts w:ascii="Times New Roman" w:hAnsi="Times New Roman" w:cs="Times New Roman"/>
          <w:sz w:val="27"/>
          <w:szCs w:val="27"/>
        </w:rPr>
        <w:t>0</w:t>
      </w:r>
      <w:r w:rsidRPr="00F5542D" w:rsidR="00C038F1">
        <w:rPr>
          <w:rFonts w:ascii="Times New Roman" w:hAnsi="Times New Roman" w:cs="Times New Roman"/>
          <w:sz w:val="27"/>
          <w:szCs w:val="27"/>
        </w:rPr>
        <w:t>1</w:t>
      </w:r>
      <w:r w:rsidRPr="00F5542D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F5542D" w:rsidR="00000F4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Чернышев А.Ю.</w:t>
      </w:r>
      <w:r w:rsidRPr="00F5542D" w:rsidR="00D4713D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140BC3">
        <w:rPr>
          <w:rFonts w:ascii="Times New Roman" w:hAnsi="Times New Roman" w:cs="Times New Roman"/>
          <w:sz w:val="27"/>
          <w:szCs w:val="27"/>
        </w:rPr>
        <w:t xml:space="preserve">директором </w:t>
      </w: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Евпатранс</w:t>
      </w:r>
      <w:r>
        <w:rPr>
          <w:rFonts w:ascii="Times New Roman" w:hAnsi="Times New Roman" w:cs="Times New Roman"/>
          <w:sz w:val="27"/>
          <w:szCs w:val="27"/>
        </w:rPr>
        <w:t xml:space="preserve">+», </w:t>
      </w:r>
      <w:r w:rsidRPr="00F5542D" w:rsidR="00D4713D">
        <w:rPr>
          <w:rFonts w:ascii="Times New Roman" w:hAnsi="Times New Roman" w:cs="Times New Roman"/>
          <w:sz w:val="27"/>
          <w:szCs w:val="27"/>
        </w:rPr>
        <w:t>расположенного по адресу</w:t>
      </w:r>
      <w:r w:rsidR="00FA5261">
        <w:rPr>
          <w:rFonts w:ascii="Times New Roman" w:hAnsi="Times New Roman" w:cs="Times New Roman"/>
          <w:sz w:val="27"/>
          <w:szCs w:val="27"/>
        </w:rPr>
        <w:t>***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не представил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в Отделение  Фонда пенсионного и социального страхования Российской Федерации по Республике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Крым</w:t>
      </w:r>
      <w:r w:rsidRPr="009601F5" w:rsidR="009601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 w:rsidR="009601F5">
        <w:rPr>
          <w:rFonts w:ascii="Times New Roman" w:eastAsia="Times New Roman" w:hAnsi="Times New Roman" w:cs="Times New Roman"/>
          <w:sz w:val="27"/>
          <w:szCs w:val="27"/>
        </w:rPr>
        <w:t>в форме электронного документа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="001E0E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2023 года.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В суд 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Евпатранс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+» Чернышев А.Ю. не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явил</w:t>
      </w:r>
      <w:r w:rsidR="001E0E55">
        <w:rPr>
          <w:rFonts w:ascii="Times New Roman" w:eastAsia="Times New Roman" w:hAnsi="Times New Roman" w:cs="Times New Roman"/>
          <w:sz w:val="27"/>
          <w:szCs w:val="27"/>
        </w:rPr>
        <w:t>с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, о времени и месте рассмотрения дела извещен надлежащим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ходатайство об отложении рассмотрения дела не заявил, причины неявки не сообщил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Чернышева А.Ю.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>В соответствии с ч. 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, следующего за отчетным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периодом; в форме электронного документа не позднее 25-го числа месяца, следующего за отчетным периодом.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 xml:space="preserve">9 месяцев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2023 года в форме электронного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документа были представлен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ООО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Евпат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ранс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 xml:space="preserve">+»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в Отделение Фонда пенсионного  и социального страхования Российской Федерации по Республике Крым 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7 ноября 2023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года при предельном сроке их предоставления – не позднее 25 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октября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2023 года.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Единого государственного реестра юридических лиц, 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Чернышев А.Ю.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на момент совершения данного административного правонарушения являлся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 xml:space="preserve"> директором 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ОО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О</w:t>
      </w:r>
      <w:r w:rsidR="009601F5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Евпат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ранс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+</w:t>
      </w:r>
      <w:r w:rsidR="009601F5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5542D" w:rsidRPr="00F5542D" w:rsidP="009E4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Совершение административного правонарушения и виновность 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ООО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Евпат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ранс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+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Чернышева А.Ю.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№</w:t>
      </w:r>
      <w:r w:rsidR="00FA5261">
        <w:rPr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.0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.2024 года;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</w:t>
      </w:r>
      <w:r w:rsidR="008559C5">
        <w:rPr>
          <w:rFonts w:ascii="Times New Roman" w:eastAsia="Times New Roman" w:hAnsi="Times New Roman" w:cs="Times New Roman"/>
          <w:sz w:val="27"/>
          <w:szCs w:val="27"/>
        </w:rPr>
        <w:t xml:space="preserve">ний (форма ЕФС-1)») 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ОО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О «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Евпатра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нс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>+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 w:rsidR="009E44C4">
        <w:rPr>
          <w:rFonts w:ascii="Times New Roman" w:eastAsia="Times New Roman" w:hAnsi="Times New Roman" w:cs="Times New Roman"/>
          <w:sz w:val="27"/>
          <w:szCs w:val="27"/>
        </w:rPr>
        <w:t xml:space="preserve">9 месяцев 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2023 года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скрин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-копией реестра сдачи сведений из программы АИС ПФР-2; копией уведомления о регистрации юридического лица в территориальном органе Пенсионного фонда Российской Федерации от </w:t>
      </w:r>
      <w:r w:rsidR="000608CE">
        <w:rPr>
          <w:rFonts w:ascii="Times New Roman" w:eastAsia="Times New Roman" w:hAnsi="Times New Roman" w:cs="Times New Roman"/>
          <w:sz w:val="27"/>
          <w:szCs w:val="27"/>
        </w:rPr>
        <w:t>17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.0</w:t>
      </w:r>
      <w:r w:rsidR="000608CE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1</w:t>
      </w:r>
      <w:r w:rsidR="000608CE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года; выпиской из Единого государственного реестра юридических лиц в отношен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ии </w:t>
      </w:r>
      <w:r w:rsidR="000608CE">
        <w:rPr>
          <w:rFonts w:ascii="Times New Roman" w:eastAsia="Times New Roman" w:hAnsi="Times New Roman" w:cs="Times New Roman"/>
          <w:sz w:val="27"/>
          <w:szCs w:val="27"/>
        </w:rPr>
        <w:t>ОО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О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Евпат</w:t>
      </w:r>
      <w:r w:rsidR="000608CE">
        <w:rPr>
          <w:rFonts w:ascii="Times New Roman" w:eastAsia="Times New Roman" w:hAnsi="Times New Roman" w:cs="Times New Roman"/>
          <w:sz w:val="27"/>
          <w:szCs w:val="27"/>
        </w:rPr>
        <w:t>ранс</w:t>
      </w:r>
      <w:r w:rsidR="000608CE">
        <w:rPr>
          <w:rFonts w:ascii="Times New Roman" w:eastAsia="Times New Roman" w:hAnsi="Times New Roman" w:cs="Times New Roman"/>
          <w:sz w:val="27"/>
          <w:szCs w:val="27"/>
        </w:rPr>
        <w:t>+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="006C4FF2"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 w:rsidR="006C4FF2">
        <w:rPr>
          <w:rFonts w:ascii="Times New Roman" w:eastAsia="Times New Roman" w:hAnsi="Times New Roman" w:cs="Times New Roman"/>
          <w:sz w:val="27"/>
          <w:szCs w:val="27"/>
        </w:rPr>
        <w:t>Евпатранс</w:t>
      </w:r>
      <w:r w:rsidR="006C4FF2">
        <w:rPr>
          <w:rFonts w:ascii="Times New Roman" w:eastAsia="Times New Roman" w:hAnsi="Times New Roman" w:cs="Times New Roman"/>
          <w:sz w:val="27"/>
          <w:szCs w:val="27"/>
        </w:rPr>
        <w:t>+» Чернышева А.Ю.</w:t>
      </w:r>
      <w:r w:rsidRPr="00F5542D" w:rsidR="006C4F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F5542D" w:rsidRPr="00F5542D" w:rsidP="00F55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обстоятельства его совершения, личность и имущественное положение правонарушителя, котор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="00FA5261">
        <w:rPr>
          <w:rFonts w:ascii="Times New Roman" w:eastAsia="Times New Roman" w:hAnsi="Times New Roman" w:cs="Times New Roman"/>
          <w:sz w:val="27"/>
          <w:szCs w:val="27"/>
        </w:rPr>
        <w:t>***</w:t>
      </w:r>
    </w:p>
    <w:p w:rsidR="00F5542D" w:rsidRPr="00F5542D" w:rsidP="00F55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="006C4FF2"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 w:rsidR="006C4FF2">
        <w:rPr>
          <w:rFonts w:ascii="Times New Roman" w:eastAsia="Times New Roman" w:hAnsi="Times New Roman" w:cs="Times New Roman"/>
          <w:sz w:val="27"/>
          <w:szCs w:val="27"/>
        </w:rPr>
        <w:t>а ООО</w:t>
      </w:r>
      <w:r w:rsidR="006C4FF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6C4FF2">
        <w:rPr>
          <w:rFonts w:ascii="Times New Roman" w:eastAsia="Times New Roman" w:hAnsi="Times New Roman" w:cs="Times New Roman"/>
          <w:sz w:val="27"/>
          <w:szCs w:val="27"/>
        </w:rPr>
        <w:t>Евпатранс</w:t>
      </w:r>
      <w:r w:rsidR="006C4FF2">
        <w:rPr>
          <w:rFonts w:ascii="Times New Roman" w:eastAsia="Times New Roman" w:hAnsi="Times New Roman" w:cs="Times New Roman"/>
          <w:sz w:val="27"/>
          <w:szCs w:val="27"/>
        </w:rPr>
        <w:t>+» Чернышева А.Ю.</w:t>
      </w:r>
      <w:r w:rsidRPr="00F5542D" w:rsidR="006C4F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установлено.</w:t>
      </w:r>
    </w:p>
    <w:p w:rsidR="00F5542D" w:rsidRPr="00F5542D" w:rsidP="00F5542D">
      <w:pPr>
        <w:pStyle w:val="NoSpacing"/>
        <w:ind w:firstLine="567"/>
        <w:jc w:val="both"/>
        <w:rPr>
          <w:sz w:val="27"/>
          <w:szCs w:val="27"/>
        </w:rPr>
      </w:pPr>
      <w:r w:rsidRPr="00F5542D">
        <w:rPr>
          <w:sz w:val="27"/>
          <w:szCs w:val="27"/>
        </w:rPr>
        <w:t xml:space="preserve">Учитывая изложенное, а также что </w:t>
      </w:r>
      <w:r w:rsidR="006C4FF2">
        <w:rPr>
          <w:sz w:val="27"/>
          <w:szCs w:val="27"/>
        </w:rPr>
        <w:t>Чернышев А.Ю.</w:t>
      </w:r>
      <w:r w:rsidRPr="00F5542D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F5542D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="00140BC3">
        <w:rPr>
          <w:sz w:val="27"/>
          <w:szCs w:val="27"/>
        </w:rPr>
        <w:t>го</w:t>
      </w:r>
      <w:r w:rsidRPr="00F5542D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="00140BC3">
        <w:rPr>
          <w:sz w:val="27"/>
          <w:szCs w:val="27"/>
        </w:rPr>
        <w:t>го</w:t>
      </w:r>
      <w:r w:rsidRPr="00F5542D">
        <w:rPr>
          <w:sz w:val="27"/>
          <w:szCs w:val="27"/>
        </w:rPr>
        <w:t xml:space="preserve"> исправления, а также</w:t>
      </w:r>
      <w:r w:rsidR="006F12E0">
        <w:rPr>
          <w:sz w:val="27"/>
          <w:szCs w:val="27"/>
        </w:rPr>
        <w:t xml:space="preserve"> для предупреждения совершения </w:t>
      </w:r>
      <w:r w:rsidR="00140BC3">
        <w:rPr>
          <w:sz w:val="27"/>
          <w:szCs w:val="27"/>
        </w:rPr>
        <w:t>им</w:t>
      </w:r>
      <w:r w:rsidRPr="00F5542D">
        <w:rPr>
          <w:sz w:val="27"/>
          <w:szCs w:val="27"/>
        </w:rPr>
        <w:t xml:space="preserve"> новых правонарушений.</w:t>
      </w:r>
    </w:p>
    <w:p w:rsidR="00F5542D" w:rsidRPr="00F5542D" w:rsidP="00F5542D">
      <w:pPr>
        <w:pStyle w:val="NoSpacing"/>
        <w:ind w:firstLine="567"/>
        <w:jc w:val="both"/>
        <w:rPr>
          <w:sz w:val="27"/>
          <w:szCs w:val="27"/>
        </w:rPr>
      </w:pPr>
      <w:r w:rsidRPr="00F5542D">
        <w:rPr>
          <w:sz w:val="27"/>
          <w:szCs w:val="27"/>
        </w:rPr>
        <w:t>Руководствуясь ч.2 ст. 15.33,  ст.ст.4.1.1, 29.9, 29.10 Кодекса Российской Федерации об административных правонарушениях, мировой судья</w:t>
      </w:r>
    </w:p>
    <w:p w:rsidR="00F5542D" w:rsidRPr="00F5542D" w:rsidP="00F5542D">
      <w:pPr>
        <w:pStyle w:val="NoSpacing"/>
        <w:jc w:val="center"/>
        <w:rPr>
          <w:sz w:val="27"/>
          <w:szCs w:val="27"/>
        </w:rPr>
      </w:pPr>
      <w:r w:rsidRPr="00F5542D">
        <w:rPr>
          <w:sz w:val="27"/>
          <w:szCs w:val="27"/>
        </w:rPr>
        <w:t>ПОСТАНОВИЛ:</w:t>
      </w:r>
    </w:p>
    <w:p w:rsidR="00F5542D" w:rsidRPr="00F5542D" w:rsidP="00F5542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140BC3" w:rsidR="006C4FF2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6C4FF2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6C4FF2">
        <w:rPr>
          <w:rFonts w:ascii="Times New Roman" w:hAnsi="Times New Roman" w:cs="Times New Roman"/>
          <w:sz w:val="27"/>
          <w:szCs w:val="27"/>
        </w:rPr>
        <w:t>Евпатранс</w:t>
      </w:r>
      <w:r w:rsidR="006C4FF2">
        <w:rPr>
          <w:rFonts w:ascii="Times New Roman" w:hAnsi="Times New Roman" w:cs="Times New Roman"/>
          <w:sz w:val="27"/>
          <w:szCs w:val="27"/>
        </w:rPr>
        <w:t>+» Чернышева Александра Юрьевича</w:t>
      </w:r>
      <w:r w:rsidRPr="00F5542D" w:rsidR="006C4F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</w:t>
      </w:r>
      <w:r w:rsidR="006F12E0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 и назначить е</w:t>
      </w:r>
      <w:r w:rsidR="00140BC3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 наказание в виде предупреждения.</w:t>
      </w:r>
    </w:p>
    <w:p w:rsidR="00F5542D" w:rsidRPr="00F5542D" w:rsidP="00F5542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5542D" w:rsidRPr="00F5542D" w:rsidP="00F5542D">
      <w:pPr>
        <w:pStyle w:val="NoSpacing"/>
        <w:ind w:firstLine="708"/>
        <w:jc w:val="both"/>
        <w:rPr>
          <w:sz w:val="27"/>
          <w:szCs w:val="27"/>
        </w:rPr>
      </w:pPr>
    </w:p>
    <w:p w:rsidR="00F5542D" w:rsidP="00F5542D">
      <w:pPr>
        <w:pStyle w:val="NoSpacing"/>
        <w:ind w:firstLine="567"/>
        <w:jc w:val="center"/>
        <w:rPr>
          <w:sz w:val="27"/>
          <w:szCs w:val="27"/>
        </w:rPr>
      </w:pPr>
      <w:r w:rsidRPr="00F5542D">
        <w:rPr>
          <w:sz w:val="27"/>
          <w:szCs w:val="27"/>
        </w:rPr>
        <w:t>Мировой судья</w:t>
      </w:r>
      <w:r w:rsidRPr="00F5542D">
        <w:rPr>
          <w:sz w:val="27"/>
          <w:szCs w:val="27"/>
        </w:rPr>
        <w:tab/>
      </w:r>
      <w:r w:rsidRPr="00F5542D">
        <w:rPr>
          <w:sz w:val="27"/>
          <w:szCs w:val="27"/>
        </w:rPr>
        <w:tab/>
      </w:r>
      <w:r w:rsidR="00FA5261">
        <w:rPr>
          <w:sz w:val="27"/>
          <w:szCs w:val="27"/>
        </w:rPr>
        <w:t xml:space="preserve">                    </w:t>
      </w:r>
      <w:r w:rsidRPr="00F5542D">
        <w:rPr>
          <w:sz w:val="27"/>
          <w:szCs w:val="27"/>
        </w:rPr>
        <w:tab/>
      </w:r>
      <w:r w:rsidRPr="00F5542D">
        <w:rPr>
          <w:sz w:val="27"/>
          <w:szCs w:val="27"/>
        </w:rPr>
        <w:tab/>
        <w:t>Е.А. Фролова</w:t>
      </w:r>
    </w:p>
    <w:p w:rsidR="00E1613C" w:rsidP="00E1613C">
      <w:pPr>
        <w:pStyle w:val="NoSpacing"/>
        <w:ind w:firstLine="567"/>
        <w:rPr>
          <w:sz w:val="27"/>
          <w:szCs w:val="27"/>
        </w:rPr>
      </w:pPr>
    </w:p>
    <w:p w:rsidR="00D6055C" w:rsidRPr="00F5542D" w:rsidP="003172EA">
      <w:pPr>
        <w:pStyle w:val="NoSpacing"/>
        <w:ind w:firstLine="567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608CE"/>
    <w:rsid w:val="000744E3"/>
    <w:rsid w:val="000770C9"/>
    <w:rsid w:val="0008322E"/>
    <w:rsid w:val="000954AD"/>
    <w:rsid w:val="000A642A"/>
    <w:rsid w:val="000B3EBC"/>
    <w:rsid w:val="000D7AB9"/>
    <w:rsid w:val="000F5BA7"/>
    <w:rsid w:val="00107A8D"/>
    <w:rsid w:val="001100DD"/>
    <w:rsid w:val="00140BC3"/>
    <w:rsid w:val="00144A9E"/>
    <w:rsid w:val="00152900"/>
    <w:rsid w:val="00162A4F"/>
    <w:rsid w:val="00174C11"/>
    <w:rsid w:val="00185AE1"/>
    <w:rsid w:val="001A35EB"/>
    <w:rsid w:val="001B3BDB"/>
    <w:rsid w:val="001C177C"/>
    <w:rsid w:val="001C3B10"/>
    <w:rsid w:val="001C6D40"/>
    <w:rsid w:val="001D7359"/>
    <w:rsid w:val="001D7614"/>
    <w:rsid w:val="001E0E55"/>
    <w:rsid w:val="001E63AB"/>
    <w:rsid w:val="00211888"/>
    <w:rsid w:val="00220F79"/>
    <w:rsid w:val="00240643"/>
    <w:rsid w:val="00241867"/>
    <w:rsid w:val="00242BCC"/>
    <w:rsid w:val="002461D0"/>
    <w:rsid w:val="00261D50"/>
    <w:rsid w:val="00270765"/>
    <w:rsid w:val="002871DD"/>
    <w:rsid w:val="0029232B"/>
    <w:rsid w:val="00292363"/>
    <w:rsid w:val="002978FA"/>
    <w:rsid w:val="002A1601"/>
    <w:rsid w:val="002B06B2"/>
    <w:rsid w:val="002C38A1"/>
    <w:rsid w:val="002C460A"/>
    <w:rsid w:val="002C47A1"/>
    <w:rsid w:val="002D1B96"/>
    <w:rsid w:val="002D2BB8"/>
    <w:rsid w:val="002E54C5"/>
    <w:rsid w:val="00314FB4"/>
    <w:rsid w:val="003172EA"/>
    <w:rsid w:val="00335B59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D4F1D"/>
    <w:rsid w:val="003D73BA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B7533"/>
    <w:rsid w:val="004B7EAE"/>
    <w:rsid w:val="004E4E26"/>
    <w:rsid w:val="005019ED"/>
    <w:rsid w:val="00504A2D"/>
    <w:rsid w:val="00520B24"/>
    <w:rsid w:val="00533279"/>
    <w:rsid w:val="005429D4"/>
    <w:rsid w:val="00544D0C"/>
    <w:rsid w:val="00550096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97ED4"/>
    <w:rsid w:val="005B524B"/>
    <w:rsid w:val="005C007E"/>
    <w:rsid w:val="005C1B05"/>
    <w:rsid w:val="005D24AC"/>
    <w:rsid w:val="005F2FE9"/>
    <w:rsid w:val="00602294"/>
    <w:rsid w:val="006103BF"/>
    <w:rsid w:val="00610477"/>
    <w:rsid w:val="00612C83"/>
    <w:rsid w:val="00625B13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C4FF2"/>
    <w:rsid w:val="006E39C0"/>
    <w:rsid w:val="006F12E0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B28DD"/>
    <w:rsid w:val="007C68A3"/>
    <w:rsid w:val="007D0FED"/>
    <w:rsid w:val="007D7F68"/>
    <w:rsid w:val="008018EF"/>
    <w:rsid w:val="00831918"/>
    <w:rsid w:val="00845F5D"/>
    <w:rsid w:val="0084615F"/>
    <w:rsid w:val="008527BB"/>
    <w:rsid w:val="008559C5"/>
    <w:rsid w:val="00876822"/>
    <w:rsid w:val="00893F33"/>
    <w:rsid w:val="008A03F8"/>
    <w:rsid w:val="008A2D37"/>
    <w:rsid w:val="008A4B1D"/>
    <w:rsid w:val="008B3EA6"/>
    <w:rsid w:val="008B6312"/>
    <w:rsid w:val="008F2586"/>
    <w:rsid w:val="00910600"/>
    <w:rsid w:val="00913A7F"/>
    <w:rsid w:val="00923208"/>
    <w:rsid w:val="00930F98"/>
    <w:rsid w:val="00941D80"/>
    <w:rsid w:val="009525DE"/>
    <w:rsid w:val="00953AB2"/>
    <w:rsid w:val="00957832"/>
    <w:rsid w:val="009601F5"/>
    <w:rsid w:val="009775D5"/>
    <w:rsid w:val="00984078"/>
    <w:rsid w:val="009859B1"/>
    <w:rsid w:val="009A26DD"/>
    <w:rsid w:val="009A5CC7"/>
    <w:rsid w:val="009D03DF"/>
    <w:rsid w:val="009D1BC5"/>
    <w:rsid w:val="009E0298"/>
    <w:rsid w:val="009E3625"/>
    <w:rsid w:val="009E44C4"/>
    <w:rsid w:val="009E7148"/>
    <w:rsid w:val="009F6A6A"/>
    <w:rsid w:val="00A065B7"/>
    <w:rsid w:val="00A14F38"/>
    <w:rsid w:val="00A20689"/>
    <w:rsid w:val="00A44649"/>
    <w:rsid w:val="00A46EB0"/>
    <w:rsid w:val="00A54361"/>
    <w:rsid w:val="00A56296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25581"/>
    <w:rsid w:val="00B30E94"/>
    <w:rsid w:val="00B6113A"/>
    <w:rsid w:val="00B66A3E"/>
    <w:rsid w:val="00B66FAA"/>
    <w:rsid w:val="00B81B0F"/>
    <w:rsid w:val="00B87CC9"/>
    <w:rsid w:val="00B97034"/>
    <w:rsid w:val="00B97705"/>
    <w:rsid w:val="00BD7F48"/>
    <w:rsid w:val="00BE1458"/>
    <w:rsid w:val="00BE455C"/>
    <w:rsid w:val="00BE59BA"/>
    <w:rsid w:val="00BE7A9B"/>
    <w:rsid w:val="00C009D2"/>
    <w:rsid w:val="00C038F1"/>
    <w:rsid w:val="00C16488"/>
    <w:rsid w:val="00C220F4"/>
    <w:rsid w:val="00C42096"/>
    <w:rsid w:val="00C709A6"/>
    <w:rsid w:val="00C7340A"/>
    <w:rsid w:val="00C74EBF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35B44"/>
    <w:rsid w:val="00D46157"/>
    <w:rsid w:val="00D4713D"/>
    <w:rsid w:val="00D50DFC"/>
    <w:rsid w:val="00D6055C"/>
    <w:rsid w:val="00D6608C"/>
    <w:rsid w:val="00D8110A"/>
    <w:rsid w:val="00D824CE"/>
    <w:rsid w:val="00D922B5"/>
    <w:rsid w:val="00D92C3D"/>
    <w:rsid w:val="00D955C6"/>
    <w:rsid w:val="00DA228D"/>
    <w:rsid w:val="00DA72FF"/>
    <w:rsid w:val="00DB7D4E"/>
    <w:rsid w:val="00DC0FFF"/>
    <w:rsid w:val="00DC3959"/>
    <w:rsid w:val="00DD0E74"/>
    <w:rsid w:val="00DD32C1"/>
    <w:rsid w:val="00DF5AFA"/>
    <w:rsid w:val="00E1613C"/>
    <w:rsid w:val="00E17822"/>
    <w:rsid w:val="00E34762"/>
    <w:rsid w:val="00E415D1"/>
    <w:rsid w:val="00E4340B"/>
    <w:rsid w:val="00E80F83"/>
    <w:rsid w:val="00E91F71"/>
    <w:rsid w:val="00E93856"/>
    <w:rsid w:val="00E9455B"/>
    <w:rsid w:val="00EA25D0"/>
    <w:rsid w:val="00EA38C0"/>
    <w:rsid w:val="00EB11E7"/>
    <w:rsid w:val="00ED41B4"/>
    <w:rsid w:val="00ED6369"/>
    <w:rsid w:val="00EE55CC"/>
    <w:rsid w:val="00F135C8"/>
    <w:rsid w:val="00F13C9B"/>
    <w:rsid w:val="00F17E5B"/>
    <w:rsid w:val="00F22FC4"/>
    <w:rsid w:val="00F5542D"/>
    <w:rsid w:val="00F81C0E"/>
    <w:rsid w:val="00FA1B45"/>
    <w:rsid w:val="00FA371C"/>
    <w:rsid w:val="00FA5261"/>
    <w:rsid w:val="00FB09B5"/>
    <w:rsid w:val="00FB0F82"/>
    <w:rsid w:val="00FB12DA"/>
    <w:rsid w:val="00FC1E65"/>
    <w:rsid w:val="00FD33FE"/>
    <w:rsid w:val="00FD6D78"/>
    <w:rsid w:val="00FF0B1B"/>
    <w:rsid w:val="00FF7C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56797D-7E4F-4589-818F-E0A0C060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