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64A8">
      <w:pPr>
        <w:pStyle w:val="120"/>
        <w:keepNext/>
        <w:keepLines/>
        <w:shd w:val="clear" w:color="auto" w:fill="auto"/>
        <w:spacing w:line="260" w:lineRule="exact"/>
        <w:rPr>
          <w:sz w:val="24"/>
          <w:szCs w:val="24"/>
        </w:rPr>
      </w:pPr>
    </w:p>
    <w:p w:rsidR="00C57682" w:rsidRPr="003C64A8">
      <w:pPr>
        <w:pStyle w:val="120"/>
        <w:keepNext/>
        <w:keepLines/>
        <w:shd w:val="clear" w:color="auto" w:fill="auto"/>
        <w:spacing w:line="260" w:lineRule="exact"/>
        <w:rPr>
          <w:sz w:val="24"/>
          <w:szCs w:val="24"/>
        </w:rPr>
      </w:pPr>
      <w:r w:rsidRPr="003C64A8">
        <w:rPr>
          <w:sz w:val="24"/>
          <w:szCs w:val="24"/>
        </w:rPr>
        <w:t>ПОСТАНОВЛЕНИЕ</w:t>
      </w:r>
    </w:p>
    <w:p w:rsidR="00C57682" w:rsidRPr="003C64A8">
      <w:pPr>
        <w:pStyle w:val="10"/>
        <w:keepNext/>
        <w:keepLines/>
        <w:shd w:val="clear" w:color="auto" w:fill="auto"/>
        <w:spacing w:line="260" w:lineRule="exact"/>
        <w:rPr>
          <w:sz w:val="24"/>
          <w:szCs w:val="24"/>
        </w:rPr>
        <w:sectPr>
          <w:headerReference w:type="first" r:id="rId4"/>
          <w:pgSz w:w="11900" w:h="16840"/>
          <w:pgMar w:top="554" w:right="1095" w:bottom="1329" w:left="4786" w:header="0" w:footer="3" w:gutter="0"/>
          <w:cols w:num="2" w:space="509"/>
          <w:noEndnote/>
          <w:titlePg/>
          <w:docGrid w:linePitch="360"/>
        </w:sectPr>
      </w:pPr>
      <w:r w:rsidRPr="003C64A8">
        <w:rPr>
          <w:sz w:val="24"/>
          <w:szCs w:val="24"/>
        </w:rPr>
        <w:t>Дело № 5-39-241/2020</w:t>
      </w:r>
    </w:p>
    <w:p w:rsidR="00C57682" w:rsidRPr="003C64A8">
      <w:pPr>
        <w:spacing w:line="188" w:lineRule="exact"/>
      </w:pPr>
    </w:p>
    <w:p w:rsidR="00C57682" w:rsidRPr="003C64A8">
      <w:pPr>
        <w:sectPr>
          <w:type w:val="continuous"/>
          <w:pgSz w:w="11900" w:h="16840"/>
          <w:pgMar w:top="658" w:right="0" w:bottom="1071" w:left="0" w:header="0" w:footer="3" w:gutter="0"/>
          <w:cols w:space="720"/>
          <w:noEndnote/>
          <w:docGrid w:linePitch="360"/>
        </w:sectPr>
      </w:pPr>
    </w:p>
    <w:p w:rsidR="00C57682" w:rsidRPr="003C64A8">
      <w:pPr>
        <w:pStyle w:val="20"/>
        <w:shd w:val="clear" w:color="auto" w:fill="auto"/>
        <w:tabs>
          <w:tab w:val="left" w:pos="5775"/>
        </w:tabs>
        <w:ind w:firstLine="380"/>
        <w:rPr>
          <w:sz w:val="24"/>
          <w:szCs w:val="24"/>
        </w:rPr>
      </w:pPr>
      <w:r w:rsidRPr="003C64A8">
        <w:rPr>
          <w:sz w:val="24"/>
          <w:szCs w:val="24"/>
        </w:rPr>
        <w:t>19 августа 2020 года</w:t>
      </w:r>
      <w:r w:rsidRPr="003C64A8">
        <w:rPr>
          <w:sz w:val="24"/>
          <w:szCs w:val="24"/>
        </w:rPr>
        <w:tab/>
        <w:t>г. Евпатория, пр-т Ленина, 51 /50</w:t>
      </w:r>
    </w:p>
    <w:p w:rsidR="00C57682" w:rsidRPr="003C64A8">
      <w:pPr>
        <w:pStyle w:val="20"/>
        <w:shd w:val="clear" w:color="auto" w:fill="auto"/>
        <w:ind w:firstLine="380"/>
        <w:rPr>
          <w:sz w:val="24"/>
          <w:szCs w:val="24"/>
        </w:rPr>
      </w:pPr>
      <w:r w:rsidRPr="003C64A8">
        <w:rPr>
          <w:sz w:val="24"/>
          <w:szCs w:val="24"/>
        </w:rPr>
        <w:t>Исполняющий обязанности временно отсутствующего мирового судьи судебного участка № 39 Евпаторийского судебного района (городской округ Евпатория) Республики Крым мировой судья судебного участка № 43 Евпаторийского судебного района (городской округ Евпатория) Республики Крым Дахневич Елена Дмитриевна, рассмотрев дело об административном правонарушении, поступившее из ОМВД России по г. Евпатории, в отношении.</w:t>
      </w:r>
    </w:p>
    <w:p w:rsidR="00C57682" w:rsidRPr="003C64A8" w:rsidP="003C64A8">
      <w:pPr>
        <w:pStyle w:val="20"/>
        <w:shd w:val="clear" w:color="auto" w:fill="auto"/>
        <w:tabs>
          <w:tab w:val="left" w:pos="3643"/>
          <w:tab w:val="left" w:pos="4320"/>
          <w:tab w:val="left" w:pos="5775"/>
        </w:tabs>
        <w:ind w:firstLine="380"/>
        <w:rPr>
          <w:sz w:val="24"/>
          <w:szCs w:val="24"/>
        </w:rPr>
      </w:pPr>
      <w:r w:rsidRPr="003C64A8">
        <w:rPr>
          <w:sz w:val="24"/>
          <w:szCs w:val="24"/>
        </w:rPr>
        <w:t xml:space="preserve">Лилякевич Людмилы Ивановны, </w:t>
      </w:r>
      <w:r w:rsidR="003C64A8">
        <w:rPr>
          <w:sz w:val="24"/>
          <w:szCs w:val="24"/>
        </w:rPr>
        <w:t>…</w:t>
      </w:r>
      <w:r w:rsidRPr="003C64A8">
        <w:rPr>
          <w:sz w:val="24"/>
          <w:szCs w:val="24"/>
        </w:rPr>
        <w:t xml:space="preserve"> года рождения, уроженки </w:t>
      </w:r>
      <w:r w:rsidR="003C64A8">
        <w:rPr>
          <w:sz w:val="24"/>
          <w:szCs w:val="24"/>
        </w:rPr>
        <w:t>.</w:t>
      </w:r>
      <w:r w:rsidRPr="003C64A8">
        <w:rPr>
          <w:sz w:val="24"/>
          <w:szCs w:val="24"/>
        </w:rPr>
        <w:t>, гражданки Рос</w:t>
      </w:r>
      <w:r w:rsidR="003C64A8">
        <w:rPr>
          <w:sz w:val="24"/>
          <w:szCs w:val="24"/>
        </w:rPr>
        <w:t>сийской Федерации, пенсионерки, не имеющей инвалидности,…</w:t>
      </w:r>
      <w:r w:rsidRPr="003C64A8">
        <w:rPr>
          <w:sz w:val="24"/>
          <w:szCs w:val="24"/>
        </w:rPr>
        <w:t xml:space="preserve">,несовершеннолетних детей на иждивении не имеющей, невоеннообязанной, проживающей по адресу регистрации прибывания: </w:t>
      </w:r>
      <w:r w:rsidR="003C64A8">
        <w:rPr>
          <w:sz w:val="24"/>
          <w:szCs w:val="24"/>
        </w:rPr>
        <w:t>…</w:t>
      </w:r>
      <w:r w:rsidRPr="003C64A8">
        <w:rPr>
          <w:sz w:val="24"/>
          <w:szCs w:val="24"/>
        </w:rPr>
        <w:t>, в течение года к административной ответственности не привлекавшейся,</w:t>
      </w:r>
    </w:p>
    <w:p w:rsidR="00C57682" w:rsidRPr="003C64A8" w:rsidP="002330AE">
      <w:pPr>
        <w:pStyle w:val="20"/>
        <w:shd w:val="clear" w:color="auto" w:fill="auto"/>
        <w:tabs>
          <w:tab w:val="left" w:pos="3643"/>
        </w:tabs>
        <w:ind w:firstLine="380"/>
        <w:rPr>
          <w:sz w:val="24"/>
          <w:szCs w:val="24"/>
        </w:rPr>
      </w:pPr>
      <w:r w:rsidRPr="003C64A8">
        <w:rPr>
          <w:sz w:val="24"/>
          <w:szCs w:val="24"/>
        </w:rPr>
        <w:t>о привлечении ее к административной ответственности за правонар</w:t>
      </w:r>
      <w:r w:rsidRPr="003C64A8" w:rsidR="002330AE">
        <w:rPr>
          <w:sz w:val="24"/>
          <w:szCs w:val="24"/>
        </w:rPr>
        <w:t xml:space="preserve">ушение, предусмотренное ст. 6.8 </w:t>
      </w:r>
      <w:r w:rsidRPr="003C64A8">
        <w:rPr>
          <w:sz w:val="24"/>
          <w:szCs w:val="24"/>
        </w:rPr>
        <w:t>ч</w:t>
      </w:r>
      <w:r w:rsidRPr="003C64A8" w:rsidR="002330AE">
        <w:rPr>
          <w:sz w:val="24"/>
          <w:szCs w:val="24"/>
        </w:rPr>
        <w:t>.</w:t>
      </w:r>
      <w:r w:rsidRPr="003C64A8">
        <w:rPr>
          <w:sz w:val="24"/>
          <w:szCs w:val="24"/>
        </w:rPr>
        <w:t>1. Кодекса Российской Федерации об</w:t>
      </w:r>
      <w:r w:rsidRPr="003C64A8" w:rsidR="002330AE">
        <w:rPr>
          <w:sz w:val="24"/>
          <w:szCs w:val="24"/>
        </w:rPr>
        <w:t xml:space="preserve"> </w:t>
      </w:r>
      <w:r w:rsidRPr="003C64A8">
        <w:rPr>
          <w:sz w:val="24"/>
          <w:szCs w:val="24"/>
        </w:rPr>
        <w:t>административных правонарушениях,</w:t>
      </w:r>
    </w:p>
    <w:p w:rsidR="00C57682" w:rsidRPr="003C64A8">
      <w:pPr>
        <w:pStyle w:val="20"/>
        <w:shd w:val="clear" w:color="auto" w:fill="auto"/>
        <w:spacing w:after="264" w:line="260" w:lineRule="exact"/>
        <w:ind w:right="260"/>
        <w:jc w:val="center"/>
        <w:rPr>
          <w:sz w:val="24"/>
          <w:szCs w:val="24"/>
        </w:rPr>
      </w:pPr>
      <w:r w:rsidRPr="003C64A8">
        <w:rPr>
          <w:rStyle w:val="23pt"/>
          <w:sz w:val="24"/>
          <w:szCs w:val="24"/>
        </w:rPr>
        <w:t>установил:</w:t>
      </w:r>
    </w:p>
    <w:p w:rsidR="00C57682" w:rsidRPr="003C64A8">
      <w:pPr>
        <w:pStyle w:val="20"/>
        <w:shd w:val="clear" w:color="auto" w:fill="auto"/>
        <w:ind w:firstLine="800"/>
        <w:rPr>
          <w:sz w:val="24"/>
          <w:szCs w:val="24"/>
        </w:rPr>
      </w:pPr>
      <w:r w:rsidRPr="003C64A8">
        <w:rPr>
          <w:sz w:val="24"/>
          <w:szCs w:val="24"/>
        </w:rPr>
        <w:t xml:space="preserve">11 августа 2020 года в 18 час. 50 мин. в г. Евпатории по уд. 51 Армии возле д. 16 в ходе проведения личного досмотра Лилякевич Л.И. из правого наружного кармана шорт последней был обнаружен и изъят полимерный пакет с веществом в порошкообразном состоянии, которое она хранила для личного употребления без цели сбыта. Согласно заключения эксперта № </w:t>
      </w:r>
      <w:r w:rsidR="00F35417">
        <w:rPr>
          <w:sz w:val="24"/>
          <w:szCs w:val="24"/>
        </w:rPr>
        <w:t>…</w:t>
      </w:r>
      <w:r w:rsidRPr="003C64A8">
        <w:rPr>
          <w:sz w:val="24"/>
          <w:szCs w:val="24"/>
        </w:rPr>
        <w:t xml:space="preserve"> от 11 августа 2020 года, представленное на экспертизу порошкообразное вещество массой 0,16 грамм, содержит в своем составе наркотическое средство, оборот которого запрещен - производное </w:t>
      </w:r>
      <w:r w:rsidRPr="003C64A8">
        <w:rPr>
          <w:sz w:val="24"/>
          <w:szCs w:val="24"/>
          <w:lang w:val="en-US" w:eastAsia="en-US" w:bidi="en-US"/>
        </w:rPr>
        <w:t>N</w:t>
      </w:r>
      <w:r w:rsidRPr="003C64A8">
        <w:rPr>
          <w:sz w:val="24"/>
          <w:szCs w:val="24"/>
        </w:rPr>
        <w:t>-метилэфедрона.</w:t>
      </w:r>
    </w:p>
    <w:p w:rsidR="00C57682" w:rsidRPr="003C64A8">
      <w:pPr>
        <w:pStyle w:val="20"/>
        <w:shd w:val="clear" w:color="auto" w:fill="auto"/>
        <w:ind w:firstLine="380"/>
        <w:rPr>
          <w:sz w:val="24"/>
          <w:szCs w:val="24"/>
        </w:rPr>
      </w:pPr>
      <w:r w:rsidRPr="003C64A8">
        <w:rPr>
          <w:sz w:val="24"/>
          <w:szCs w:val="24"/>
        </w:rPr>
        <w:t>В судебном заседании Лилякевич Л И. вину в совершении вышеуказанного правонарушения признала, обстоятельства, изложенные в протоколе об административном правонарушении, не оспорила. В содеянном раскаялась, пояснила, что ранее наркотики не принимала, на учете у нарколога не стоит. Вещество хранила для себя, хотела попробовать.</w:t>
      </w:r>
    </w:p>
    <w:p w:rsidR="00C57682" w:rsidRPr="003C64A8">
      <w:pPr>
        <w:pStyle w:val="20"/>
        <w:shd w:val="clear" w:color="auto" w:fill="auto"/>
        <w:ind w:firstLine="380"/>
        <w:rPr>
          <w:sz w:val="24"/>
          <w:szCs w:val="24"/>
        </w:rPr>
      </w:pPr>
      <w:r w:rsidRPr="003C64A8">
        <w:rPr>
          <w:sz w:val="24"/>
          <w:szCs w:val="24"/>
        </w:rPr>
        <w:t>Выслушав Лилякевич Л.И., исследовав материалы дела, суд пришел к выводу о наличии в действиях последней состава правонарушения, предусмотренного ст. 6.8 ч.1 КоАП РФ, исходя из следующего.</w:t>
      </w:r>
    </w:p>
    <w:p w:rsidR="003C64A8" w:rsidP="003C64A8">
      <w:pPr>
        <w:pStyle w:val="20"/>
        <w:shd w:val="clear" w:color="auto" w:fill="auto"/>
        <w:ind w:firstLine="380"/>
        <w:rPr>
          <w:sz w:val="24"/>
          <w:szCs w:val="24"/>
        </w:rPr>
      </w:pPr>
      <w:r w:rsidRPr="003C64A8">
        <w:rPr>
          <w:sz w:val="24"/>
          <w:szCs w:val="24"/>
        </w:rPr>
        <w:t xml:space="preserve">Согласно протоколу об административном правонарушении № </w:t>
      </w:r>
      <w:r>
        <w:rPr>
          <w:sz w:val="24"/>
          <w:szCs w:val="24"/>
        </w:rPr>
        <w:t>…</w:t>
      </w:r>
      <w:r w:rsidRPr="003C64A8">
        <w:rPr>
          <w:sz w:val="24"/>
          <w:szCs w:val="24"/>
        </w:rPr>
        <w:t xml:space="preserve"> от 13 августа 2020 года, 11 августа 2020 года в 18 час. 50 м</w:t>
      </w:r>
      <w:r>
        <w:rPr>
          <w:sz w:val="24"/>
          <w:szCs w:val="24"/>
        </w:rPr>
        <w:t>ин. в г. Евпатории по ул. 51 .Армии</w:t>
      </w:r>
      <w:r w:rsidRPr="003C64A8">
        <w:rPr>
          <w:sz w:val="24"/>
          <w:szCs w:val="24"/>
        </w:rPr>
        <w:t xml:space="preserve"> возле д. 16 в ходе проведения личного досмотра Лилякевич Л.И. из правого наружного кармана шорт последней был обнаружен и изъят полимерный пакет с веществом в порошкообразном состоянии, которое она хранила для личного употребления без цели сбыта. Согласно заключения эксперта № </w:t>
      </w:r>
      <w:r>
        <w:rPr>
          <w:sz w:val="24"/>
          <w:szCs w:val="24"/>
        </w:rPr>
        <w:t>…</w:t>
      </w:r>
      <w:r w:rsidRPr="003C64A8">
        <w:rPr>
          <w:sz w:val="24"/>
          <w:szCs w:val="24"/>
        </w:rPr>
        <w:t xml:space="preserve"> от 11 августа 2020 года, представленное на экспертизу порошкообразное вещество массой 0,16 грамм, содержит в своем составе наркотичес</w:t>
      </w:r>
      <w:r w:rsidRPr="003C64A8" w:rsidR="002330AE">
        <w:rPr>
          <w:sz w:val="24"/>
          <w:szCs w:val="24"/>
        </w:rPr>
        <w:t>кое</w:t>
      </w:r>
      <w:r w:rsidRPr="003C64A8">
        <w:rPr>
          <w:sz w:val="24"/>
          <w:szCs w:val="24"/>
        </w:rPr>
        <w:t xml:space="preserve"> средство, оборот которого запрещен - производное </w:t>
      </w:r>
      <w:r w:rsidRPr="003C64A8">
        <w:rPr>
          <w:sz w:val="24"/>
          <w:szCs w:val="24"/>
          <w:lang w:val="en-US" w:eastAsia="en-US" w:bidi="en-US"/>
        </w:rPr>
        <w:t>N</w:t>
      </w:r>
      <w:r w:rsidRPr="003C64A8">
        <w:rPr>
          <w:sz w:val="24"/>
          <w:szCs w:val="24"/>
        </w:rPr>
        <w:t>-метилэфедрона.</w:t>
      </w:r>
      <w:r>
        <w:rPr>
          <w:sz w:val="24"/>
          <w:szCs w:val="24"/>
        </w:rPr>
        <w:t xml:space="preserve"> </w:t>
      </w:r>
    </w:p>
    <w:p w:rsidR="00C57682" w:rsidRPr="003C64A8" w:rsidP="003C64A8">
      <w:pPr>
        <w:pStyle w:val="20"/>
        <w:shd w:val="clear" w:color="auto" w:fill="auto"/>
        <w:ind w:firstLine="380"/>
        <w:rPr>
          <w:sz w:val="24"/>
          <w:szCs w:val="24"/>
        </w:rPr>
      </w:pPr>
      <w:r w:rsidRPr="003C64A8">
        <w:rPr>
          <w:sz w:val="24"/>
          <w:szCs w:val="24"/>
        </w:rPr>
        <w:t xml:space="preserve">Указанные в протоколе об административном правонарушении обстоятельства совершения Лилякевич Л.И. незаконного хранения наркотического средства без цели сбыта подтверждаются протоколом об административном правонарушении от 13 августа 2020 года </w:t>
      </w:r>
      <w:r w:rsidR="003C64A8">
        <w:rPr>
          <w:sz w:val="24"/>
          <w:szCs w:val="24"/>
        </w:rPr>
        <w:t>…</w:t>
      </w:r>
      <w:r w:rsidRPr="003C64A8">
        <w:rPr>
          <w:sz w:val="24"/>
          <w:szCs w:val="24"/>
        </w:rPr>
        <w:t xml:space="preserve"> (л.д.2), рапортом командира взвода №2 ОР ПГТСП ОМВД России по г.Евпатория старшего лейтенанта полиции </w:t>
      </w:r>
      <w:r w:rsidR="003C64A8">
        <w:rPr>
          <w:sz w:val="24"/>
          <w:szCs w:val="24"/>
        </w:rPr>
        <w:t>…</w:t>
      </w:r>
      <w:r w:rsidRPr="003C64A8">
        <w:rPr>
          <w:sz w:val="24"/>
          <w:szCs w:val="24"/>
        </w:rPr>
        <w:t>, копией протокола личного досмотра (л.д.4), письменными объяснениями Лилякевич Л.И</w:t>
      </w:r>
      <w:r w:rsidR="003C64A8">
        <w:rPr>
          <w:sz w:val="24"/>
          <w:szCs w:val="24"/>
        </w:rPr>
        <w:t>…</w:t>
      </w:r>
      <w:r w:rsidRPr="003C64A8">
        <w:rPr>
          <w:sz w:val="24"/>
          <w:szCs w:val="24"/>
        </w:rPr>
        <w:t>. (л.д</w:t>
      </w:r>
      <w:r w:rsidR="003C64A8">
        <w:rPr>
          <w:sz w:val="24"/>
          <w:szCs w:val="24"/>
        </w:rPr>
        <w:t>….</w:t>
      </w:r>
      <w:r w:rsidRPr="003C64A8">
        <w:rPr>
          <w:sz w:val="24"/>
          <w:szCs w:val="24"/>
        </w:rPr>
        <w:t>), копией протокола о доставлении (л.д.8), актом медицинского освидетельствования на состояние опьянения (алкогольного, наркотического или иного токсического) №</w:t>
      </w:r>
      <w:r w:rsidR="003C64A8">
        <w:rPr>
          <w:sz w:val="24"/>
          <w:szCs w:val="24"/>
        </w:rPr>
        <w:t>…</w:t>
      </w:r>
      <w:r w:rsidRPr="003C64A8">
        <w:rPr>
          <w:sz w:val="24"/>
          <w:szCs w:val="24"/>
        </w:rPr>
        <w:t xml:space="preserve"> от 01 августа 2020 года, копией заключения эксперта № </w:t>
      </w:r>
      <w:r w:rsidR="003C64A8">
        <w:rPr>
          <w:sz w:val="24"/>
          <w:szCs w:val="24"/>
        </w:rPr>
        <w:t>…</w:t>
      </w:r>
      <w:r w:rsidRPr="003C64A8">
        <w:rPr>
          <w:sz w:val="24"/>
          <w:szCs w:val="24"/>
        </w:rPr>
        <w:t xml:space="preserve"> от </w:t>
      </w:r>
      <w:r w:rsidRPr="003C64A8">
        <w:rPr>
          <w:sz w:val="24"/>
          <w:szCs w:val="24"/>
        </w:rPr>
        <w:t>11 августа 2020 года (</w:t>
      </w:r>
      <w:r w:rsidR="003C64A8">
        <w:rPr>
          <w:sz w:val="24"/>
          <w:szCs w:val="24"/>
        </w:rPr>
        <w:t>…</w:t>
      </w:r>
      <w:r w:rsidRPr="003C64A8">
        <w:rPr>
          <w:sz w:val="24"/>
          <w:szCs w:val="24"/>
        </w:rPr>
        <w:t>), квитанцией №</w:t>
      </w:r>
      <w:r w:rsidR="003C64A8">
        <w:rPr>
          <w:sz w:val="24"/>
          <w:szCs w:val="24"/>
        </w:rPr>
        <w:t>…</w:t>
      </w:r>
      <w:r w:rsidRPr="003C64A8">
        <w:rPr>
          <w:sz w:val="24"/>
          <w:szCs w:val="24"/>
        </w:rPr>
        <w:t xml:space="preserve"> (</w:t>
      </w:r>
      <w:r w:rsidR="003C64A8">
        <w:rPr>
          <w:sz w:val="24"/>
          <w:szCs w:val="24"/>
        </w:rPr>
        <w:t>..</w:t>
      </w:r>
      <w:r w:rsidRPr="003C64A8">
        <w:rPr>
          <w:sz w:val="24"/>
          <w:szCs w:val="24"/>
        </w:rPr>
        <w:t>), копией постановления об отказе в возбуждении уголовного дела (л</w:t>
      </w:r>
      <w:r w:rsidR="003C64A8">
        <w:rPr>
          <w:sz w:val="24"/>
          <w:szCs w:val="24"/>
        </w:rPr>
        <w:t>…</w:t>
      </w:r>
      <w:r w:rsidRPr="003C64A8">
        <w:rPr>
          <w:sz w:val="24"/>
          <w:szCs w:val="24"/>
        </w:rPr>
        <w:t>).</w:t>
      </w:r>
    </w:p>
    <w:p w:rsidR="00C57682" w:rsidRPr="003C64A8">
      <w:pPr>
        <w:pStyle w:val="20"/>
        <w:shd w:val="clear" w:color="auto" w:fill="auto"/>
        <w:ind w:firstLine="400"/>
        <w:rPr>
          <w:sz w:val="24"/>
          <w:szCs w:val="24"/>
        </w:rPr>
      </w:pPr>
      <w:r w:rsidRPr="003C64A8">
        <w:rPr>
          <w:sz w:val="24"/>
          <w:szCs w:val="24"/>
        </w:rPr>
        <w:t>При таких обстоятельствах в действиях Лилякевич Л.И. имеется состав правонарушения, предусмотренного ст. 6,8 чЛ КоАП РФ, а именно незаконное хранение без цели сбыта наркотических средств.</w:t>
      </w:r>
    </w:p>
    <w:p w:rsidR="00C57682" w:rsidRPr="003C64A8">
      <w:pPr>
        <w:pStyle w:val="20"/>
        <w:shd w:val="clear" w:color="auto" w:fill="auto"/>
        <w:ind w:firstLine="400"/>
        <w:rPr>
          <w:sz w:val="24"/>
          <w:szCs w:val="24"/>
        </w:rPr>
      </w:pPr>
      <w:r w:rsidRPr="003C64A8">
        <w:rPr>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57682" w:rsidRPr="003C64A8">
      <w:pPr>
        <w:pStyle w:val="20"/>
        <w:shd w:val="clear" w:color="auto" w:fill="auto"/>
        <w:ind w:firstLine="400"/>
        <w:rPr>
          <w:sz w:val="24"/>
          <w:szCs w:val="24"/>
        </w:rPr>
      </w:pPr>
      <w:r w:rsidRPr="003C64A8">
        <w:rPr>
          <w:sz w:val="24"/>
          <w:szCs w:val="24"/>
        </w:rPr>
        <w:t>Принимая во внимание характер совершенного административного правонарушения, учитывая раскаяние Лилякевич Л.И., ее материальное положение, а также принимая во внимание данные о личности Лилякевич Л.И., которая ранее к административной ответственности не привлекалась, является пенсионеркой, суд пришел к выводу о возможности назначить ей административное наказание в виде штрафа в нижнем пределе, предусмотренном санкцией инкриминируемой ей статьи.</w:t>
      </w:r>
    </w:p>
    <w:p w:rsidR="00C57682" w:rsidRPr="003C64A8">
      <w:pPr>
        <w:pStyle w:val="20"/>
        <w:shd w:val="clear" w:color="auto" w:fill="auto"/>
        <w:ind w:firstLine="400"/>
        <w:rPr>
          <w:sz w:val="24"/>
          <w:szCs w:val="24"/>
        </w:rPr>
      </w:pPr>
      <w:r w:rsidRPr="003C64A8">
        <w:rPr>
          <w:sz w:val="24"/>
          <w:szCs w:val="24"/>
        </w:rPr>
        <w:t>Согласно требованиям ст. 29.10 ч.</w:t>
      </w:r>
      <w:r w:rsidRPr="003C64A8" w:rsidR="002330AE">
        <w:rPr>
          <w:sz w:val="24"/>
          <w:szCs w:val="24"/>
        </w:rPr>
        <w:t xml:space="preserve"> 3</w:t>
      </w:r>
      <w:r w:rsidRPr="003C64A8">
        <w:rPr>
          <w:sz w:val="24"/>
          <w:szCs w:val="24"/>
        </w:rPr>
        <w:t xml:space="preserve">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C57682" w:rsidRPr="003C64A8">
      <w:pPr>
        <w:pStyle w:val="20"/>
        <w:shd w:val="clear" w:color="auto" w:fill="auto"/>
        <w:ind w:firstLine="800"/>
        <w:rPr>
          <w:sz w:val="24"/>
          <w:szCs w:val="24"/>
        </w:rPr>
      </w:pPr>
      <w:r w:rsidRPr="003C64A8">
        <w:rPr>
          <w:sz w:val="24"/>
          <w:szCs w:val="24"/>
        </w:rPr>
        <w:t>В постановлении об отказе в возбуждении уголовного дела в отношении Лилякевич Л.И. по ч.1 ст.228 УК от 13 августа 2020 года решен вопрос в отношении изъятых вещественных доказательств - постановлено сдать их в централизованную камеру хранения при МВД Республики Крым для дальнейшего уничтожения.</w:t>
      </w:r>
    </w:p>
    <w:p w:rsidR="00C57682" w:rsidRPr="003C64A8">
      <w:pPr>
        <w:pStyle w:val="20"/>
        <w:shd w:val="clear" w:color="auto" w:fill="auto"/>
        <w:ind w:firstLine="800"/>
        <w:rPr>
          <w:sz w:val="24"/>
          <w:szCs w:val="24"/>
        </w:rPr>
      </w:pPr>
      <w:r w:rsidRPr="003C64A8">
        <w:rPr>
          <w:sz w:val="24"/>
          <w:szCs w:val="24"/>
        </w:rPr>
        <w:t xml:space="preserve">В соответствии с копией квитанции № </w:t>
      </w:r>
      <w:r w:rsidRPr="003C64A8" w:rsidR="003C64A8">
        <w:rPr>
          <w:sz w:val="24"/>
          <w:szCs w:val="24"/>
        </w:rPr>
        <w:t>…</w:t>
      </w:r>
      <w:r w:rsidRPr="003C64A8">
        <w:rPr>
          <w:sz w:val="24"/>
          <w:szCs w:val="24"/>
        </w:rPr>
        <w:t xml:space="preserve"> от 14 августа 2020 года (</w:t>
      </w:r>
      <w:r w:rsidRPr="003C64A8" w:rsidR="003C64A8">
        <w:rPr>
          <w:sz w:val="24"/>
          <w:szCs w:val="24"/>
        </w:rPr>
        <w:t>…</w:t>
      </w:r>
      <w:r w:rsidRPr="003C64A8">
        <w:rPr>
          <w:sz w:val="24"/>
          <w:szCs w:val="24"/>
        </w:rPr>
        <w:t xml:space="preserve">) производное </w:t>
      </w:r>
      <w:r w:rsidRPr="003C64A8">
        <w:rPr>
          <w:sz w:val="24"/>
          <w:szCs w:val="24"/>
          <w:lang w:val="en-US" w:eastAsia="en-US" w:bidi="en-US"/>
        </w:rPr>
        <w:t>N</w:t>
      </w:r>
      <w:r w:rsidRPr="003C64A8">
        <w:rPr>
          <w:sz w:val="24"/>
          <w:szCs w:val="24"/>
        </w:rPr>
        <w:t>-метилэфедрона опечатано печатью №45 один пакет и передано в камеру хранения вещественных доказательств - Центральную камеру хранения наркотических средств МВД по Республике Крым. В связи с изложенным, вопрос об изъятом наркотическом средстве у Лилякевич Л.И. при рассмотрении административного материала, не разрешается.</w:t>
      </w:r>
    </w:p>
    <w:p w:rsidR="00C57682" w:rsidRPr="003C64A8" w:rsidP="003C64A8">
      <w:pPr>
        <w:ind w:firstLine="360"/>
        <w:jc w:val="both"/>
        <w:rPr>
          <w:rFonts w:ascii="Times New Roman" w:hAnsi="Times New Roman" w:cs="Times New Roman"/>
          <w:sz w:val="28"/>
          <w:szCs w:val="28"/>
        </w:rPr>
      </w:pPr>
      <w:r w:rsidRPr="003C64A8">
        <w:rPr>
          <w:rFonts w:ascii="Times New Roman" w:hAnsi="Times New Roman" w:cs="Times New Roman"/>
        </w:rPr>
        <w:t xml:space="preserve">В соответствии с п.2.1 ч.2 </w:t>
      </w:r>
      <w:r w:rsidRPr="003C64A8" w:rsidR="001C39D3">
        <w:rPr>
          <w:rFonts w:ascii="Times New Roman" w:hAnsi="Times New Roman" w:cs="Times New Roman"/>
        </w:rPr>
        <w:t>ст.4.1 КоАП РФ, при назначении</w:t>
      </w:r>
      <w:r w:rsidRPr="003C64A8">
        <w:rPr>
          <w:rFonts w:ascii="Times New Roman" w:hAnsi="Times New Roman" w:cs="Times New Roman"/>
        </w:rPr>
        <w:t xml:space="preserve"> </w:t>
      </w:r>
      <w:r w:rsidRPr="003C64A8" w:rsidR="001C39D3">
        <w:rPr>
          <w:rFonts w:ascii="Times New Roman" w:hAnsi="Times New Roman" w:cs="Times New Roman"/>
        </w:rPr>
        <w:t>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w:t>
      </w:r>
      <w:r w:rsidRPr="003C64A8">
        <w:rPr>
          <w:rFonts w:ascii="Times New Roman" w:hAnsi="Times New Roman" w:cs="Times New Roman"/>
        </w:rPr>
        <w:t>вещества</w:t>
      </w:r>
      <w:r w:rsidRPr="003C64A8">
        <w:rPr>
          <w:rFonts w:ascii="Times New Roman" w:hAnsi="Times New Roman" w:cs="Times New Roman"/>
        </w:rPr>
        <w:tab/>
        <w:t>без</w:t>
      </w:r>
      <w:r w:rsidRPr="003C64A8">
        <w:rPr>
          <w:rFonts w:ascii="Times New Roman" w:hAnsi="Times New Roman" w:cs="Times New Roman"/>
        </w:rPr>
        <w:tab/>
        <w:t>назначения</w:t>
      </w:r>
      <w:r w:rsidRPr="003C64A8">
        <w:rPr>
          <w:rFonts w:ascii="Times New Roman" w:hAnsi="Times New Roman" w:cs="Times New Roman"/>
        </w:rPr>
        <w:tab/>
        <w:t xml:space="preserve">врача </w:t>
      </w:r>
      <w:r w:rsidRPr="003C64A8" w:rsidR="001C39D3">
        <w:rPr>
          <w:rFonts w:ascii="Times New Roman" w:hAnsi="Times New Roman" w:cs="Times New Roman"/>
        </w:rPr>
        <w:t>либо</w:t>
      </w:r>
      <w:r w:rsidRPr="003C64A8" w:rsidR="001C39D3">
        <w:rPr>
          <w:rFonts w:ascii="Times New Roman" w:hAnsi="Times New Roman" w:cs="Times New Roman"/>
        </w:rPr>
        <w:tab/>
        <w:t>новые</w:t>
      </w:r>
      <w:r w:rsidRPr="003C64A8" w:rsidR="001C39D3">
        <w:rPr>
          <w:rFonts w:ascii="Times New Roman" w:hAnsi="Times New Roman" w:cs="Times New Roman"/>
        </w:rPr>
        <w:tab/>
        <w:t>потенциально</w:t>
      </w:r>
      <w:r w:rsidRPr="003C64A8" w:rsidR="001C39D3">
        <w:rPr>
          <w:rFonts w:ascii="Times New Roman" w:hAnsi="Times New Roman" w:cs="Times New Roman"/>
        </w:rPr>
        <w:tab/>
        <w:t>опасные</w:t>
      </w:r>
      <w:r w:rsidRPr="003C64A8">
        <w:rPr>
          <w:rFonts w:ascii="Times New Roman" w:hAnsi="Times New Roman" w:cs="Times New Roman"/>
        </w:rPr>
        <w:t xml:space="preserve"> </w:t>
      </w:r>
      <w:r w:rsidRPr="003C64A8" w:rsidR="001C39D3">
        <w:rPr>
          <w:rFonts w:ascii="Times New Roman" w:hAnsi="Times New Roman" w:cs="Times New Roman"/>
        </w:rPr>
        <w:t>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Однако, поскольку при рассмотрении дела не установлено, что Лилякевич Л.И. признана больной наркоманией либо потребляет наркотические средств</w:t>
      </w:r>
      <w:r w:rsidRPr="003C64A8" w:rsidR="002330AE">
        <w:rPr>
          <w:rFonts w:ascii="Times New Roman" w:hAnsi="Times New Roman" w:cs="Times New Roman"/>
        </w:rPr>
        <w:t xml:space="preserve">а или психотропные вещества без назначения врача либо новые </w:t>
      </w:r>
      <w:r w:rsidRPr="003C64A8" w:rsidR="001C39D3">
        <w:rPr>
          <w:rFonts w:ascii="Times New Roman" w:hAnsi="Times New Roman" w:cs="Times New Roman"/>
        </w:rPr>
        <w:t>потенциально</w:t>
      </w:r>
      <w:r w:rsidRPr="003C64A8" w:rsidR="002330AE">
        <w:rPr>
          <w:rFonts w:ascii="Times New Roman" w:hAnsi="Times New Roman" w:cs="Times New Roman"/>
        </w:rPr>
        <w:t xml:space="preserve"> </w:t>
      </w:r>
      <w:r w:rsidRPr="003C64A8" w:rsidR="001C39D3">
        <w:rPr>
          <w:rFonts w:ascii="Times New Roman" w:hAnsi="Times New Roman" w:cs="Times New Roman"/>
        </w:rPr>
        <w:t>опасные</w:t>
      </w:r>
      <w:r w:rsidRPr="003C64A8" w:rsidR="002330AE">
        <w:rPr>
          <w:rFonts w:ascii="Times New Roman" w:hAnsi="Times New Roman" w:cs="Times New Roman"/>
        </w:rPr>
        <w:t xml:space="preserve"> </w:t>
      </w:r>
      <w:r w:rsidRPr="003C64A8" w:rsidR="001C39D3">
        <w:rPr>
          <w:rFonts w:ascii="Times New Roman" w:hAnsi="Times New Roman" w:cs="Times New Roman"/>
        </w:rPr>
        <w:t>психоактивные вещества, суд не находит оснований для возложения на последнюю обязанности пройти диагностику, профилактические мероприятия, лечение от наркомании и (или) медицинскую и (или) социальную реабилитацию.</w:t>
      </w:r>
    </w:p>
    <w:p w:rsidR="00C57682" w:rsidRPr="003C64A8">
      <w:pPr>
        <w:pStyle w:val="20"/>
        <w:shd w:val="clear" w:color="auto" w:fill="auto"/>
        <w:ind w:firstLine="360"/>
        <w:rPr>
          <w:sz w:val="24"/>
          <w:szCs w:val="24"/>
        </w:rPr>
      </w:pPr>
      <w:r w:rsidRPr="003C64A8">
        <w:rPr>
          <w:sz w:val="24"/>
          <w:szCs w:val="24"/>
        </w:rPr>
        <w:t>На основании изложенного, руководствуясь ст. ст. 29.9, 29.10 КоАП РФ, мировой судья,</w:t>
      </w:r>
    </w:p>
    <w:p w:rsidR="00C57682" w:rsidRPr="003C64A8">
      <w:pPr>
        <w:pStyle w:val="20"/>
        <w:shd w:val="clear" w:color="auto" w:fill="auto"/>
        <w:spacing w:after="240"/>
        <w:ind w:left="3940"/>
        <w:jc w:val="left"/>
        <w:rPr>
          <w:sz w:val="24"/>
          <w:szCs w:val="24"/>
        </w:rPr>
      </w:pPr>
      <w:r w:rsidRPr="003C64A8">
        <w:rPr>
          <w:sz w:val="24"/>
          <w:szCs w:val="24"/>
        </w:rPr>
        <w:t>п о с та но в ил:</w:t>
      </w:r>
    </w:p>
    <w:p w:rsidR="00C57682" w:rsidRPr="003C64A8">
      <w:pPr>
        <w:pStyle w:val="20"/>
        <w:shd w:val="clear" w:color="auto" w:fill="auto"/>
        <w:ind w:firstLine="780"/>
        <w:rPr>
          <w:sz w:val="24"/>
          <w:szCs w:val="24"/>
        </w:rPr>
      </w:pPr>
      <w:r w:rsidRPr="003C64A8">
        <w:rPr>
          <w:sz w:val="24"/>
          <w:szCs w:val="24"/>
        </w:rPr>
        <w:t xml:space="preserve">Лилякевич Людмилу Ивановну признать виновной в совершении административного правонарушения, предусмотренного ст. 6.8 ч. 1 Кодекса Российской Федерации об административных правонарушениях и назначить ей административное наказание в виде </w:t>
      </w:r>
      <w:r w:rsidRPr="003C64A8">
        <w:rPr>
          <w:sz w:val="24"/>
          <w:szCs w:val="24"/>
        </w:rPr>
        <w:t>штрафа в размере 4000 руб. 00 коп. (четыре тысячи рублей 00 коп.).</w:t>
      </w:r>
    </w:p>
    <w:p w:rsidR="00C57682" w:rsidRPr="003C64A8">
      <w:pPr>
        <w:pStyle w:val="20"/>
        <w:shd w:val="clear" w:color="auto" w:fill="auto"/>
        <w:ind w:firstLine="360"/>
        <w:rPr>
          <w:sz w:val="24"/>
          <w:szCs w:val="24"/>
        </w:rPr>
      </w:pPr>
      <w:r w:rsidRPr="003C64A8">
        <w:rPr>
          <w:sz w:val="24"/>
          <w:szCs w:val="24"/>
        </w:rPr>
        <w:t>Штраф подлежит уплате по реквизитам: получатель УФК по Республике Крым (Министерство юстиции Республики Крым, л/с 04752203230), почтовый адрес: Россия, Республика Крым, 295000, г.Симферополь, ул. Набережная им. 60-летия СССР, 28, ИНН 9102013284, КПП 910201001, банк получателя: Отделение по Республике Крым Южного главного управления ЦБ РФ, БИК 043510001, р/с №40101810335100010001, ОКТМО 35712000, УИН:0, КБК 828 1 16 01063 01 0008 140, назначение платежа - административный штраф.</w:t>
      </w:r>
    </w:p>
    <w:p w:rsidR="00C57682" w:rsidRPr="003C64A8">
      <w:pPr>
        <w:pStyle w:val="20"/>
        <w:shd w:val="clear" w:color="auto" w:fill="auto"/>
        <w:ind w:firstLine="360"/>
        <w:rPr>
          <w:sz w:val="24"/>
          <w:szCs w:val="24"/>
        </w:rPr>
      </w:pPr>
      <w:r w:rsidRPr="003C64A8">
        <w:rPr>
          <w:sz w:val="24"/>
          <w:szCs w:val="24"/>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330AE" w:rsidRPr="003C64A8" w:rsidP="002330AE">
      <w:pPr>
        <w:pStyle w:val="20"/>
        <w:ind w:firstLine="360"/>
        <w:rPr>
          <w:sz w:val="24"/>
          <w:szCs w:val="24"/>
        </w:rPr>
      </w:pPr>
      <w:r w:rsidRPr="003C64A8">
        <w:rPr>
          <w:sz w:val="24"/>
          <w:szCs w:val="24"/>
        </w:rPr>
        <w:t>Квитанция об уплате штрафа должна быть предоставлена в судебный участок №39  Евпаторийского судебного района (городской округ Евпатория) по адресу: г. Евпатория, проспект Ленина, д 51/50.</w:t>
      </w:r>
    </w:p>
    <w:p w:rsidR="00C57682" w:rsidRPr="003C64A8" w:rsidP="002330AE">
      <w:pPr>
        <w:pStyle w:val="20"/>
        <w:shd w:val="clear" w:color="auto" w:fill="auto"/>
        <w:ind w:firstLine="360"/>
        <w:rPr>
          <w:sz w:val="24"/>
          <w:szCs w:val="24"/>
        </w:rPr>
      </w:pPr>
      <w:r w:rsidRPr="003C64A8">
        <w:rPr>
          <w:sz w:val="24"/>
          <w:szCs w:val="24"/>
        </w:rPr>
        <w:t>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2330AE" w:rsidRPr="003C64A8" w:rsidP="002330AE">
      <w:pPr>
        <w:pStyle w:val="20"/>
        <w:shd w:val="clear" w:color="auto" w:fill="auto"/>
        <w:ind w:firstLine="360"/>
        <w:rPr>
          <w:sz w:val="24"/>
          <w:szCs w:val="24"/>
        </w:rPr>
      </w:pPr>
    </w:p>
    <w:p w:rsidR="002330AE" w:rsidRPr="003C64A8" w:rsidP="002330AE">
      <w:pPr>
        <w:pStyle w:val="20"/>
        <w:shd w:val="clear" w:color="auto" w:fill="auto"/>
        <w:ind w:firstLine="360"/>
        <w:rPr>
          <w:sz w:val="24"/>
          <w:szCs w:val="24"/>
        </w:rPr>
      </w:pPr>
      <w:r w:rsidRPr="003C64A8">
        <w:rPr>
          <w:sz w:val="24"/>
          <w:szCs w:val="24"/>
        </w:rPr>
        <w:t>Мировой судья</w:t>
      </w:r>
      <w:r w:rsidRPr="003C64A8">
        <w:rPr>
          <w:sz w:val="24"/>
          <w:szCs w:val="24"/>
        </w:rPr>
        <w:tab/>
      </w:r>
      <w:r w:rsidRPr="003C64A8">
        <w:rPr>
          <w:sz w:val="24"/>
          <w:szCs w:val="24"/>
        </w:rPr>
        <w:tab/>
      </w:r>
      <w:r w:rsidRPr="003C64A8">
        <w:rPr>
          <w:sz w:val="24"/>
          <w:szCs w:val="24"/>
        </w:rPr>
        <w:tab/>
      </w:r>
      <w:r w:rsidRPr="003C64A8">
        <w:rPr>
          <w:sz w:val="24"/>
          <w:szCs w:val="24"/>
        </w:rPr>
        <w:tab/>
      </w:r>
      <w:r w:rsidRPr="003C64A8">
        <w:rPr>
          <w:sz w:val="24"/>
          <w:szCs w:val="24"/>
        </w:rPr>
        <w:tab/>
      </w:r>
      <w:r w:rsidRPr="003C64A8">
        <w:rPr>
          <w:sz w:val="24"/>
          <w:szCs w:val="24"/>
        </w:rPr>
        <w:tab/>
      </w:r>
      <w:r w:rsidRPr="003C64A8">
        <w:rPr>
          <w:sz w:val="24"/>
          <w:szCs w:val="24"/>
        </w:rPr>
        <w:tab/>
        <w:t>Е.Д. Дахневич</w:t>
      </w:r>
    </w:p>
    <w:sectPr w:rsidSect="00C57682">
      <w:type w:val="continuous"/>
      <w:pgSz w:w="11900" w:h="16840"/>
      <w:pgMar w:top="658" w:right="1244" w:bottom="1071" w:left="100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82">
    <w:pPr>
      <w:rPr>
        <w:sz w:val="2"/>
        <w:szCs w:val="2"/>
      </w:rPr>
    </w:pPr>
    <w:r>
      <w:pict>
        <v:shapetype id="_x0000_t202" coordsize="21600,21600" o:spt="202" path="m,l,21600r21600,l21600,xe">
          <v:stroke joinstyle="miter"/>
          <v:path gradientshapeok="t" o:connecttype="rect"/>
        </v:shapetype>
        <v:shape id="_x0000_s2049" type="#_x0000_t202" style="width:14.4pt;height:12.95pt;margin-top:3.2pt;margin-left:549.85pt;mso-position-horizontal-relative:page;mso-position-vertical-relative:page;mso-wrap-distance-left:5pt;mso-wrap-distance-right:5pt;mso-wrap-style:none;position:absolute;z-index:-251658240" wrapcoords="0 0" filled="f" stroked="f">
          <v:textbox style="mso-fit-shape-to-text:t" inset="0,0,0,0">
            <w:txbxContent>
              <w:p w:rsidR="00C57682" w:rsidRPr="003C64A8">
                <w:pPr>
                  <w:pStyle w:val="0"/>
                  <w:shd w:val="clear" w:color="auto" w:fill="auto"/>
                  <w:spacing w:line="240" w:lineRule="auto"/>
                  <w:rPr>
                    <w:rFonts w:asciiTheme="minorHAnsi" w:hAnsiTheme="minorHAnsi"/>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compat>
    <w:doNotExpandShiftReturn/>
  </w:compat>
  <w:rsids>
    <w:rsidRoot w:val="00C57682"/>
    <w:rsid w:val="000D74D5"/>
    <w:rsid w:val="001C39D3"/>
    <w:rsid w:val="002041DE"/>
    <w:rsid w:val="002330AE"/>
    <w:rsid w:val="002F22E3"/>
    <w:rsid w:val="003C64A8"/>
    <w:rsid w:val="00811CC0"/>
    <w:rsid w:val="00A80AB8"/>
    <w:rsid w:val="00B14550"/>
    <w:rsid w:val="00C57682"/>
    <w:rsid w:val="00F1550B"/>
    <w:rsid w:val="00F354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68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7682"/>
    <w:rPr>
      <w:color w:val="0066CC"/>
      <w:u w:val="single"/>
    </w:rPr>
  </w:style>
  <w:style w:type="character" w:customStyle="1" w:styleId="12">
    <w:name w:val="Заголовок №1 (2)_"/>
    <w:basedOn w:val="DefaultParagraphFont"/>
    <w:link w:val="120"/>
    <w:rsid w:val="00C57682"/>
    <w:rPr>
      <w:rFonts w:ascii="Times New Roman" w:eastAsia="Times New Roman" w:hAnsi="Times New Roman" w:cs="Times New Roman"/>
      <w:b/>
      <w:bCs/>
      <w:i w:val="0"/>
      <w:iCs w:val="0"/>
      <w:smallCaps w:val="0"/>
      <w:strike w:val="0"/>
      <w:sz w:val="26"/>
      <w:szCs w:val="26"/>
      <w:u w:val="none"/>
    </w:rPr>
  </w:style>
  <w:style w:type="character" w:customStyle="1" w:styleId="a">
    <w:name w:val="Колонтитул_"/>
    <w:basedOn w:val="DefaultParagraphFont"/>
    <w:link w:val="0"/>
    <w:rsid w:val="00C57682"/>
    <w:rPr>
      <w:rFonts w:ascii="Times New Roman" w:eastAsia="Times New Roman" w:hAnsi="Times New Roman" w:cs="Times New Roman"/>
      <w:b w:val="0"/>
      <w:bCs w:val="0"/>
      <w:i w:val="0"/>
      <w:iCs w:val="0"/>
      <w:smallCaps w:val="0"/>
      <w:strike w:val="0"/>
      <w:sz w:val="9"/>
      <w:szCs w:val="9"/>
      <w:u w:val="none"/>
    </w:rPr>
  </w:style>
  <w:style w:type="character" w:customStyle="1" w:styleId="David19pt">
    <w:name w:val="Колонтитул + David;19 pt;Полужирный;Курсив"/>
    <w:basedOn w:val="a"/>
    <w:rsid w:val="00C57682"/>
    <w:rPr>
      <w:rFonts w:ascii="David" w:eastAsia="David" w:hAnsi="David" w:cs="David"/>
      <w:b/>
      <w:bCs/>
      <w:i/>
      <w:iCs/>
      <w:color w:val="000000"/>
      <w:spacing w:val="0"/>
      <w:w w:val="100"/>
      <w:position w:val="0"/>
      <w:sz w:val="38"/>
      <w:szCs w:val="38"/>
      <w:lang w:val="ru-RU" w:eastAsia="ru-RU" w:bidi="ru-RU"/>
    </w:rPr>
  </w:style>
  <w:style w:type="character" w:customStyle="1" w:styleId="1">
    <w:name w:val="Заголовок №1_"/>
    <w:basedOn w:val="DefaultParagraphFont"/>
    <w:link w:val="10"/>
    <w:rsid w:val="00C57682"/>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DefaultParagraphFont"/>
    <w:link w:val="20"/>
    <w:rsid w:val="00C57682"/>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C57682"/>
    <w:rPr>
      <w:color w:val="000000"/>
      <w:spacing w:val="60"/>
      <w:w w:val="100"/>
      <w:position w:val="0"/>
      <w:lang w:val="ru-RU" w:eastAsia="ru-RU" w:bidi="ru-RU"/>
    </w:rPr>
  </w:style>
  <w:style w:type="character" w:customStyle="1" w:styleId="BookmanOldStyle9pt">
    <w:name w:val="Колонтитул + Bookman Old Style;9 pt;Полужирный"/>
    <w:basedOn w:val="a"/>
    <w:rsid w:val="00C57682"/>
    <w:rPr>
      <w:rFonts w:ascii="Bookman Old Style" w:eastAsia="Bookman Old Style" w:hAnsi="Bookman Old Style" w:cs="Bookman Old Style"/>
      <w:b/>
      <w:bCs/>
      <w:color w:val="000000"/>
      <w:spacing w:val="0"/>
      <w:w w:val="100"/>
      <w:position w:val="0"/>
      <w:sz w:val="18"/>
      <w:szCs w:val="18"/>
      <w:lang w:val="ru-RU" w:eastAsia="ru-RU" w:bidi="ru-RU"/>
    </w:rPr>
  </w:style>
  <w:style w:type="character" w:customStyle="1" w:styleId="a0">
    <w:name w:val="Колонтитул"/>
    <w:basedOn w:val="a"/>
    <w:rsid w:val="00C57682"/>
    <w:rPr>
      <w:color w:val="000000"/>
      <w:spacing w:val="0"/>
      <w:w w:val="100"/>
      <w:position w:val="0"/>
      <w:lang w:val="ru-RU" w:eastAsia="ru-RU" w:bidi="ru-RU"/>
    </w:rPr>
  </w:style>
  <w:style w:type="character" w:customStyle="1" w:styleId="3">
    <w:name w:val="Основной текст (3)_"/>
    <w:basedOn w:val="DefaultParagraphFont"/>
    <w:link w:val="30"/>
    <w:rsid w:val="00C57682"/>
    <w:rPr>
      <w:rFonts w:ascii="Times New Roman" w:eastAsia="Times New Roman" w:hAnsi="Times New Roman" w:cs="Times New Roman"/>
      <w:b w:val="0"/>
      <w:bCs w:val="0"/>
      <w:i w:val="0"/>
      <w:iCs w:val="0"/>
      <w:smallCaps w:val="0"/>
      <w:strike w:val="0"/>
      <w:w w:val="150"/>
      <w:sz w:val="16"/>
      <w:szCs w:val="16"/>
      <w:u w:val="none"/>
    </w:rPr>
  </w:style>
  <w:style w:type="character" w:customStyle="1" w:styleId="355pt">
    <w:name w:val="Основной текст (3) + 5;5 pt"/>
    <w:basedOn w:val="3"/>
    <w:rsid w:val="00C57682"/>
    <w:rPr>
      <w:color w:val="000000"/>
      <w:spacing w:val="0"/>
      <w:position w:val="0"/>
      <w:sz w:val="11"/>
      <w:szCs w:val="11"/>
      <w:lang w:val="en-US" w:eastAsia="en-US" w:bidi="en-US"/>
    </w:rPr>
  </w:style>
  <w:style w:type="character" w:customStyle="1" w:styleId="4">
    <w:name w:val="Основной текст (4)_"/>
    <w:basedOn w:val="DefaultParagraphFont"/>
    <w:link w:val="41"/>
    <w:rsid w:val="00C57682"/>
    <w:rPr>
      <w:rFonts w:ascii="Times New Roman" w:eastAsia="Times New Roman" w:hAnsi="Times New Roman" w:cs="Times New Roman"/>
      <w:b w:val="0"/>
      <w:bCs w:val="0"/>
      <w:i w:val="0"/>
      <w:iCs w:val="0"/>
      <w:smallCaps w:val="0"/>
      <w:strike w:val="0"/>
      <w:w w:val="150"/>
      <w:sz w:val="10"/>
      <w:szCs w:val="10"/>
      <w:u w:val="none"/>
      <w:lang w:val="en-US" w:eastAsia="en-US" w:bidi="en-US"/>
    </w:rPr>
  </w:style>
  <w:style w:type="character" w:customStyle="1" w:styleId="40">
    <w:name w:val="Основной текст (4) + Малые прописные"/>
    <w:basedOn w:val="4"/>
    <w:rsid w:val="00C57682"/>
    <w:rPr>
      <w:smallCaps/>
      <w:color w:val="000000"/>
      <w:spacing w:val="0"/>
      <w:position w:val="0"/>
    </w:rPr>
  </w:style>
  <w:style w:type="character" w:customStyle="1" w:styleId="4BookmanOldStyle45pt100">
    <w:name w:val="Основной текст (4) + Bookman Old Style;4;5 pt;Курсив;Малые прописные;Масштаб 100%"/>
    <w:basedOn w:val="4"/>
    <w:rsid w:val="00C57682"/>
    <w:rPr>
      <w:rFonts w:ascii="Bookman Old Style" w:eastAsia="Bookman Old Style" w:hAnsi="Bookman Old Style" w:cs="Bookman Old Style"/>
      <w:i/>
      <w:iCs/>
      <w:smallCaps/>
      <w:color w:val="000000"/>
      <w:spacing w:val="0"/>
      <w:w w:val="100"/>
      <w:position w:val="0"/>
      <w:sz w:val="9"/>
      <w:szCs w:val="9"/>
    </w:rPr>
  </w:style>
  <w:style w:type="character" w:customStyle="1" w:styleId="4BookmanOldStyle4pt120">
    <w:name w:val="Основной текст (4) + Bookman Old Style;4 pt;Малые прописные;Масштаб 120%"/>
    <w:basedOn w:val="4"/>
    <w:rsid w:val="00C57682"/>
    <w:rPr>
      <w:rFonts w:ascii="Bookman Old Style" w:eastAsia="Bookman Old Style" w:hAnsi="Bookman Old Style" w:cs="Bookman Old Style"/>
      <w:smallCaps/>
      <w:color w:val="000000"/>
      <w:spacing w:val="0"/>
      <w:w w:val="120"/>
      <w:position w:val="0"/>
      <w:sz w:val="8"/>
      <w:szCs w:val="8"/>
    </w:rPr>
  </w:style>
  <w:style w:type="paragraph" w:customStyle="1" w:styleId="120">
    <w:name w:val="Заголовок №1 (2)"/>
    <w:basedOn w:val="Normal"/>
    <w:link w:val="12"/>
    <w:rsid w:val="00C57682"/>
    <w:pPr>
      <w:shd w:val="clear" w:color="auto" w:fill="FFFFFF"/>
      <w:spacing w:line="0" w:lineRule="atLeast"/>
      <w:outlineLvl w:val="0"/>
    </w:pPr>
    <w:rPr>
      <w:rFonts w:ascii="Times New Roman" w:eastAsia="Times New Roman" w:hAnsi="Times New Roman" w:cs="Times New Roman"/>
      <w:b/>
      <w:bCs/>
      <w:sz w:val="26"/>
      <w:szCs w:val="26"/>
    </w:rPr>
  </w:style>
  <w:style w:type="paragraph" w:customStyle="1" w:styleId="0">
    <w:name w:val="Колонтитул_0"/>
    <w:basedOn w:val="Normal"/>
    <w:link w:val="a"/>
    <w:rsid w:val="00C57682"/>
    <w:pPr>
      <w:shd w:val="clear" w:color="auto" w:fill="FFFFFF"/>
      <w:spacing w:line="0" w:lineRule="atLeast"/>
    </w:pPr>
    <w:rPr>
      <w:rFonts w:ascii="Times New Roman" w:eastAsia="Times New Roman" w:hAnsi="Times New Roman" w:cs="Times New Roman"/>
      <w:sz w:val="9"/>
      <w:szCs w:val="9"/>
    </w:rPr>
  </w:style>
  <w:style w:type="paragraph" w:customStyle="1" w:styleId="10">
    <w:name w:val="Заголовок №1"/>
    <w:basedOn w:val="Normal"/>
    <w:link w:val="1"/>
    <w:rsid w:val="00C57682"/>
    <w:pPr>
      <w:shd w:val="clear" w:color="auto" w:fill="FFFFFF"/>
      <w:spacing w:line="0" w:lineRule="atLeast"/>
      <w:outlineLvl w:val="0"/>
    </w:pPr>
    <w:rPr>
      <w:rFonts w:ascii="Times New Roman" w:eastAsia="Times New Roman" w:hAnsi="Times New Roman" w:cs="Times New Roman"/>
      <w:b/>
      <w:bCs/>
      <w:sz w:val="26"/>
      <w:szCs w:val="26"/>
    </w:rPr>
  </w:style>
  <w:style w:type="paragraph" w:customStyle="1" w:styleId="20">
    <w:name w:val="Основной текст (2)"/>
    <w:basedOn w:val="Normal"/>
    <w:link w:val="2"/>
    <w:rsid w:val="00C57682"/>
    <w:pPr>
      <w:shd w:val="clear" w:color="auto" w:fill="FFFFFF"/>
      <w:spacing w:line="307" w:lineRule="exact"/>
      <w:jc w:val="both"/>
    </w:pPr>
    <w:rPr>
      <w:rFonts w:ascii="Times New Roman" w:eastAsia="Times New Roman" w:hAnsi="Times New Roman" w:cs="Times New Roman"/>
      <w:sz w:val="26"/>
      <w:szCs w:val="26"/>
    </w:rPr>
  </w:style>
  <w:style w:type="paragraph" w:customStyle="1" w:styleId="30">
    <w:name w:val="Основной текст (3)"/>
    <w:basedOn w:val="Normal"/>
    <w:link w:val="3"/>
    <w:rsid w:val="00C57682"/>
    <w:pPr>
      <w:shd w:val="clear" w:color="auto" w:fill="FFFFFF"/>
      <w:spacing w:line="0" w:lineRule="atLeast"/>
      <w:jc w:val="both"/>
    </w:pPr>
    <w:rPr>
      <w:rFonts w:ascii="Times New Roman" w:eastAsia="Times New Roman" w:hAnsi="Times New Roman" w:cs="Times New Roman"/>
      <w:w w:val="150"/>
      <w:sz w:val="16"/>
      <w:szCs w:val="16"/>
    </w:rPr>
  </w:style>
  <w:style w:type="paragraph" w:customStyle="1" w:styleId="41">
    <w:name w:val="Основной текст (4)"/>
    <w:basedOn w:val="Normal"/>
    <w:link w:val="4"/>
    <w:rsid w:val="00C57682"/>
    <w:pPr>
      <w:shd w:val="clear" w:color="auto" w:fill="FFFFFF"/>
      <w:spacing w:after="60" w:line="0" w:lineRule="atLeast"/>
      <w:jc w:val="both"/>
    </w:pPr>
    <w:rPr>
      <w:rFonts w:ascii="Times New Roman" w:eastAsia="Times New Roman" w:hAnsi="Times New Roman" w:cs="Times New Roman"/>
      <w:w w:val="150"/>
      <w:sz w:val="10"/>
      <w:szCs w:val="10"/>
      <w:lang w:val="en-US" w:eastAsia="en-US" w:bidi="en-US"/>
    </w:rPr>
  </w:style>
  <w:style w:type="paragraph" w:styleId="Header">
    <w:name w:val="header"/>
    <w:basedOn w:val="Normal"/>
    <w:link w:val="a1"/>
    <w:uiPriority w:val="99"/>
    <w:semiHidden/>
    <w:unhideWhenUsed/>
    <w:rsid w:val="003C64A8"/>
    <w:pPr>
      <w:tabs>
        <w:tab w:val="center" w:pos="4677"/>
        <w:tab w:val="right" w:pos="9355"/>
      </w:tabs>
    </w:pPr>
  </w:style>
  <w:style w:type="character" w:customStyle="1" w:styleId="a1">
    <w:name w:val="Верхний колонтитул Знак"/>
    <w:basedOn w:val="DefaultParagraphFont"/>
    <w:link w:val="Header"/>
    <w:uiPriority w:val="99"/>
    <w:semiHidden/>
    <w:rsid w:val="003C64A8"/>
    <w:rPr>
      <w:color w:val="000000"/>
    </w:rPr>
  </w:style>
  <w:style w:type="paragraph" w:styleId="Footer">
    <w:name w:val="footer"/>
    <w:basedOn w:val="Normal"/>
    <w:link w:val="a2"/>
    <w:uiPriority w:val="99"/>
    <w:semiHidden/>
    <w:unhideWhenUsed/>
    <w:rsid w:val="003C64A8"/>
    <w:pPr>
      <w:tabs>
        <w:tab w:val="center" w:pos="4677"/>
        <w:tab w:val="right" w:pos="9355"/>
      </w:tabs>
    </w:pPr>
  </w:style>
  <w:style w:type="character" w:customStyle="1" w:styleId="a2">
    <w:name w:val="Нижний колонтитул Знак"/>
    <w:basedOn w:val="DefaultParagraphFont"/>
    <w:link w:val="Footer"/>
    <w:uiPriority w:val="99"/>
    <w:semiHidden/>
    <w:rsid w:val="003C64A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