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5-39-274/2018</w:t>
      </w:r>
    </w:p>
    <w:p w:rsidR="00A77B3E">
      <w:r>
        <w:t>ПОСТАНОВЛЕНИЕ</w:t>
      </w:r>
    </w:p>
    <w:p w:rsidR="00A77B3E">
      <w:r>
        <w:t xml:space="preserve">            10 октября 2018 года</w:t>
      </w:r>
      <w:r>
        <w:tab/>
        <w:t xml:space="preserve">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поступившее из Государственного учреждения - Управления Пенсионного Фонда Российской Федерации в г.Евпатории Республики Крым о привлечении к административной ответственности д</w:t>
      </w:r>
      <w:r>
        <w:t>олжностного лица -</w:t>
      </w:r>
    </w:p>
    <w:p w:rsidR="00A77B3E">
      <w:r>
        <w:t>директора Общества с ограниченной ответственностью «ЮВМ-АВТОСЕРВИС» Ющенко Владимира Михайловича, паспортные данные, зарегистрированного и фактически проживающего по адресу: адрес,</w:t>
      </w:r>
    </w:p>
    <w:p w:rsidR="00A77B3E">
      <w:r>
        <w:t>по ст.15.33.2 Кодекса Российской Федерации об администра</w:t>
      </w:r>
      <w:r>
        <w:t>тивных правонарушениях,</w:t>
      </w:r>
    </w:p>
    <w:p w:rsidR="00A77B3E">
      <w:r>
        <w:t>УСТАНОВИЛ:</w:t>
      </w:r>
    </w:p>
    <w:p w:rsidR="00A77B3E">
      <w:r>
        <w:t>02 марта 2018 года в 00 час. 01 мин. Ющенко В.М., являясь директором ООО «ЮВМ-АВТОСЕРВИС», расположенного по адресу: адрес, в срок, установленный п.2 ст. 11 Федерального закона «Об индивидуальном (персонифицированном) уче</w:t>
      </w:r>
      <w:r>
        <w:t>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г.Евпатории Республики Крым сведения о страховом стаже застрахованных лиц общес</w:t>
      </w:r>
      <w:r>
        <w:t>тва (форма СЗВ-СТАЖ) в отношении 24 застрахованных лиц за 2017 год.</w:t>
      </w:r>
    </w:p>
    <w:p w:rsidR="00A77B3E">
      <w:r>
        <w:t>В суде директор ООО «ЮВМ-АВТОСЕРВИС» Ющенко В.М. свою вину в совершении административного правонарушения не признал, пояснил, что сведения о страховом стаже застрахованных лиц (форма СЗВ-С</w:t>
      </w:r>
      <w:r>
        <w:t xml:space="preserve">ТАЖ) ООО «ЮВМ-АВТОСЕРВИС» за 2017 год в отношении 24 застрахованных лиц действительно были представлены с нарушением установленных сроков на 19 дней – 20 марта 2018 года, причиной тому послужила смерть бухгалтера ООО «ЮВМ- АВТОСЕРВИС» </w:t>
      </w:r>
      <w:r>
        <w:t>фио</w:t>
      </w:r>
      <w:r>
        <w:t>, временное отсутс</w:t>
      </w:r>
      <w:r>
        <w:t>твие на предприятии иного бухгалтера и болезнь директора предприятия, в связи с чем просил признать данное административное правонарушение малозначительным и прекратить производство по делу, освободив его от административной ответственности.</w:t>
      </w:r>
    </w:p>
    <w:p w:rsidR="00A77B3E">
      <w:r>
        <w:t xml:space="preserve">Представитель </w:t>
      </w:r>
      <w:r>
        <w:t xml:space="preserve">директора ООО «ЮВМ-АВТОСЕРВИС» Ющенко В.М. по устному ходатайству </w:t>
      </w:r>
      <w:r>
        <w:t>фио</w:t>
      </w:r>
      <w:r>
        <w:t xml:space="preserve"> в суде поддержала возражения Ющенко В.М. и также просила прекратить дело об административном правонарушении, в связи с малозначительностью. </w:t>
      </w:r>
    </w:p>
    <w:p w:rsidR="00A77B3E">
      <w:r>
        <w:t>Совершение административного правонарушения и</w:t>
      </w:r>
      <w:r>
        <w:t xml:space="preserve"> виновность директора ООО «ЮВМ-АВТОСЕРВИС» Ющенко В.М. подтверждаются исследованными доказательствами, а именно: протоколом об административном правонарушении от 06.09.2018 года, копией сведений по страхователю, передаваемые в ПФР для ведения индивидуально</w:t>
      </w:r>
      <w:r>
        <w:t>го (персонифицированного) учета за 2017 год формы ОДВ-1 и СЗВ-СТАЖ в отношении ООО «ЮВМ-АВТОСЕРВИС», копией извещения о доставке электронного документа от 20.03.2018 г., копией уведомления о регистрации юридического лица – ООО «ЮВМ-АВТОСЕРВИС» в территориа</w:t>
      </w:r>
      <w:r>
        <w:t xml:space="preserve">льном органе Пенсионного Фонда Российской Федерации от 07.10.2014 </w:t>
      </w:r>
      <w:r>
        <w:t>года, копией выписки из Единого государственного реестра юридических лиц в отношении ООО «ЮВМ-АВТОСЕРВИС» от 10.06.2018 года.</w:t>
      </w:r>
    </w:p>
    <w:p w:rsidR="00A77B3E">
      <w:r>
        <w:t>Представленные по делу об административном правонарушении, доказ</w:t>
      </w:r>
      <w:r>
        <w:t>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A77B3E">
      <w:r>
        <w:t xml:space="preserve">В соответствии с п.2 ст.11 Федерального закона </w:t>
      </w:r>
      <w:r>
        <w:t>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</w:t>
      </w:r>
      <w:r>
        <w:t>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</w:t>
      </w:r>
      <w:r>
        <w:t xml:space="preserve">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</w:t>
      </w:r>
      <w:r>
        <w:t>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 дату увольнения (для застрахованного лица, уволенного данным страхователем в течение от</w:t>
      </w:r>
      <w:r>
        <w:t>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 периоды деятельности, включаемые в стаж на соответствующих в</w:t>
      </w:r>
      <w:r>
        <w:t>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</w:t>
      </w:r>
      <w:r>
        <w:t>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</w:t>
      </w:r>
      <w:r>
        <w:t>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В силу ст.15 Федерального закона «Об индивидуальном (персонифицированном) учете в системе обязательного пенсионного страхования» </w:t>
      </w:r>
      <w:r>
        <w:t>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с</w:t>
      </w:r>
      <w:r>
        <w:t>траховом стаже застрахованных лиц ООО «ЮВМ-АВТОСЕРВИС» (форма СЗВ-СТАЖ) в отношении 24 застрахованных лиц за 2017 год, были представлены в Государственное учреждение - Управление Пенсионного фонда Российской Федерации в г.Евпатории Республики Крым по телек</w:t>
      </w:r>
      <w:r>
        <w:t>оммуникационным каналам связи в форме электронного документа 20 марта 2018 года, при предельном сроке их предоставления не позднее 1 марта 2018 года.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</w:t>
      </w:r>
      <w:r>
        <w:t xml:space="preserve"> до пятисот рублей.</w:t>
      </w:r>
    </w:p>
    <w:p w:rsidR="00A77B3E">
      <w:r>
        <w:t xml:space="preserve">Выслушав директора ООО «ЮВМ-АВТОСЕРВИС» Ющенко В.М. и его представителя </w:t>
      </w:r>
      <w:r>
        <w:t>фио</w:t>
      </w:r>
      <w:r>
        <w:t xml:space="preserve">, исследовав обстоятельства дела и оценив доказательства в их совокупности, мировой судья пришел к выводу, что в действиях директора ООО «ЮВМ-АВТОСЕРВИС» Ющенко </w:t>
      </w:r>
      <w:r>
        <w:t>В.М.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</w:t>
      </w:r>
      <w:r>
        <w:t>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</w:t>
      </w:r>
      <w:r>
        <w:t>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</w:t>
      </w:r>
      <w:r>
        <w:t>ва его совершения, личность правонарушителя, который на момент совершения административного правонарушения к административной ответственности не привлекался, решением  исполкома Крымского областного Совета народных депутатов от 16.06.1987 года награжден ме</w:t>
      </w:r>
      <w:r>
        <w:t xml:space="preserve">далью «Ветеран труда», его имущественное положение,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Обстоятельствами, смягчающими административную ответственность директор</w:t>
      </w:r>
      <w:r>
        <w:t xml:space="preserve">а ООО «ЮВМ-АВТОСЕРВИС» Ющенко В.М., в силу ч.2 ст.4.2 </w:t>
      </w:r>
      <w:r>
        <w:t>КоАП</w:t>
      </w:r>
      <w:r>
        <w:t xml:space="preserve"> РФ признаются совершение административного правонарушения в преклонном возрасте, а также состояние здоровья лица, совершившего административное правонарушение.</w:t>
      </w:r>
    </w:p>
    <w:p w:rsidR="00A77B3E">
      <w:r>
        <w:t>Обстоятельств, отягчающих администрат</w:t>
      </w:r>
      <w:r>
        <w:t>ивную ответственность, в отношении директора ООО «ЮВМ-АВТОСЕРВИС» Ющенко В.М. не установлено.</w:t>
      </w:r>
    </w:p>
    <w:p w:rsidR="00A77B3E">
      <w:r>
        <w:t xml:space="preserve">  В соответствии со ст.2.9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уполномоченные решить дело</w:t>
      </w:r>
      <w:r>
        <w:t xml:space="preserve">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 xml:space="preserve">   При этом в соответствии с правовой позицией, выраженной в пункте 21 постановле</w:t>
      </w:r>
      <w:r>
        <w:t xml:space="preserve">ния Пленума Верховного Суда Российской Федерации от 24.03.2005 N 5 </w:t>
      </w:r>
      <w:r>
        <w:t>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</w:t>
      </w:r>
      <w:r>
        <w:t>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</w:t>
      </w:r>
      <w:r>
        <w:t>ушения охраняемых общественных правоотношений.</w:t>
      </w:r>
    </w:p>
    <w:p w:rsidR="00A77B3E">
      <w:r>
        <w:t xml:space="preserve"> 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</w:t>
      </w:r>
      <w:r>
        <w:t xml:space="preserve">бстоятельствами, характеризующими малозначительность правонарушения. Они в силу частей 2 и 3 статьи 4.1 </w:t>
      </w:r>
      <w:r>
        <w:t>КоАП</w:t>
      </w:r>
      <w:r>
        <w:t xml:space="preserve"> РФ учитываются при назначении административного наказания.</w:t>
      </w:r>
    </w:p>
    <w:p w:rsidR="00A77B3E">
      <w:r>
        <w:t xml:space="preserve">   Учитывая изложенное, обстоятельств, свидетельствующих о малозначительности совершенно</w:t>
      </w:r>
      <w:r>
        <w:t xml:space="preserve">го административного правонарушения, исходя из оценки конкретных обстоятельств по настоящему делу и пропуска установленного срока представления вышеуказанных сведений на 19 дней, мировым судьей не установлено. </w:t>
      </w:r>
    </w:p>
    <w:p w:rsidR="00A77B3E">
      <w:r>
        <w:t xml:space="preserve">Доводы директора ООО «ЮВМ-АВТОСЕРВИС» Ющенко </w:t>
      </w:r>
      <w:r>
        <w:t xml:space="preserve">В.М. о смерти  бухгалтера ООО «ЮВМ-АВТОСЕРВИС» </w:t>
      </w:r>
      <w:r>
        <w:t>фио</w:t>
      </w:r>
      <w:r>
        <w:t>, которая умерла 28 января 2018 года, временном отсутствии на предприятии иного бухгалтера и болезни  директора предприятия не влияют на квалификацию данного административного правонарушения и не могут повл</w:t>
      </w:r>
      <w:r>
        <w:t>ечь освобождение виновного от административной ответственности.</w:t>
      </w:r>
    </w:p>
    <w:p w:rsidR="00A77B3E">
      <w:r>
        <w:t>Отмена протокола об административном правонарушении нормами Кодекса Российской Федерации об административных правонарушения не предусмотрена, в связи с чем оснований для удовлетворения соответ</w:t>
      </w:r>
      <w:r>
        <w:t>ствующего ходатайства директора ООО «ЮВМ-АВТОСЕРВИС» Ющенко В.М. не имеется.</w:t>
      </w:r>
    </w:p>
    <w:p w:rsidR="00A77B3E"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</w:t>
      </w:r>
      <w:r>
        <w:t>дминистративного штрафа предупреждением допускается при наличии совокупности всех обстоятельств, указанных в части 2 статьи 3.4 названного Кодекса. Вместе с тем в данном случае такой совокупности обстоятельств не имеется, в связи с чем оснований для замены</w:t>
      </w:r>
      <w:r>
        <w:t xml:space="preserve"> наказания в виде административного штрафа предупреждением не усматривается.</w:t>
      </w:r>
    </w:p>
    <w:p w:rsidR="00A77B3E">
      <w:r>
        <w:t>Ссылка директора ООО «ЮВМ-АВТОСЕРВИС» Ющенко В.М. на судебные акты по другим делам мировым судьей отклоняется, поскольку выводы мирового судьи по другим делам сделаны, исходя из к</w:t>
      </w:r>
      <w:r>
        <w:t>онкретных обстоятельств и представленных доказательств, не аналогичных обстоятельствам данного дела.</w:t>
      </w:r>
    </w:p>
    <w:p w:rsidR="00A77B3E">
      <w:r>
        <w:t xml:space="preserve">Исходя из изложенного, мировой судья считает необходимым назначить директору ООО «ЮВМ-АВТОСЕРВИС» Ющенко В.М. административное наказание в виде </w:t>
      </w:r>
      <w:r>
        <w:t xml:space="preserve">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</w:t>
      </w:r>
      <w:r>
        <w:t xml:space="preserve">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«ЮВМ-АВТОСЕРВИС» Ющенко Владимира Михайловича виновным в совершении административного правонарушения, пре</w:t>
      </w:r>
      <w:r>
        <w:t>дусмотренного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77B3E">
      <w:r>
        <w:t>Административный штраф необходимо оплатить по следующим ре</w:t>
      </w:r>
      <w:r>
        <w:t>квизитам: получатель: УФК по Республике Крым (Отделение ПФР по РК) ИНН 7706808265, КПП 910201001, счет 40101810335100010001, банк получателя: Отделение по РК Центрального банка РФ, БИК 043510001, ОКТМО 35712000 код бюджетной классификации: 3921162001006600</w:t>
      </w:r>
      <w:r>
        <w:t>0140, назначение платежа штраф за административное правонарушение.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дней с момента вступления настоящего постановления в законную силу.</w:t>
      </w:r>
    </w:p>
    <w:p w:rsidR="00A77B3E">
      <w:r>
        <w:t xml:space="preserve">Неуплата административного </w:t>
      </w:r>
      <w:r>
        <w:t>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</w:t>
      </w:r>
      <w:r>
        <w:t xml:space="preserve">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</w:t>
      </w:r>
      <w:r>
        <w:t>отренном ст.ст. 30.1, 30.2 Кодекса Российской Федерации об административных правонарушениях.</w:t>
      </w:r>
    </w:p>
    <w:p w:rsidR="00A77B3E">
      <w:r>
        <w:t>Мотивированное постановление составлено 12 октября 2018 года.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         Е.А. Фролова</w:t>
      </w:r>
    </w:p>
    <w:p w:rsidR="00A77B3E"/>
    <w:sectPr w:rsidSect="007549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95E"/>
    <w:rsid w:val="0075495E"/>
    <w:rsid w:val="00A77B3E"/>
    <w:rsid w:val="00F10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9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