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№5-39-274/2019 </w:t>
      </w:r>
    </w:p>
    <w:p w:rsidR="00A77B3E">
      <w:r>
        <w:t xml:space="preserve">ПОСТАНОВЛЕНИЕ </w:t>
      </w:r>
    </w:p>
    <w:p w:rsidR="00A77B3E">
      <w:r>
        <w:t xml:space="preserve">09 сентября 2019 года                                      </w:t>
      </w:r>
      <w:r>
        <w:t xml:space="preserve">   </w:t>
      </w:r>
      <w:r>
        <w:tab/>
      </w:r>
      <w:r>
        <w:t>г</w:t>
      </w:r>
      <w:r>
        <w:t xml:space="preserve">. Евпатория, </w:t>
      </w:r>
      <w:r>
        <w:t>пр-т</w:t>
      </w:r>
      <w:r>
        <w:t xml:space="preserve"> Ленина, 51/50</w:t>
      </w:r>
    </w:p>
    <w:p w:rsidR="00A77B3E">
      <w:r>
        <w:t xml:space="preserve">Исполняющий обязанности временно </w:t>
      </w:r>
      <w:r>
        <w:t>отсутствуюшего</w:t>
      </w:r>
      <w:r>
        <w:t xml:space="preserve"> мирового судьи судебного участка №39 Евпаторийского судебного района (городской округ Евпатория) мировой судья судебного участка №43 Евпаторийского судебного района (городской округ Евпатория) </w:t>
      </w:r>
      <w:r>
        <w:t>Дахневич</w:t>
      </w:r>
      <w:r>
        <w:t xml:space="preserve"> Елена </w:t>
      </w:r>
      <w:r>
        <w:t xml:space="preserve">Дмитриевна, рассмотрев дело об административном правонарушении, поступившее из Отдела судебных приставов по г. Евпатории УФССП России по Республике Крым,  в отношении: </w:t>
      </w:r>
    </w:p>
    <w:p w:rsidR="00A77B3E">
      <w:r>
        <w:t>Рогульской</w:t>
      </w:r>
      <w:r>
        <w:t xml:space="preserve"> Татьяны Алексеевны, паспортные данные К-Октябрь, адрес, гражданки Российской</w:t>
      </w:r>
      <w:r>
        <w:t xml:space="preserve"> Федерации, не замужем, несовершеннолетних детей не имеющей, не являющаяся инвалидом 1 и 2 группы, пенсионерки, зарегистрированной по адресу: адрес, </w:t>
      </w:r>
    </w:p>
    <w:p w:rsidR="00A77B3E">
      <w:r>
        <w:t>о привлечении ее к административной ответственности за правонарушение, предусмотренное  ч.1 ст.20.25 Кодек</w:t>
      </w:r>
      <w:r>
        <w:t xml:space="preserve">са Российской Федерации об административных правонарушениях, </w:t>
      </w:r>
    </w:p>
    <w:p w:rsidR="00A77B3E">
      <w:r>
        <w:t xml:space="preserve">у с т а </w:t>
      </w:r>
      <w:r>
        <w:t>н</w:t>
      </w:r>
      <w:r>
        <w:t xml:space="preserve"> о в и л :</w:t>
      </w:r>
    </w:p>
    <w:p w:rsidR="00A77B3E">
      <w:r>
        <w:t>Рогульская</w:t>
      </w:r>
      <w:r>
        <w:t xml:space="preserve"> Т.А., 18 августа 2019 года в 00 час. 01 мин., будучи привлеченной к административной ответственности постановлением мирового судьи судебного участка №41 Евпатори</w:t>
      </w:r>
      <w:r>
        <w:t>йского судебного района (городской округ Евпатория) от 15 мая 2019 года за совершение административного правонарушения, предусмотренного ст.15.33.2 Кодекса Российской Федерации об административных правонарушениях с назначением административного наказания в</w:t>
      </w:r>
      <w:r>
        <w:t xml:space="preserve"> виде штрафа в размере сумма, вступившим в законную</w:t>
      </w:r>
      <w:r>
        <w:t xml:space="preserve"> силу дата, не уплатила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A77B3E">
      <w:r>
        <w:t xml:space="preserve">В судебном заседании </w:t>
      </w:r>
      <w:r>
        <w:t>Рогульская</w:t>
      </w:r>
      <w:r>
        <w:t xml:space="preserve"> Т.А. вину в совершении </w:t>
      </w:r>
      <w:r>
        <w:t>вышеуказанного правонарушения признала в полном объеме и пояснила, что при указанных в протоколе об административном правонарушении обстоятельствах была привлечена к административной ответственности с назначением наказания в виде штрафа в размере сумма, ко</w:t>
      </w:r>
      <w:r>
        <w:t>торый она не уплатила в установленный законом срок. Штраф на момент составления протокола об административном правонарушении оплачен.</w:t>
      </w:r>
    </w:p>
    <w:p w:rsidR="00A77B3E">
      <w:r>
        <w:t xml:space="preserve">Выслушав </w:t>
      </w:r>
      <w:r>
        <w:t>Рогульскую</w:t>
      </w:r>
      <w:r>
        <w:t xml:space="preserve"> Т.А., исследовав материалы дела, суд пришел к выводу о наличии в действиях последней состава правонару</w:t>
      </w:r>
      <w:r>
        <w:t>шения, предусмотренного ст. 20.25 ч.1 Кодекса Российской Федерации об административных правонарушениях, исходя из следующего.</w:t>
      </w:r>
    </w:p>
    <w:p w:rsidR="00A77B3E">
      <w:r>
        <w:t xml:space="preserve">Согласно протоколу об административном правонарушении № ... от 09 сентября 2019 года, он был составлен в отношении </w:t>
      </w:r>
      <w:r>
        <w:t>Рогульской</w:t>
      </w:r>
      <w:r>
        <w:t xml:space="preserve"> Т.А.</w:t>
      </w:r>
      <w:r>
        <w:t>за то, что она, 18 августа 2019 года в 00 час. 01 мин., будучи привлеченной к административной ответственности постановлением мирового судьи судебного участка №41 Евпаторийского судебного района (городской округ Евпатория) от 15 мая 2019 года за совершение</w:t>
      </w:r>
      <w:r>
        <w:t xml:space="preserve"> административного правонарушения, предусмотренного ст.15.33.2 Кодекса Российской Федерации об административных правонарушениях с назначением административного наказания в виде штрафа в размере сумма, вступившим в законную силу 18 июня 2019 года, не уплати</w:t>
      </w:r>
      <w:r>
        <w:t xml:space="preserve">ла административный </w:t>
      </w:r>
      <w:r>
        <w:t>штраф в срок, предусмотренный ст. 32.2 ч.1 Кодекса Российской Федерации об административных правонарушениях.</w:t>
      </w:r>
    </w:p>
    <w:p w:rsidR="00A77B3E">
      <w:r>
        <w:t xml:space="preserve"> Указанные в протоколе об административном правонарушении обстоятельства совершения </w:t>
      </w:r>
      <w:r>
        <w:t>Рогульской</w:t>
      </w:r>
      <w:r>
        <w:t xml:space="preserve"> Т.А. данного правонарушения подт</w:t>
      </w:r>
      <w:r>
        <w:t xml:space="preserve">верждаются: копией постановления мирового судьи судебного участка №41 Евпаторийского судебного района (городской округ Евпатория) от 15 мая 2019 года, в соответствии с которым </w:t>
      </w:r>
      <w:r>
        <w:t>Рогульская</w:t>
      </w:r>
      <w:r>
        <w:t xml:space="preserve"> Т.А. привлечена к административной ответственности за совершение адми</w:t>
      </w:r>
      <w:r>
        <w:t>нистративного правонарушения, предусмотренного ст.15.33.2 Кодекса Российской Федерации об административных правонарушениях с назначением административного наказания в виде штрафа в размере сумма, вступившим в законную силу 18 июня 2019 года.</w:t>
      </w:r>
    </w:p>
    <w:p w:rsidR="00A77B3E">
      <w:r>
        <w:t>Как усматривае</w:t>
      </w:r>
      <w:r>
        <w:t xml:space="preserve">тся из материалов дела, согласно резолютивной части указанного постановления </w:t>
      </w:r>
      <w:r>
        <w:t>Рогульской</w:t>
      </w:r>
      <w:r>
        <w:t xml:space="preserve"> Т.А. разъяснены требования ст. 32.2 ч.1 Кодекса Российской Федерации об административных правонарушениях о том, что административный штраф должен быть уплачен лицом, пр</w:t>
      </w:r>
      <w: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последняя не уплатила административный штраф. </w:t>
      </w:r>
    </w:p>
    <w:p w:rsidR="00A77B3E">
      <w:r>
        <w:t>При таких об</w:t>
      </w:r>
      <w:r>
        <w:t xml:space="preserve">стоятельствах в действиях </w:t>
      </w:r>
      <w:r>
        <w:t>Рогульской</w:t>
      </w:r>
      <w:r>
        <w:t xml:space="preserve"> Т.А. имеется состав правонарушения, предусмотренного ст. 20.25 ч.1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A77B3E">
      <w: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A77B3E"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Рогульской</w:t>
      </w:r>
      <w:r>
        <w:t xml:space="preserve"> Т.А., раскаявшейся в содеянном, что суд признает обстоятельством,</w:t>
      </w:r>
      <w:r>
        <w:t xml:space="preserve"> смягчающим административную ответственность, ее пенсионный возраст, а также то обстоятельство, что на момент рассмотрения дела, штраф уплачен, суд приходит к выводу о возможности назначить последней административное наказание в виде штрафа. </w:t>
      </w:r>
    </w:p>
    <w:p w:rsidR="00A77B3E">
      <w:r>
        <w:t xml:space="preserve">На основании </w:t>
      </w:r>
      <w:r>
        <w:t xml:space="preserve">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>
      <w:r>
        <w:t>Рогульскую</w:t>
      </w:r>
      <w:r>
        <w:t xml:space="preserve"> Татьяну Алексеевну признать виновной в совершении административного правонарушения, предусмотренного ч.1 ст. 20.25 Кодекса Российской Федерации об ад</w:t>
      </w:r>
      <w:r>
        <w:t>министративных правонарушениях и назначить ей административное наказание в виде штрафа в размере 1 000 руб. 00 коп</w:t>
      </w:r>
      <w:r>
        <w:t>.</w:t>
      </w:r>
      <w:r>
        <w:t xml:space="preserve"> (</w:t>
      </w:r>
      <w:r>
        <w:t>о</w:t>
      </w:r>
      <w:r>
        <w:t>дна тысяча рублей 00 копеек).</w:t>
      </w:r>
    </w:p>
    <w:p w:rsidR="00A77B3E">
      <w:r>
        <w:t>Штраф подлежит уплате на расчетный счет 40101810335100010001, получатель УФК по Республике Крым (УФССП Росси</w:t>
      </w:r>
      <w:r>
        <w:t xml:space="preserve">и по РК), Банк получателя Отделение  Республика Крым г. Симферополь, БИК банка 043510001, лицевой счет </w:t>
      </w:r>
      <w:r>
        <w:t>04751А91420, ИНН получателя 7702835613, КПП получателя 910201001, ОКТМО Евпатории 35712000 КБК 32211617000016017140,  назначение платежа – оплата долга п</w:t>
      </w:r>
      <w:r>
        <w:t xml:space="preserve">о АД №1010/19/82011-АП от 09.09.2019 в отношении </w:t>
      </w:r>
      <w:r>
        <w:t>Рогульской</w:t>
      </w:r>
      <w:r>
        <w:t xml:space="preserve"> Т.А., УИН 322820111900010100011, ИП 01:3914919452. 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Квитанция об уплате штрафа должна быть предоставлена в судебный участок №39 Евпаторийского </w:t>
      </w:r>
      <w:r>
        <w:t>судебного района (городской округ Евпатория) по адресу : г</w:t>
      </w:r>
      <w:r>
        <w:t>.Е</w:t>
      </w:r>
      <w:r>
        <w:t xml:space="preserve">впатория, проспект Ленина, </w:t>
      </w:r>
      <w:r>
        <w:t>д</w:t>
      </w:r>
      <w:r>
        <w:t xml:space="preserve"> 51/50.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</w:t>
      </w:r>
      <w:r>
        <w:t>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t xml:space="preserve">  </w:t>
      </w:r>
    </w:p>
    <w:p w:rsidR="00A77B3E"/>
    <w:sectPr w:rsidSect="00E379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939"/>
    <w:rsid w:val="00A77B3E"/>
    <w:rsid w:val="00E37939"/>
    <w:rsid w:val="00E51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