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0DC" w:rsidRPr="00573238" w:rsidP="006C40DC">
      <w:pPr>
        <w:jc w:val="right"/>
        <w:rPr>
          <w:b/>
          <w:sz w:val="26"/>
          <w:szCs w:val="26"/>
        </w:rPr>
      </w:pPr>
      <w:r w:rsidRPr="00573238">
        <w:rPr>
          <w:b/>
          <w:sz w:val="26"/>
          <w:szCs w:val="26"/>
        </w:rPr>
        <w:t xml:space="preserve">                                                                                       </w:t>
      </w:r>
      <w:r w:rsidRPr="00573238" w:rsidR="00A43736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573238" w:rsidR="00956514">
        <w:rPr>
          <w:b/>
          <w:sz w:val="26"/>
          <w:szCs w:val="26"/>
        </w:rPr>
        <w:t xml:space="preserve">              </w:t>
      </w:r>
      <w:r w:rsidRPr="00573238" w:rsidR="00E25175">
        <w:rPr>
          <w:b/>
          <w:sz w:val="26"/>
          <w:szCs w:val="26"/>
        </w:rPr>
        <w:t>Дело №</w:t>
      </w:r>
      <w:r w:rsidR="005D3A82">
        <w:rPr>
          <w:b/>
          <w:sz w:val="26"/>
          <w:szCs w:val="26"/>
        </w:rPr>
        <w:t>5-39-277</w:t>
      </w:r>
      <w:r w:rsidRPr="00573238">
        <w:rPr>
          <w:b/>
          <w:sz w:val="26"/>
          <w:szCs w:val="26"/>
        </w:rPr>
        <w:t>/201</w:t>
      </w:r>
      <w:r w:rsidR="00EE3737">
        <w:rPr>
          <w:b/>
          <w:sz w:val="26"/>
          <w:szCs w:val="26"/>
        </w:rPr>
        <w:t>9</w:t>
      </w:r>
      <w:r w:rsidRPr="00573238">
        <w:rPr>
          <w:b/>
          <w:sz w:val="26"/>
          <w:szCs w:val="26"/>
        </w:rPr>
        <w:t xml:space="preserve"> </w:t>
      </w:r>
    </w:p>
    <w:p w:rsidR="006C40DC" w:rsidRPr="00573238" w:rsidP="006C40DC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73238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6C40DC" w:rsidRPr="00573238" w:rsidP="006C40DC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C40DC" w:rsidRPr="00573238" w:rsidP="006C40DC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12 </w:t>
      </w:r>
      <w:r>
        <w:rPr>
          <w:sz w:val="26"/>
          <w:szCs w:val="26"/>
          <w:lang w:val="uk-UA"/>
        </w:rPr>
        <w:t>сентября</w:t>
      </w:r>
      <w:r w:rsidR="00054592">
        <w:rPr>
          <w:sz w:val="26"/>
          <w:szCs w:val="26"/>
          <w:lang w:val="uk-UA"/>
        </w:rPr>
        <w:t xml:space="preserve"> </w:t>
      </w:r>
      <w:r w:rsidRPr="00573238">
        <w:rPr>
          <w:sz w:val="26"/>
          <w:szCs w:val="26"/>
          <w:lang w:val="uk-UA"/>
        </w:rPr>
        <w:t>201</w:t>
      </w:r>
      <w:r w:rsidR="00EE3737">
        <w:rPr>
          <w:sz w:val="26"/>
          <w:szCs w:val="26"/>
          <w:lang w:val="uk-UA"/>
        </w:rPr>
        <w:t>9</w:t>
      </w:r>
      <w:r w:rsidRPr="00573238">
        <w:rPr>
          <w:sz w:val="26"/>
          <w:szCs w:val="26"/>
          <w:lang w:val="uk-UA"/>
        </w:rPr>
        <w:t xml:space="preserve"> </w:t>
      </w:r>
      <w:r w:rsidRPr="00573238">
        <w:rPr>
          <w:sz w:val="26"/>
          <w:szCs w:val="26"/>
          <w:lang w:val="uk-UA"/>
        </w:rPr>
        <w:t>года</w:t>
      </w:r>
      <w:r w:rsidRPr="00573238">
        <w:rPr>
          <w:sz w:val="26"/>
          <w:szCs w:val="26"/>
          <w:lang w:val="uk-UA"/>
        </w:rPr>
        <w:t xml:space="preserve">                                                  </w:t>
      </w:r>
      <w:r w:rsidRPr="00573238">
        <w:rPr>
          <w:sz w:val="26"/>
          <w:szCs w:val="26"/>
        </w:rPr>
        <w:t>г. Евпатория, пр-т Ленина, 5</w:t>
      </w:r>
      <w:r w:rsidRPr="00573238" w:rsidR="00D27915">
        <w:rPr>
          <w:sz w:val="26"/>
          <w:szCs w:val="26"/>
        </w:rPr>
        <w:t>1</w:t>
      </w:r>
      <w:r w:rsidRPr="00573238">
        <w:rPr>
          <w:sz w:val="26"/>
          <w:szCs w:val="26"/>
        </w:rPr>
        <w:t>/5</w:t>
      </w:r>
      <w:r w:rsidRPr="00573238" w:rsidR="00D27915">
        <w:rPr>
          <w:sz w:val="26"/>
          <w:szCs w:val="26"/>
        </w:rPr>
        <w:t>0</w:t>
      </w:r>
    </w:p>
    <w:p w:rsidR="006C40DC" w:rsidRPr="00573238" w:rsidP="006C40DC">
      <w:pPr>
        <w:rPr>
          <w:sz w:val="26"/>
          <w:szCs w:val="26"/>
          <w:lang w:val="uk-UA"/>
        </w:rPr>
      </w:pPr>
    </w:p>
    <w:p w:rsidR="005D3A82" w:rsidP="00463EA1">
      <w:pPr>
        <w:pStyle w:val="ConsPlusNormal"/>
        <w:ind w:firstLine="540"/>
        <w:jc w:val="both"/>
        <w:rPr>
          <w:rStyle w:val="s1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Исполняющий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обязанности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временно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отсуствующего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мирового </w:t>
      </w:r>
      <w:r>
        <w:rPr>
          <w:rFonts w:ascii="Times New Roman" w:hAnsi="Times New Roman" w:cs="Times New Roman"/>
          <w:sz w:val="26"/>
          <w:szCs w:val="26"/>
          <w:lang w:val="uk-UA"/>
        </w:rPr>
        <w:t>судьи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73238">
        <w:rPr>
          <w:rFonts w:ascii="Times New Roman" w:hAnsi="Times New Roman" w:cs="Times New Roman"/>
          <w:sz w:val="26"/>
          <w:szCs w:val="26"/>
        </w:rPr>
        <w:t>судебного участка №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573238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573238" w:rsidR="006C40DC">
        <w:rPr>
          <w:rFonts w:ascii="Times New Roman" w:hAnsi="Times New Roman" w:cs="Times New Roman"/>
          <w:sz w:val="26"/>
          <w:szCs w:val="26"/>
          <w:lang w:val="uk-UA"/>
        </w:rPr>
        <w:t>ировой</w:t>
      </w:r>
      <w:r w:rsidRPr="00573238" w:rsidR="006C40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73238" w:rsidR="006C40DC">
        <w:rPr>
          <w:rFonts w:ascii="Times New Roman" w:hAnsi="Times New Roman" w:cs="Times New Roman"/>
          <w:sz w:val="26"/>
          <w:szCs w:val="26"/>
          <w:lang w:val="uk-UA"/>
        </w:rPr>
        <w:t>судья</w:t>
      </w:r>
      <w:r w:rsidRPr="00573238" w:rsidR="006C40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73238" w:rsidR="006C40DC">
        <w:rPr>
          <w:rFonts w:ascii="Times New Roman" w:hAnsi="Times New Roman" w:cs="Times New Roman"/>
          <w:sz w:val="26"/>
          <w:szCs w:val="26"/>
        </w:rPr>
        <w:t>судебного участка №43 Евпаторийского судебного района (город</w:t>
      </w:r>
      <w:r w:rsidRPr="00573238" w:rsidR="00DD2F66">
        <w:rPr>
          <w:rFonts w:ascii="Times New Roman" w:hAnsi="Times New Roman" w:cs="Times New Roman"/>
          <w:sz w:val="26"/>
          <w:szCs w:val="26"/>
        </w:rPr>
        <w:t xml:space="preserve">ской округ Евпатория) </w:t>
      </w:r>
      <w:r w:rsidRPr="00573238" w:rsidR="00DD2F66">
        <w:rPr>
          <w:rFonts w:ascii="Times New Roman" w:hAnsi="Times New Roman" w:cs="Times New Roman"/>
          <w:sz w:val="26"/>
          <w:szCs w:val="26"/>
        </w:rPr>
        <w:t>Дахневич</w:t>
      </w:r>
      <w:r w:rsidRPr="00573238" w:rsidR="00DD2F66">
        <w:rPr>
          <w:rFonts w:ascii="Times New Roman" w:hAnsi="Times New Roman" w:cs="Times New Roman"/>
          <w:sz w:val="26"/>
          <w:szCs w:val="26"/>
        </w:rPr>
        <w:t xml:space="preserve"> Е</w:t>
      </w:r>
      <w:r w:rsidR="002229C0">
        <w:rPr>
          <w:rFonts w:ascii="Times New Roman" w:hAnsi="Times New Roman" w:cs="Times New Roman"/>
          <w:sz w:val="26"/>
          <w:szCs w:val="26"/>
        </w:rPr>
        <w:t>лена Дмитриевна</w:t>
      </w:r>
      <w:r w:rsidRPr="00573238" w:rsidR="006C40DC">
        <w:rPr>
          <w:rFonts w:ascii="Times New Roman" w:hAnsi="Times New Roman" w:cs="Times New Roman"/>
          <w:sz w:val="26"/>
          <w:szCs w:val="26"/>
        </w:rPr>
        <w:t xml:space="preserve">, рассмотрев дело об </w:t>
      </w:r>
      <w:r w:rsidRPr="00463EA1" w:rsidR="006C40DC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поступившее из </w:t>
      </w:r>
      <w:r w:rsidR="009650BE">
        <w:rPr>
          <w:rFonts w:ascii="Times New Roman" w:hAnsi="Times New Roman" w:cs="Times New Roman"/>
          <w:sz w:val="26"/>
          <w:szCs w:val="26"/>
        </w:rPr>
        <w:t xml:space="preserve">Евпаторийского городского суда </w:t>
      </w:r>
      <w:r w:rsidR="00F757D2">
        <w:rPr>
          <w:rFonts w:ascii="Times New Roman" w:hAnsi="Times New Roman" w:cs="Times New Roman"/>
          <w:sz w:val="26"/>
          <w:szCs w:val="26"/>
        </w:rPr>
        <w:t>Респ</w:t>
      </w:r>
      <w:r w:rsidR="009650BE">
        <w:rPr>
          <w:rFonts w:ascii="Times New Roman" w:hAnsi="Times New Roman" w:cs="Times New Roman"/>
          <w:sz w:val="26"/>
          <w:szCs w:val="26"/>
        </w:rPr>
        <w:t xml:space="preserve">ублики Крым </w:t>
      </w:r>
      <w:r w:rsidRPr="00463EA1" w:rsidR="00675C63">
        <w:rPr>
          <w:rStyle w:val="s11"/>
          <w:sz w:val="26"/>
          <w:szCs w:val="26"/>
        </w:rPr>
        <w:t xml:space="preserve"> </w:t>
      </w:r>
      <w:r w:rsidRPr="00463EA1" w:rsidR="00CC2E26">
        <w:rPr>
          <w:rStyle w:val="s11"/>
          <w:sz w:val="26"/>
          <w:szCs w:val="26"/>
        </w:rPr>
        <w:t>в отношении</w:t>
      </w:r>
      <w:r w:rsidRPr="00463EA1" w:rsidR="00463EA1">
        <w:rPr>
          <w:rStyle w:val="s11"/>
          <w:sz w:val="26"/>
          <w:szCs w:val="26"/>
        </w:rPr>
        <w:t xml:space="preserve">: </w:t>
      </w:r>
    </w:p>
    <w:p w:rsidR="008E3FD2" w:rsidRPr="00463EA1" w:rsidP="006803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11"/>
          <w:sz w:val="26"/>
          <w:szCs w:val="26"/>
        </w:rPr>
        <w:t>Кошман</w:t>
      </w:r>
      <w:r>
        <w:rPr>
          <w:rStyle w:val="s11"/>
          <w:sz w:val="26"/>
          <w:szCs w:val="26"/>
        </w:rPr>
        <w:t xml:space="preserve"> Виктора Николаевича</w:t>
      </w:r>
      <w:r w:rsidR="00680398">
        <w:rPr>
          <w:rStyle w:val="s11"/>
          <w:sz w:val="26"/>
          <w:szCs w:val="26"/>
        </w:rPr>
        <w:t xml:space="preserve">, </w:t>
      </w:r>
      <w:r w:rsidR="00041399">
        <w:rPr>
          <w:rStyle w:val="s11"/>
          <w:sz w:val="26"/>
          <w:szCs w:val="26"/>
        </w:rPr>
        <w:t>***</w:t>
      </w:r>
      <w:r w:rsidR="00680398">
        <w:rPr>
          <w:rStyle w:val="s11"/>
          <w:sz w:val="26"/>
          <w:szCs w:val="26"/>
        </w:rPr>
        <w:t xml:space="preserve"> года рождения, уроженца </w:t>
      </w:r>
      <w:r w:rsidR="00041399">
        <w:rPr>
          <w:rStyle w:val="s11"/>
          <w:sz w:val="26"/>
          <w:szCs w:val="26"/>
        </w:rPr>
        <w:t>***</w:t>
      </w:r>
      <w:r w:rsidR="00680398">
        <w:rPr>
          <w:rStyle w:val="s11"/>
          <w:sz w:val="26"/>
          <w:szCs w:val="26"/>
        </w:rPr>
        <w:t xml:space="preserve">, гражданина </w:t>
      </w:r>
      <w:r w:rsidR="00557B1B">
        <w:rPr>
          <w:rStyle w:val="s11"/>
          <w:sz w:val="26"/>
          <w:szCs w:val="26"/>
        </w:rPr>
        <w:t>***</w:t>
      </w:r>
      <w:r w:rsidR="00680398">
        <w:rPr>
          <w:rStyle w:val="s11"/>
          <w:sz w:val="26"/>
          <w:szCs w:val="26"/>
        </w:rPr>
        <w:t xml:space="preserve">, пенсионера, на иждивении несовершеннолетних детей не имеющего, не являющегося инвалидом 1 и 2 группы, зарегистрированного и фактически проживающего по адресу: </w:t>
      </w:r>
      <w:r w:rsidR="00041399">
        <w:rPr>
          <w:rStyle w:val="s11"/>
          <w:sz w:val="26"/>
          <w:szCs w:val="26"/>
        </w:rPr>
        <w:t>***</w:t>
      </w:r>
      <w:r w:rsidRPr="00463EA1" w:rsidR="00E25175">
        <w:rPr>
          <w:rFonts w:ascii="Times New Roman" w:hAnsi="Times New Roman" w:cs="Times New Roman"/>
          <w:sz w:val="26"/>
          <w:szCs w:val="26"/>
        </w:rPr>
        <w:t>,</w:t>
      </w:r>
      <w:r w:rsidRPr="00463EA1" w:rsidR="00FA12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76C" w:rsidRPr="00573238" w:rsidP="009650BE">
      <w:pPr>
        <w:ind w:firstLine="540"/>
        <w:jc w:val="both"/>
        <w:rPr>
          <w:sz w:val="26"/>
          <w:szCs w:val="26"/>
        </w:rPr>
      </w:pPr>
      <w:r w:rsidRPr="00463EA1">
        <w:rPr>
          <w:sz w:val="26"/>
          <w:szCs w:val="26"/>
        </w:rPr>
        <w:t>о при</w:t>
      </w:r>
      <w:r w:rsidRPr="00463EA1" w:rsidR="00CC2E26">
        <w:rPr>
          <w:sz w:val="26"/>
          <w:szCs w:val="26"/>
        </w:rPr>
        <w:t>влечении е</w:t>
      </w:r>
      <w:r w:rsidRPr="00463EA1" w:rsidR="00035C5B">
        <w:rPr>
          <w:sz w:val="26"/>
          <w:szCs w:val="26"/>
        </w:rPr>
        <w:t>го</w:t>
      </w:r>
      <w:r w:rsidRPr="00463EA1" w:rsidR="00CC2E26">
        <w:rPr>
          <w:sz w:val="26"/>
          <w:szCs w:val="26"/>
        </w:rPr>
        <w:t xml:space="preserve"> к</w:t>
      </w:r>
      <w:r w:rsidRPr="00573238" w:rsidR="00CC2E26">
        <w:rPr>
          <w:sz w:val="26"/>
          <w:szCs w:val="26"/>
        </w:rPr>
        <w:t xml:space="preserve"> административной ответственности за правонарушение, предусмотренное </w:t>
      </w:r>
      <w:r w:rsidRPr="00573238" w:rsidR="00035C5B">
        <w:rPr>
          <w:sz w:val="26"/>
          <w:szCs w:val="26"/>
        </w:rPr>
        <w:t>ч.</w:t>
      </w:r>
      <w:r w:rsidRPr="00573238" w:rsidR="00E25175">
        <w:rPr>
          <w:sz w:val="26"/>
          <w:szCs w:val="26"/>
        </w:rPr>
        <w:t>2</w:t>
      </w:r>
      <w:r w:rsidRPr="00573238" w:rsidR="00035C5B">
        <w:rPr>
          <w:sz w:val="26"/>
          <w:szCs w:val="26"/>
        </w:rPr>
        <w:t xml:space="preserve"> </w:t>
      </w:r>
      <w:r w:rsidRPr="00573238" w:rsidR="00CC2E26">
        <w:rPr>
          <w:sz w:val="26"/>
          <w:szCs w:val="26"/>
        </w:rPr>
        <w:t xml:space="preserve">ст. </w:t>
      </w:r>
      <w:r w:rsidRPr="00573238" w:rsidR="00115558">
        <w:rPr>
          <w:sz w:val="26"/>
          <w:szCs w:val="26"/>
        </w:rPr>
        <w:t>12.2</w:t>
      </w:r>
      <w:r w:rsidRPr="00573238" w:rsidR="00E25175">
        <w:rPr>
          <w:sz w:val="26"/>
          <w:szCs w:val="26"/>
        </w:rPr>
        <w:t>7</w:t>
      </w:r>
      <w:r w:rsidRPr="00573238" w:rsidR="00AF6294">
        <w:rPr>
          <w:sz w:val="26"/>
          <w:szCs w:val="26"/>
        </w:rPr>
        <w:t xml:space="preserve"> </w:t>
      </w:r>
      <w:r w:rsidRPr="00573238">
        <w:rPr>
          <w:sz w:val="26"/>
          <w:szCs w:val="26"/>
        </w:rPr>
        <w:t>К</w:t>
      </w:r>
      <w:r w:rsidRPr="00573238" w:rsidR="00AF6294">
        <w:rPr>
          <w:sz w:val="26"/>
          <w:szCs w:val="26"/>
        </w:rPr>
        <w:t xml:space="preserve">одекса Российской Федерации об административных правонарушениях, </w:t>
      </w:r>
    </w:p>
    <w:p w:rsidR="005178AA" w:rsidRPr="00573238" w:rsidP="009650BE">
      <w:pPr>
        <w:jc w:val="center"/>
        <w:rPr>
          <w:sz w:val="26"/>
          <w:szCs w:val="26"/>
        </w:rPr>
      </w:pPr>
      <w:r w:rsidRPr="00573238">
        <w:rPr>
          <w:sz w:val="26"/>
          <w:szCs w:val="26"/>
        </w:rPr>
        <w:t>у с т а н о в и л</w:t>
      </w:r>
      <w:r w:rsidRPr="00573238">
        <w:rPr>
          <w:sz w:val="26"/>
          <w:szCs w:val="26"/>
        </w:rPr>
        <w:t xml:space="preserve"> </w:t>
      </w:r>
      <w:r w:rsidRPr="00573238">
        <w:rPr>
          <w:sz w:val="26"/>
          <w:szCs w:val="26"/>
        </w:rPr>
        <w:t>:</w:t>
      </w:r>
    </w:p>
    <w:p w:rsidR="00035C5B" w:rsidRPr="00573238" w:rsidP="005178AA">
      <w:pPr>
        <w:jc w:val="both"/>
        <w:rPr>
          <w:sz w:val="26"/>
          <w:szCs w:val="26"/>
        </w:rPr>
      </w:pPr>
    </w:p>
    <w:p w:rsidR="00E25175" w:rsidRPr="00573238" w:rsidP="00E25175">
      <w:pPr>
        <w:jc w:val="both"/>
        <w:rPr>
          <w:sz w:val="26"/>
          <w:szCs w:val="26"/>
        </w:rPr>
      </w:pPr>
      <w:r w:rsidRPr="00573238">
        <w:rPr>
          <w:sz w:val="26"/>
          <w:szCs w:val="26"/>
        </w:rPr>
        <w:tab/>
      </w:r>
      <w:r w:rsidR="00680398">
        <w:rPr>
          <w:sz w:val="26"/>
          <w:szCs w:val="26"/>
        </w:rPr>
        <w:t>Кошман</w:t>
      </w:r>
      <w:r w:rsidR="00680398">
        <w:rPr>
          <w:sz w:val="26"/>
          <w:szCs w:val="26"/>
        </w:rPr>
        <w:t xml:space="preserve"> В.Н.</w:t>
      </w:r>
      <w:r w:rsidR="009650BE">
        <w:rPr>
          <w:sz w:val="26"/>
          <w:szCs w:val="26"/>
        </w:rPr>
        <w:t xml:space="preserve"> </w:t>
      </w:r>
      <w:r w:rsidR="00680398">
        <w:rPr>
          <w:sz w:val="26"/>
          <w:szCs w:val="26"/>
        </w:rPr>
        <w:t>07</w:t>
      </w:r>
      <w:r w:rsidR="009650BE">
        <w:rPr>
          <w:sz w:val="26"/>
          <w:szCs w:val="26"/>
        </w:rPr>
        <w:t xml:space="preserve"> </w:t>
      </w:r>
      <w:r w:rsidR="00680398">
        <w:rPr>
          <w:sz w:val="26"/>
          <w:szCs w:val="26"/>
        </w:rPr>
        <w:t>сентября</w:t>
      </w:r>
      <w:r w:rsidR="00A4108C">
        <w:rPr>
          <w:sz w:val="26"/>
          <w:szCs w:val="26"/>
        </w:rPr>
        <w:t xml:space="preserve"> 201</w:t>
      </w:r>
      <w:r w:rsidR="00680398">
        <w:rPr>
          <w:sz w:val="26"/>
          <w:szCs w:val="26"/>
        </w:rPr>
        <w:t>9</w:t>
      </w:r>
      <w:r w:rsidRPr="00573238">
        <w:rPr>
          <w:sz w:val="26"/>
          <w:szCs w:val="26"/>
        </w:rPr>
        <w:t xml:space="preserve"> года, </w:t>
      </w:r>
      <w:r w:rsidRPr="00573238" w:rsidR="00FA1214">
        <w:rPr>
          <w:sz w:val="26"/>
          <w:szCs w:val="26"/>
        </w:rPr>
        <w:t xml:space="preserve">в </w:t>
      </w:r>
      <w:r w:rsidR="00680398">
        <w:rPr>
          <w:sz w:val="26"/>
          <w:szCs w:val="26"/>
        </w:rPr>
        <w:t>11</w:t>
      </w:r>
      <w:r w:rsidRPr="00573238" w:rsidR="00FA1214">
        <w:rPr>
          <w:sz w:val="26"/>
          <w:szCs w:val="26"/>
        </w:rPr>
        <w:t xml:space="preserve"> часов </w:t>
      </w:r>
      <w:r w:rsidR="00680398">
        <w:rPr>
          <w:sz w:val="26"/>
          <w:szCs w:val="26"/>
        </w:rPr>
        <w:t>25</w:t>
      </w:r>
      <w:r w:rsidRPr="00573238" w:rsidR="00FA1214">
        <w:rPr>
          <w:sz w:val="26"/>
          <w:szCs w:val="26"/>
        </w:rPr>
        <w:t xml:space="preserve"> минут</w:t>
      </w:r>
      <w:r w:rsidRPr="00573238">
        <w:rPr>
          <w:sz w:val="26"/>
          <w:szCs w:val="26"/>
        </w:rPr>
        <w:t xml:space="preserve">, </w:t>
      </w:r>
      <w:r w:rsidR="00B576B5">
        <w:rPr>
          <w:sz w:val="26"/>
          <w:szCs w:val="26"/>
        </w:rPr>
        <w:t>в г. Евпатория</w:t>
      </w:r>
      <w:r w:rsidR="00750499">
        <w:rPr>
          <w:sz w:val="26"/>
          <w:szCs w:val="26"/>
        </w:rPr>
        <w:t>, проезд Межквартальный, д.25</w:t>
      </w:r>
      <w:r w:rsidRPr="00573238">
        <w:rPr>
          <w:sz w:val="26"/>
          <w:szCs w:val="26"/>
        </w:rPr>
        <w:t xml:space="preserve">, управляя транспортным средством – автомобилем </w:t>
      </w:r>
      <w:r w:rsidR="00041399">
        <w:rPr>
          <w:sz w:val="26"/>
          <w:szCs w:val="26"/>
        </w:rPr>
        <w:t>***</w:t>
      </w:r>
      <w:r w:rsidRPr="00573238">
        <w:rPr>
          <w:sz w:val="26"/>
          <w:szCs w:val="26"/>
        </w:rPr>
        <w:t xml:space="preserve">, государственный регистрационный знак </w:t>
      </w:r>
      <w:r w:rsidR="00041399">
        <w:rPr>
          <w:sz w:val="26"/>
          <w:szCs w:val="26"/>
        </w:rPr>
        <w:t>***</w:t>
      </w:r>
      <w:r w:rsidR="009650BE">
        <w:rPr>
          <w:sz w:val="26"/>
          <w:szCs w:val="26"/>
        </w:rPr>
        <w:t>,</w:t>
      </w:r>
      <w:r w:rsidR="00A4108C">
        <w:rPr>
          <w:sz w:val="26"/>
          <w:szCs w:val="26"/>
        </w:rPr>
        <w:t xml:space="preserve"> принадлежащим </w:t>
      </w:r>
      <w:r w:rsidR="003D7C8F">
        <w:rPr>
          <w:sz w:val="26"/>
          <w:szCs w:val="26"/>
        </w:rPr>
        <w:t xml:space="preserve">ему </w:t>
      </w:r>
      <w:r w:rsidR="00A4108C">
        <w:rPr>
          <w:sz w:val="26"/>
          <w:szCs w:val="26"/>
        </w:rPr>
        <w:t>на праве собственности,</w:t>
      </w:r>
      <w:r w:rsidRPr="00573238">
        <w:rPr>
          <w:sz w:val="26"/>
          <w:szCs w:val="26"/>
        </w:rPr>
        <w:t xml:space="preserve"> в нарушение требований п. 2.5 ПДД РФ оставил место дорожно-транспортного происшествия, участником которого он являлся.</w:t>
      </w:r>
    </w:p>
    <w:p w:rsidR="00AD08D2" w:rsidP="00B576B5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В судебном заседании </w:t>
      </w:r>
      <w:r w:rsidR="003D7C8F">
        <w:rPr>
          <w:sz w:val="26"/>
          <w:szCs w:val="26"/>
        </w:rPr>
        <w:t>Кошман</w:t>
      </w:r>
      <w:r w:rsidR="003D7C8F">
        <w:rPr>
          <w:sz w:val="26"/>
          <w:szCs w:val="26"/>
        </w:rPr>
        <w:t xml:space="preserve"> В.Н. </w:t>
      </w:r>
      <w:r w:rsidRPr="00573238">
        <w:rPr>
          <w:sz w:val="26"/>
          <w:szCs w:val="26"/>
        </w:rPr>
        <w:t xml:space="preserve"> </w:t>
      </w:r>
      <w:r w:rsidR="008D4986">
        <w:rPr>
          <w:sz w:val="26"/>
          <w:szCs w:val="26"/>
        </w:rPr>
        <w:t xml:space="preserve">вину признал полностью и </w:t>
      </w:r>
      <w:r w:rsidRPr="00573238">
        <w:rPr>
          <w:sz w:val="26"/>
          <w:szCs w:val="26"/>
        </w:rPr>
        <w:t xml:space="preserve">пояснил, что </w:t>
      </w:r>
      <w:r w:rsidRPr="00573238" w:rsidR="00FA1214">
        <w:rPr>
          <w:sz w:val="26"/>
          <w:szCs w:val="26"/>
        </w:rPr>
        <w:t xml:space="preserve">в указанный в протоколе об административном правонарушении день и время, </w:t>
      </w:r>
      <w:r w:rsidR="009650BE">
        <w:rPr>
          <w:sz w:val="26"/>
          <w:szCs w:val="26"/>
        </w:rPr>
        <w:t>ехал</w:t>
      </w:r>
      <w:r w:rsidR="00B576B5">
        <w:rPr>
          <w:sz w:val="26"/>
          <w:szCs w:val="26"/>
        </w:rPr>
        <w:t xml:space="preserve"> на своем автомобиле </w:t>
      </w:r>
      <w:r w:rsidR="00041399">
        <w:rPr>
          <w:sz w:val="26"/>
          <w:szCs w:val="26"/>
        </w:rPr>
        <w:t>***</w:t>
      </w:r>
      <w:r w:rsidRPr="00573238" w:rsidR="003D7C8F">
        <w:rPr>
          <w:sz w:val="26"/>
          <w:szCs w:val="26"/>
        </w:rPr>
        <w:t xml:space="preserve">, государственный регистрационный знак </w:t>
      </w:r>
      <w:r w:rsidR="00041399">
        <w:rPr>
          <w:sz w:val="26"/>
          <w:szCs w:val="26"/>
        </w:rPr>
        <w:t>***</w:t>
      </w:r>
      <w:r w:rsidR="003D7C8F">
        <w:rPr>
          <w:sz w:val="26"/>
          <w:szCs w:val="26"/>
        </w:rPr>
        <w:t>, со стороны п</w:t>
      </w:r>
      <w:r w:rsidR="003D7C8F">
        <w:rPr>
          <w:sz w:val="26"/>
          <w:szCs w:val="26"/>
        </w:rPr>
        <w:t>.Ч</w:t>
      </w:r>
      <w:r w:rsidR="003D7C8F">
        <w:rPr>
          <w:sz w:val="26"/>
          <w:szCs w:val="26"/>
        </w:rPr>
        <w:t xml:space="preserve">ерноморское, в сторону г.Белогорск </w:t>
      </w:r>
      <w:r>
        <w:rPr>
          <w:sz w:val="26"/>
          <w:szCs w:val="26"/>
        </w:rPr>
        <w:t xml:space="preserve">в городе Евпатории, на пересечении </w:t>
      </w:r>
      <w:r w:rsidR="00A1550F">
        <w:rPr>
          <w:sz w:val="26"/>
          <w:szCs w:val="26"/>
        </w:rPr>
        <w:t xml:space="preserve">шоссе Черноморское </w:t>
      </w:r>
      <w:r>
        <w:rPr>
          <w:sz w:val="26"/>
          <w:szCs w:val="26"/>
        </w:rPr>
        <w:t xml:space="preserve">и проезда Межквартальный, совершил поворот без включенного сигнала поворота, чем помешал, движению встречному автомобилю </w:t>
      </w:r>
      <w:r w:rsidR="00041399">
        <w:rPr>
          <w:sz w:val="26"/>
          <w:szCs w:val="26"/>
        </w:rPr>
        <w:t>***</w:t>
      </w:r>
      <w:r>
        <w:rPr>
          <w:sz w:val="26"/>
          <w:szCs w:val="26"/>
        </w:rPr>
        <w:t>, государственны</w:t>
      </w:r>
      <w:r w:rsidR="001119FD">
        <w:rPr>
          <w:sz w:val="26"/>
          <w:szCs w:val="26"/>
        </w:rPr>
        <w:t>й</w:t>
      </w:r>
      <w:r>
        <w:rPr>
          <w:sz w:val="26"/>
          <w:szCs w:val="26"/>
        </w:rPr>
        <w:t xml:space="preserve"> регистрационный знак  </w:t>
      </w:r>
      <w:r w:rsidR="00041399">
        <w:rPr>
          <w:sz w:val="26"/>
          <w:szCs w:val="26"/>
        </w:rPr>
        <w:t>***</w:t>
      </w:r>
      <w:r w:rsidR="00A1550F">
        <w:rPr>
          <w:sz w:val="26"/>
          <w:szCs w:val="26"/>
        </w:rPr>
        <w:t xml:space="preserve">, </w:t>
      </w:r>
      <w:r w:rsidR="001119FD">
        <w:rPr>
          <w:sz w:val="26"/>
          <w:szCs w:val="26"/>
        </w:rPr>
        <w:t>вследствие</w:t>
      </w:r>
      <w:r w:rsidR="00A1550F">
        <w:rPr>
          <w:sz w:val="26"/>
          <w:szCs w:val="26"/>
        </w:rPr>
        <w:t xml:space="preserve"> чего, как оказалось потом, произошел удар, который </w:t>
      </w:r>
      <w:r w:rsidR="001119FD">
        <w:rPr>
          <w:sz w:val="26"/>
          <w:szCs w:val="26"/>
        </w:rPr>
        <w:t>он</w:t>
      </w:r>
      <w:r w:rsidR="00A1550F">
        <w:rPr>
          <w:sz w:val="26"/>
          <w:szCs w:val="26"/>
        </w:rPr>
        <w:t xml:space="preserve"> не почувствовал, и не осознав что он стал участником ДТП, уехал с места происшествия. В содеянном раскаивается. Просил строго не наказывать.</w:t>
      </w:r>
    </w:p>
    <w:p w:rsidR="009E0DCE" w:rsidRPr="00573238" w:rsidP="00B576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Потерпевший </w:t>
      </w:r>
      <w:r w:rsidR="00041399">
        <w:rPr>
          <w:sz w:val="26"/>
          <w:szCs w:val="26"/>
        </w:rPr>
        <w:t>***</w:t>
      </w:r>
      <w:r>
        <w:rPr>
          <w:sz w:val="26"/>
          <w:szCs w:val="26"/>
        </w:rPr>
        <w:t xml:space="preserve"> в судебно</w:t>
      </w:r>
      <w:r w:rsidR="009650BE">
        <w:rPr>
          <w:sz w:val="26"/>
          <w:szCs w:val="26"/>
        </w:rPr>
        <w:t>м</w:t>
      </w:r>
      <w:r>
        <w:rPr>
          <w:sz w:val="26"/>
          <w:szCs w:val="26"/>
        </w:rPr>
        <w:t xml:space="preserve"> заседани</w:t>
      </w:r>
      <w:r w:rsidR="009650BE">
        <w:rPr>
          <w:sz w:val="26"/>
          <w:szCs w:val="26"/>
        </w:rPr>
        <w:t>и</w:t>
      </w:r>
      <w:r>
        <w:rPr>
          <w:sz w:val="26"/>
          <w:szCs w:val="26"/>
        </w:rPr>
        <w:t xml:space="preserve"> не </w:t>
      </w:r>
      <w:r w:rsidR="009650BE">
        <w:rPr>
          <w:sz w:val="26"/>
          <w:szCs w:val="26"/>
        </w:rPr>
        <w:t xml:space="preserve">оспорил обстоятельства, изложенные в протоколе об административном правонарушении, а также в своих письменных пояснениях на </w:t>
      </w:r>
      <w:r w:rsidR="00A1550F">
        <w:rPr>
          <w:sz w:val="26"/>
          <w:szCs w:val="26"/>
        </w:rPr>
        <w:t>(</w:t>
      </w:r>
      <w:r w:rsidR="009650BE">
        <w:rPr>
          <w:sz w:val="26"/>
          <w:szCs w:val="26"/>
        </w:rPr>
        <w:t>л.д.</w:t>
      </w:r>
      <w:r w:rsidR="00A1550F">
        <w:rPr>
          <w:sz w:val="26"/>
          <w:szCs w:val="26"/>
        </w:rPr>
        <w:t>9).</w:t>
      </w:r>
      <w:r w:rsidR="009650BE">
        <w:rPr>
          <w:sz w:val="26"/>
          <w:szCs w:val="26"/>
        </w:rPr>
        <w:t xml:space="preserve"> Кроме того пояснил, что у</w:t>
      </w:r>
      <w:r>
        <w:rPr>
          <w:sz w:val="26"/>
          <w:szCs w:val="26"/>
        </w:rPr>
        <w:t xml:space="preserve">щерб для него значительным не является,  </w:t>
      </w:r>
      <w:r w:rsidR="009650BE">
        <w:rPr>
          <w:sz w:val="26"/>
          <w:szCs w:val="26"/>
        </w:rPr>
        <w:t xml:space="preserve">с </w:t>
      </w:r>
      <w:r w:rsidR="00A1550F">
        <w:rPr>
          <w:sz w:val="26"/>
          <w:szCs w:val="26"/>
        </w:rPr>
        <w:t>Кошман</w:t>
      </w:r>
      <w:r w:rsidR="00A1550F">
        <w:rPr>
          <w:sz w:val="26"/>
          <w:szCs w:val="26"/>
        </w:rPr>
        <w:t xml:space="preserve"> В.Н.</w:t>
      </w:r>
      <w:r w:rsidR="009650BE">
        <w:rPr>
          <w:sz w:val="26"/>
          <w:szCs w:val="26"/>
        </w:rPr>
        <w:t xml:space="preserve"> договорились о его возмещении</w:t>
      </w:r>
      <w:r>
        <w:rPr>
          <w:sz w:val="26"/>
          <w:szCs w:val="26"/>
        </w:rPr>
        <w:t xml:space="preserve">, претензий к </w:t>
      </w:r>
      <w:r w:rsidR="009650BE">
        <w:rPr>
          <w:sz w:val="26"/>
          <w:szCs w:val="26"/>
        </w:rPr>
        <w:t>нему</w:t>
      </w:r>
      <w:r>
        <w:rPr>
          <w:sz w:val="26"/>
          <w:szCs w:val="26"/>
        </w:rPr>
        <w:t xml:space="preserve"> не имеет, просит прекратить производство по делу в виду малозначительности. </w:t>
      </w:r>
    </w:p>
    <w:p w:rsidR="00E25175" w:rsidRPr="00573238" w:rsidP="009E0DCE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Выслушав </w:t>
      </w:r>
      <w:r w:rsidR="00A1550F">
        <w:rPr>
          <w:sz w:val="26"/>
          <w:szCs w:val="26"/>
        </w:rPr>
        <w:t>Кошман</w:t>
      </w:r>
      <w:r w:rsidR="00A1550F">
        <w:rPr>
          <w:sz w:val="26"/>
          <w:szCs w:val="26"/>
        </w:rPr>
        <w:t xml:space="preserve"> В.Н.</w:t>
      </w:r>
      <w:r w:rsidR="009650BE">
        <w:rPr>
          <w:sz w:val="26"/>
          <w:szCs w:val="26"/>
        </w:rPr>
        <w:t xml:space="preserve">, потерпевшего </w:t>
      </w:r>
      <w:r w:rsidR="00041399">
        <w:rPr>
          <w:sz w:val="26"/>
          <w:szCs w:val="26"/>
        </w:rPr>
        <w:t>***</w:t>
      </w:r>
      <w:r w:rsidR="00A1550F">
        <w:rPr>
          <w:sz w:val="26"/>
          <w:szCs w:val="26"/>
        </w:rPr>
        <w:t>,</w:t>
      </w:r>
      <w:r w:rsidR="009650BE">
        <w:rPr>
          <w:sz w:val="26"/>
          <w:szCs w:val="26"/>
        </w:rPr>
        <w:t xml:space="preserve"> </w:t>
      </w:r>
      <w:r w:rsidRPr="00573238">
        <w:rPr>
          <w:sz w:val="26"/>
          <w:szCs w:val="26"/>
        </w:rPr>
        <w:t xml:space="preserve">исследовав материалы дела, суд пришел к выводу о наличии в действиях </w:t>
      </w:r>
      <w:r w:rsidR="00A1550F">
        <w:rPr>
          <w:sz w:val="26"/>
          <w:szCs w:val="26"/>
        </w:rPr>
        <w:t>Кошман</w:t>
      </w:r>
      <w:r w:rsidR="00A1550F">
        <w:rPr>
          <w:sz w:val="26"/>
          <w:szCs w:val="26"/>
        </w:rPr>
        <w:t xml:space="preserve"> В.Н.</w:t>
      </w:r>
      <w:r w:rsidR="009E0DCE">
        <w:rPr>
          <w:sz w:val="26"/>
          <w:szCs w:val="26"/>
        </w:rPr>
        <w:t xml:space="preserve"> </w:t>
      </w:r>
      <w:r w:rsidRPr="00573238">
        <w:rPr>
          <w:sz w:val="26"/>
          <w:szCs w:val="26"/>
        </w:rPr>
        <w:t>состава правонарушения, предусмотренного ст. 12.27 ч.2 КоАП РФ, исходя из следующего.</w:t>
      </w:r>
    </w:p>
    <w:p w:rsidR="00A1550F" w:rsidRPr="00573238" w:rsidP="001119FD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Согласно протоколу об административном правонарушении </w:t>
      </w:r>
      <w:r w:rsidR="00041399">
        <w:rPr>
          <w:sz w:val="26"/>
          <w:szCs w:val="26"/>
        </w:rPr>
        <w:t>***</w:t>
      </w:r>
      <w:r w:rsidRPr="00573238">
        <w:rPr>
          <w:sz w:val="26"/>
          <w:szCs w:val="26"/>
        </w:rPr>
        <w:t xml:space="preserve"> от </w:t>
      </w:r>
      <w:r>
        <w:rPr>
          <w:sz w:val="26"/>
          <w:szCs w:val="26"/>
        </w:rPr>
        <w:t>12</w:t>
      </w:r>
      <w:r w:rsidR="009E0DCE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F757D2">
        <w:rPr>
          <w:sz w:val="26"/>
          <w:szCs w:val="26"/>
        </w:rPr>
        <w:t xml:space="preserve"> 2019</w:t>
      </w:r>
      <w:r w:rsidRPr="00573238">
        <w:rPr>
          <w:sz w:val="26"/>
          <w:szCs w:val="26"/>
        </w:rPr>
        <w:t xml:space="preserve"> года, он был составлен в отношении </w:t>
      </w:r>
      <w:r>
        <w:rPr>
          <w:sz w:val="26"/>
          <w:szCs w:val="26"/>
        </w:rPr>
        <w:t>Кошман</w:t>
      </w:r>
      <w:r>
        <w:rPr>
          <w:sz w:val="26"/>
          <w:szCs w:val="26"/>
        </w:rPr>
        <w:t xml:space="preserve"> В.Н.</w:t>
      </w:r>
      <w:r w:rsidR="00F757D2">
        <w:rPr>
          <w:sz w:val="26"/>
          <w:szCs w:val="26"/>
        </w:rPr>
        <w:t xml:space="preserve"> </w:t>
      </w:r>
      <w:r w:rsidR="00C638C5">
        <w:rPr>
          <w:sz w:val="26"/>
          <w:szCs w:val="26"/>
        </w:rPr>
        <w:t>з</w:t>
      </w:r>
      <w:r w:rsidRPr="00573238">
        <w:rPr>
          <w:sz w:val="26"/>
          <w:szCs w:val="26"/>
        </w:rPr>
        <w:t xml:space="preserve">а то, что он </w:t>
      </w:r>
      <w:r>
        <w:rPr>
          <w:sz w:val="26"/>
          <w:szCs w:val="26"/>
        </w:rPr>
        <w:t>07 сентября 2019</w:t>
      </w:r>
      <w:r w:rsidRPr="00573238">
        <w:rPr>
          <w:sz w:val="26"/>
          <w:szCs w:val="26"/>
        </w:rPr>
        <w:t xml:space="preserve"> года, в </w:t>
      </w:r>
      <w:r>
        <w:rPr>
          <w:sz w:val="26"/>
          <w:szCs w:val="26"/>
        </w:rPr>
        <w:t>11</w:t>
      </w:r>
      <w:r w:rsidRPr="00573238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25</w:t>
      </w:r>
      <w:r w:rsidRPr="00573238">
        <w:rPr>
          <w:sz w:val="26"/>
          <w:szCs w:val="26"/>
        </w:rPr>
        <w:t xml:space="preserve"> минут, </w:t>
      </w:r>
      <w:r>
        <w:rPr>
          <w:sz w:val="26"/>
          <w:szCs w:val="26"/>
        </w:rPr>
        <w:t>в г. Евпатория, проезд Межквартальный, д.25</w:t>
      </w:r>
      <w:r w:rsidRPr="00573238">
        <w:rPr>
          <w:sz w:val="26"/>
          <w:szCs w:val="26"/>
        </w:rPr>
        <w:t xml:space="preserve">, управляя транспортным средством – автомобилем </w:t>
      </w:r>
      <w:r w:rsidR="00041399">
        <w:rPr>
          <w:sz w:val="26"/>
          <w:szCs w:val="26"/>
        </w:rPr>
        <w:t>***</w:t>
      </w:r>
      <w:r w:rsidRPr="00573238">
        <w:rPr>
          <w:sz w:val="26"/>
          <w:szCs w:val="26"/>
        </w:rPr>
        <w:t xml:space="preserve">, государственный регистрационный знак </w:t>
      </w:r>
      <w:r w:rsidR="00041399">
        <w:rPr>
          <w:sz w:val="26"/>
          <w:szCs w:val="26"/>
        </w:rPr>
        <w:t>***</w:t>
      </w:r>
      <w:r>
        <w:rPr>
          <w:sz w:val="26"/>
          <w:szCs w:val="26"/>
        </w:rPr>
        <w:t>, принадлежащим ему на праве собственности,</w:t>
      </w:r>
      <w:r w:rsidRPr="00573238">
        <w:rPr>
          <w:sz w:val="26"/>
          <w:szCs w:val="26"/>
        </w:rPr>
        <w:t xml:space="preserve"> в нарушение требований п. 2.5 ПДД </w:t>
      </w:r>
      <w:r w:rsidRPr="00573238">
        <w:rPr>
          <w:sz w:val="26"/>
          <w:szCs w:val="26"/>
        </w:rPr>
        <w:t>РФ оставил место дорожно-транспортного</w:t>
      </w:r>
      <w:r w:rsidRPr="00573238">
        <w:rPr>
          <w:sz w:val="26"/>
          <w:szCs w:val="26"/>
        </w:rPr>
        <w:t xml:space="preserve"> происшествия, участником которого он являлся.</w:t>
      </w:r>
    </w:p>
    <w:p w:rsidR="00E25175" w:rsidP="00C638C5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Обстоятельства оставления водителем </w:t>
      </w:r>
      <w:r w:rsidR="00A1550F">
        <w:rPr>
          <w:sz w:val="26"/>
          <w:szCs w:val="26"/>
        </w:rPr>
        <w:t>Кошман</w:t>
      </w:r>
      <w:r w:rsidR="00A1550F">
        <w:rPr>
          <w:sz w:val="26"/>
          <w:szCs w:val="26"/>
        </w:rPr>
        <w:t xml:space="preserve"> В.Н.</w:t>
      </w:r>
      <w:r w:rsidR="00F757D2">
        <w:rPr>
          <w:sz w:val="26"/>
          <w:szCs w:val="26"/>
        </w:rPr>
        <w:t xml:space="preserve">  </w:t>
      </w:r>
      <w:r w:rsidRPr="00573238">
        <w:rPr>
          <w:sz w:val="26"/>
          <w:szCs w:val="26"/>
        </w:rPr>
        <w:t xml:space="preserve">места ДТП, участником которого он являлся, подтверждается его пояснениями, </w:t>
      </w:r>
      <w:r w:rsidRPr="00573238" w:rsidR="00671284">
        <w:rPr>
          <w:sz w:val="26"/>
          <w:szCs w:val="26"/>
        </w:rPr>
        <w:t xml:space="preserve">данными в суде, объяснениями, </w:t>
      </w:r>
      <w:r w:rsidRPr="00573238">
        <w:rPr>
          <w:sz w:val="26"/>
          <w:szCs w:val="26"/>
        </w:rPr>
        <w:t>имеющимися в материалах дела</w:t>
      </w:r>
      <w:r w:rsidRPr="00573238" w:rsidR="00095368">
        <w:rPr>
          <w:sz w:val="26"/>
          <w:szCs w:val="26"/>
        </w:rPr>
        <w:t xml:space="preserve">, </w:t>
      </w:r>
      <w:r w:rsidR="00561AE1">
        <w:rPr>
          <w:sz w:val="26"/>
          <w:szCs w:val="26"/>
        </w:rPr>
        <w:t>объяснением</w:t>
      </w:r>
      <w:r w:rsidRPr="00573238" w:rsidR="00671284">
        <w:rPr>
          <w:sz w:val="26"/>
          <w:szCs w:val="26"/>
        </w:rPr>
        <w:t xml:space="preserve"> потерпевшего.</w:t>
      </w:r>
    </w:p>
    <w:p w:rsidR="00166CB9" w:rsidRPr="00573238" w:rsidP="009E7837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Указанные в протоколе об административном правонарушении обстоятельства совершения </w:t>
      </w:r>
      <w:r w:rsidR="00A1550F">
        <w:rPr>
          <w:sz w:val="26"/>
          <w:szCs w:val="26"/>
        </w:rPr>
        <w:t>Кошман</w:t>
      </w:r>
      <w:r w:rsidR="00A1550F">
        <w:rPr>
          <w:sz w:val="26"/>
          <w:szCs w:val="26"/>
        </w:rPr>
        <w:t xml:space="preserve"> В.Н.</w:t>
      </w:r>
      <w:r w:rsidR="00F757D2">
        <w:rPr>
          <w:sz w:val="26"/>
          <w:szCs w:val="26"/>
        </w:rPr>
        <w:t xml:space="preserve"> </w:t>
      </w:r>
      <w:r w:rsidRPr="00573238">
        <w:rPr>
          <w:sz w:val="26"/>
          <w:szCs w:val="26"/>
        </w:rPr>
        <w:t>данного правонарушения также подтверждаются</w:t>
      </w:r>
      <w:r w:rsidR="00A1550F">
        <w:rPr>
          <w:sz w:val="26"/>
          <w:szCs w:val="26"/>
        </w:rPr>
        <w:t>:</w:t>
      </w:r>
      <w:r w:rsidRPr="00573238">
        <w:rPr>
          <w:sz w:val="26"/>
          <w:szCs w:val="26"/>
        </w:rPr>
        <w:t xml:space="preserve"> </w:t>
      </w:r>
      <w:r w:rsidR="00630671">
        <w:rPr>
          <w:sz w:val="26"/>
          <w:szCs w:val="26"/>
        </w:rPr>
        <w:t xml:space="preserve">копией схемы места совершения административного правонарушения </w:t>
      </w:r>
      <w:r w:rsidR="00DD3770">
        <w:rPr>
          <w:sz w:val="26"/>
          <w:szCs w:val="26"/>
        </w:rPr>
        <w:t>(л.д.5)</w:t>
      </w:r>
      <w:r w:rsidR="00630671">
        <w:rPr>
          <w:sz w:val="26"/>
          <w:szCs w:val="26"/>
        </w:rPr>
        <w:t xml:space="preserve">.,  копией протокола об административном правонарушении </w:t>
      </w:r>
      <w:r w:rsidR="00041399">
        <w:rPr>
          <w:sz w:val="26"/>
          <w:szCs w:val="26"/>
        </w:rPr>
        <w:t>***</w:t>
      </w:r>
      <w:r w:rsidR="00DD3770">
        <w:rPr>
          <w:sz w:val="26"/>
          <w:szCs w:val="26"/>
        </w:rPr>
        <w:t xml:space="preserve"> от 12 сентября </w:t>
      </w:r>
      <w:r w:rsidR="00630671">
        <w:rPr>
          <w:sz w:val="26"/>
          <w:szCs w:val="26"/>
        </w:rPr>
        <w:t>2019 г</w:t>
      </w:r>
      <w:r w:rsidR="00DD3770">
        <w:rPr>
          <w:sz w:val="26"/>
          <w:szCs w:val="26"/>
        </w:rPr>
        <w:t>ода (л.д.6)</w:t>
      </w:r>
      <w:r w:rsidR="00630671">
        <w:rPr>
          <w:sz w:val="26"/>
          <w:szCs w:val="26"/>
        </w:rPr>
        <w:t>, копией постановления по де</w:t>
      </w:r>
      <w:r w:rsidR="0054488D">
        <w:rPr>
          <w:sz w:val="26"/>
          <w:szCs w:val="26"/>
        </w:rPr>
        <w:t>л</w:t>
      </w:r>
      <w:r w:rsidR="00630671">
        <w:rPr>
          <w:sz w:val="26"/>
          <w:szCs w:val="26"/>
        </w:rPr>
        <w:t>у об административном правонарушении от 12</w:t>
      </w:r>
      <w:r w:rsidR="0054488D">
        <w:rPr>
          <w:sz w:val="26"/>
          <w:szCs w:val="26"/>
        </w:rPr>
        <w:t xml:space="preserve"> сентября </w:t>
      </w:r>
      <w:r w:rsidR="00630671">
        <w:rPr>
          <w:sz w:val="26"/>
          <w:szCs w:val="26"/>
        </w:rPr>
        <w:t>2019 г</w:t>
      </w:r>
      <w:r w:rsidR="0054488D">
        <w:rPr>
          <w:sz w:val="26"/>
          <w:szCs w:val="26"/>
        </w:rPr>
        <w:t xml:space="preserve">ода, в соответствии с которым </w:t>
      </w:r>
      <w:r w:rsidR="0054488D">
        <w:rPr>
          <w:sz w:val="26"/>
          <w:szCs w:val="26"/>
        </w:rPr>
        <w:t>Кошман</w:t>
      </w:r>
      <w:r w:rsidR="0054488D">
        <w:rPr>
          <w:sz w:val="26"/>
          <w:szCs w:val="26"/>
        </w:rPr>
        <w:t xml:space="preserve"> В.Н. привлечен к административной ответственности</w:t>
      </w:r>
      <w:r w:rsidR="0054488D">
        <w:rPr>
          <w:sz w:val="26"/>
          <w:szCs w:val="26"/>
        </w:rPr>
        <w:t xml:space="preserve"> по ч.1 ст.12.15 КоАП РФ (л.д.7),</w:t>
      </w:r>
      <w:r w:rsidR="00630671">
        <w:rPr>
          <w:sz w:val="26"/>
          <w:szCs w:val="26"/>
        </w:rPr>
        <w:t xml:space="preserve"> копией </w:t>
      </w:r>
      <w:r w:rsidR="0054488D">
        <w:rPr>
          <w:sz w:val="26"/>
          <w:szCs w:val="26"/>
        </w:rPr>
        <w:t xml:space="preserve">письменных </w:t>
      </w:r>
      <w:r w:rsidR="00630671">
        <w:rPr>
          <w:sz w:val="26"/>
          <w:szCs w:val="26"/>
        </w:rPr>
        <w:t xml:space="preserve">объяснений </w:t>
      </w:r>
      <w:r w:rsidR="00630671">
        <w:rPr>
          <w:sz w:val="26"/>
          <w:szCs w:val="26"/>
        </w:rPr>
        <w:t>Кошман</w:t>
      </w:r>
      <w:r w:rsidR="00630671">
        <w:rPr>
          <w:sz w:val="26"/>
          <w:szCs w:val="26"/>
        </w:rPr>
        <w:t xml:space="preserve"> В.Н., </w:t>
      </w:r>
      <w:r w:rsidR="00041399">
        <w:rPr>
          <w:sz w:val="26"/>
          <w:szCs w:val="26"/>
        </w:rPr>
        <w:t>***</w:t>
      </w:r>
      <w:r w:rsidR="0054488D">
        <w:rPr>
          <w:sz w:val="26"/>
          <w:szCs w:val="26"/>
        </w:rPr>
        <w:t>(л.д.8,9)</w:t>
      </w:r>
      <w:r w:rsidR="00630671">
        <w:rPr>
          <w:sz w:val="26"/>
          <w:szCs w:val="26"/>
        </w:rPr>
        <w:t>, видеозаписью с места совершения правонарушения</w:t>
      </w:r>
      <w:r w:rsidR="0054488D">
        <w:rPr>
          <w:sz w:val="26"/>
          <w:szCs w:val="26"/>
        </w:rPr>
        <w:t xml:space="preserve"> (л.д.14)</w:t>
      </w:r>
      <w:r w:rsidR="00630671">
        <w:rPr>
          <w:sz w:val="26"/>
          <w:szCs w:val="26"/>
        </w:rPr>
        <w:t>.</w:t>
      </w:r>
    </w:p>
    <w:p w:rsidR="00E25175" w:rsidRPr="00573238" w:rsidP="00561AE1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>Согласно п.2.5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</w:t>
      </w:r>
    </w:p>
    <w:p w:rsidR="00E25175" w:rsidRPr="00573238" w:rsidP="00561AE1">
      <w:pPr>
        <w:ind w:firstLine="540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 </w:t>
      </w:r>
      <w:r w:rsidRPr="00573238">
        <w:rPr>
          <w:sz w:val="26"/>
          <w:szCs w:val="26"/>
        </w:rPr>
        <w:t>Согласно п. 2.6.1 ПДД РФ,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E25175" w:rsidRPr="00573238" w:rsidP="00E251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238">
        <w:rPr>
          <w:rFonts w:ascii="Times New Roman" w:hAnsi="Times New Roman" w:cs="Times New Roman"/>
          <w:sz w:val="26"/>
          <w:szCs w:val="26"/>
        </w:rPr>
        <w:t xml:space="preserve"> </w:t>
      </w:r>
      <w:r w:rsidRPr="00573238">
        <w:rPr>
          <w:rFonts w:ascii="Times New Roman" w:hAnsi="Times New Roman" w:cs="Times New Roman"/>
          <w:sz w:val="26"/>
          <w:szCs w:val="26"/>
        </w:rP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 w:rsidRPr="00573238">
        <w:rPr>
          <w:rFonts w:ascii="Times New Roman" w:hAnsi="Times New Roman" w:cs="Times New Roman"/>
          <w:sz w:val="26"/>
          <w:szCs w:val="26"/>
        </w:rPr>
        <w:t xml:space="preserve"> </w:t>
      </w:r>
      <w:r w:rsidRPr="00573238">
        <w:rPr>
          <w:rFonts w:ascii="Times New Roman" w:hAnsi="Times New Roman" w:cs="Times New Roman"/>
          <w:sz w:val="26"/>
          <w:szCs w:val="26"/>
        </w:rPr>
        <w:t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 w:rsidRPr="00573238">
        <w:rPr>
          <w:rFonts w:ascii="Times New Roman" w:hAnsi="Times New Roman" w:cs="Times New Roman"/>
          <w:sz w:val="26"/>
          <w:szCs w:val="26"/>
        </w:rPr>
        <w:t>, повреждения транспортных средств.</w:t>
      </w:r>
    </w:p>
    <w:p w:rsidR="00E25175" w:rsidRPr="00573238" w:rsidP="00E251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238">
        <w:rPr>
          <w:rFonts w:ascii="Times New Roman" w:hAnsi="Times New Roman" w:cs="Times New Roman"/>
          <w:sz w:val="26"/>
          <w:szCs w:val="26"/>
        </w:rPr>
        <w:t>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они могут оставить место дорожно-транспортного происшествия и:</w:t>
      </w:r>
    </w:p>
    <w:p w:rsidR="00E25175" w:rsidRPr="00573238" w:rsidP="00E251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238">
        <w:rPr>
          <w:rFonts w:ascii="Times New Roman" w:hAnsi="Times New Roman" w:cs="Times New Roman"/>
          <w:sz w:val="26"/>
          <w:szCs w:val="26"/>
        </w:rPr>
        <w:t>оформить документы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</w:p>
    <w:p w:rsidR="00E25175" w:rsidRPr="00573238" w:rsidP="00E251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238">
        <w:rPr>
          <w:rFonts w:ascii="Times New Roman" w:hAnsi="Times New Roman" w:cs="Times New Roman"/>
          <w:sz w:val="26"/>
          <w:szCs w:val="26"/>
        </w:rPr>
        <w:t>оформить документы о дорожно-транспортном происшествии без участия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этим</w:t>
      </w:r>
      <w:r w:rsidRPr="00573238">
        <w:rPr>
          <w:rFonts w:ascii="Times New Roman" w:hAnsi="Times New Roman" w:cs="Times New Roman"/>
          <w:sz w:val="26"/>
          <w:szCs w:val="26"/>
        </w:rPr>
        <w:t xml:space="preserve"> транспортным средствам и обстоятельства причинения вреда в связи с повреждением этих транспортных сре</w:t>
      </w:r>
      <w:r w:rsidRPr="00573238">
        <w:rPr>
          <w:rFonts w:ascii="Times New Roman" w:hAnsi="Times New Roman" w:cs="Times New Roman"/>
          <w:sz w:val="26"/>
          <w:szCs w:val="26"/>
        </w:rPr>
        <w:t>дств в р</w:t>
      </w:r>
      <w:r w:rsidRPr="00573238">
        <w:rPr>
          <w:rFonts w:ascii="Times New Roman" w:hAnsi="Times New Roman" w:cs="Times New Roman"/>
          <w:sz w:val="26"/>
          <w:szCs w:val="26"/>
        </w:rPr>
        <w:t>езультате дорожно-транспортного происшествия не вызывают разногласий участников дорожно-транспортного происшествия;</w:t>
      </w:r>
    </w:p>
    <w:p w:rsidR="00E25175" w:rsidRPr="0054488D" w:rsidP="00E251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238">
        <w:rPr>
          <w:rFonts w:ascii="Times New Roman" w:hAnsi="Times New Roman" w:cs="Times New Roman"/>
          <w:sz w:val="26"/>
          <w:szCs w:val="26"/>
        </w:rPr>
        <w:t xml:space="preserve">не оформлять документы о дорожно-транспортном происшествии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</w:t>
      </w:r>
      <w:r w:rsidRPr="0054488D">
        <w:rPr>
          <w:rFonts w:ascii="Times New Roman" w:hAnsi="Times New Roman" w:cs="Times New Roman"/>
          <w:sz w:val="26"/>
          <w:szCs w:val="26"/>
        </w:rPr>
        <w:t>отсутствует необходимость в оформлении указанных документов.</w:t>
      </w:r>
    </w:p>
    <w:p w:rsidR="0054488D" w:rsidRPr="0054488D" w:rsidP="005448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488D">
        <w:rPr>
          <w:sz w:val="26"/>
          <w:szCs w:val="26"/>
        </w:rPr>
        <w:t xml:space="preserve">Из пояснений самого </w:t>
      </w:r>
      <w:r w:rsidRPr="0054488D">
        <w:rPr>
          <w:sz w:val="26"/>
          <w:szCs w:val="26"/>
        </w:rPr>
        <w:t>Кошман</w:t>
      </w:r>
      <w:r w:rsidRPr="0054488D">
        <w:rPr>
          <w:sz w:val="26"/>
          <w:szCs w:val="26"/>
        </w:rPr>
        <w:t xml:space="preserve"> В.Н., а также материалов дела усматривается, что предусмотренные ПДД РФ действия им выполнены не были.</w:t>
      </w:r>
    </w:p>
    <w:p w:rsidR="00B22EE9" w:rsidRPr="00573238" w:rsidP="00561AE1">
      <w:pPr>
        <w:ind w:firstLine="540"/>
        <w:jc w:val="both"/>
        <w:rPr>
          <w:sz w:val="26"/>
          <w:szCs w:val="26"/>
        </w:rPr>
      </w:pPr>
      <w:r w:rsidRPr="0054488D">
        <w:rPr>
          <w:sz w:val="26"/>
          <w:szCs w:val="26"/>
        </w:rPr>
        <w:t xml:space="preserve">При таких обстоятельствах в действиях </w:t>
      </w:r>
      <w:r w:rsidRPr="0054488D" w:rsidR="00630671">
        <w:rPr>
          <w:sz w:val="26"/>
          <w:szCs w:val="26"/>
        </w:rPr>
        <w:t>Кошман</w:t>
      </w:r>
      <w:r w:rsidR="00630671">
        <w:rPr>
          <w:sz w:val="26"/>
          <w:szCs w:val="26"/>
        </w:rPr>
        <w:t xml:space="preserve"> В.Н.</w:t>
      </w:r>
      <w:r w:rsidR="00F757D2">
        <w:rPr>
          <w:sz w:val="26"/>
          <w:szCs w:val="26"/>
        </w:rPr>
        <w:t xml:space="preserve"> </w:t>
      </w:r>
      <w:r w:rsidRPr="00573238">
        <w:rPr>
          <w:sz w:val="26"/>
          <w:szCs w:val="26"/>
        </w:rPr>
        <w:t>имеется состав правонарушения, предусмотренного ст. 12.27 ч.2 КоАП РФ</w:t>
      </w:r>
      <w:r w:rsidRPr="00573238" w:rsidR="009E7837">
        <w:rPr>
          <w:sz w:val="26"/>
          <w:szCs w:val="26"/>
        </w:rPr>
        <w:t xml:space="preserve"> -</w:t>
      </w:r>
      <w:r w:rsidRPr="00573238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B22EE9" w:rsidRPr="00573238" w:rsidP="00B22EE9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Вместе с тем, имеются основания для признания  совершенного </w:t>
      </w:r>
      <w:r w:rsidR="00630671">
        <w:rPr>
          <w:sz w:val="26"/>
          <w:szCs w:val="26"/>
        </w:rPr>
        <w:t>Кошман</w:t>
      </w:r>
      <w:r w:rsidR="00630671">
        <w:rPr>
          <w:sz w:val="26"/>
          <w:szCs w:val="26"/>
        </w:rPr>
        <w:t xml:space="preserve"> В.Н.</w:t>
      </w:r>
      <w:r w:rsidRPr="00573238">
        <w:rPr>
          <w:sz w:val="26"/>
          <w:szCs w:val="26"/>
        </w:rPr>
        <w:t xml:space="preserve"> административного правонарушения малозначительным. </w:t>
      </w:r>
    </w:p>
    <w:p w:rsidR="00B22EE9" w:rsidRPr="00573238" w:rsidP="00B22EE9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В соответствии со </w:t>
      </w:r>
      <w:hyperlink r:id="rId4" w:history="1">
        <w:r w:rsidRPr="00573238">
          <w:rPr>
            <w:sz w:val="26"/>
            <w:szCs w:val="26"/>
          </w:rPr>
          <w:t>ст. 2.9</w:t>
        </w:r>
      </w:hyperlink>
      <w:r w:rsidRPr="00573238">
        <w:rPr>
          <w:sz w:val="26"/>
          <w:szCs w:val="2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B22EE9" w:rsidRPr="00573238" w:rsidP="00B22EE9">
      <w:pPr>
        <w:pStyle w:val="NoSpacing"/>
        <w:ind w:firstLine="851"/>
        <w:jc w:val="both"/>
        <w:rPr>
          <w:rStyle w:val="cnsl"/>
          <w:sz w:val="26"/>
          <w:szCs w:val="26"/>
        </w:rPr>
      </w:pPr>
      <w:r w:rsidRPr="00573238">
        <w:rPr>
          <w:sz w:val="26"/>
          <w:szCs w:val="26"/>
        </w:rPr>
        <w:t xml:space="preserve">Согласно </w:t>
      </w:r>
      <w:hyperlink r:id="rId5" w:history="1">
        <w:r w:rsidRPr="00573238">
          <w:rPr>
            <w:sz w:val="26"/>
            <w:szCs w:val="26"/>
          </w:rPr>
          <w:t>п. 21</w:t>
        </w:r>
      </w:hyperlink>
      <w:r w:rsidRPr="00573238">
        <w:rPr>
          <w:sz w:val="26"/>
          <w:szCs w:val="26"/>
        </w:rPr>
        <w:t xml:space="preserve"> Постановления Пленума Верховного Суда РФ от </w:t>
      </w:r>
      <w:r w:rsidRPr="00573238">
        <w:rPr>
          <w:rStyle w:val="cnsl"/>
          <w:sz w:val="26"/>
          <w:szCs w:val="26"/>
        </w:rPr>
        <w:t xml:space="preserve">24 марта </w:t>
      </w:r>
      <w:smartTag w:uri="urn:schemas-microsoft-com:office:smarttags" w:element="metricconverter">
        <w:smartTagPr>
          <w:attr w:name="ProductID" w:val="2005 г"/>
        </w:smartTagPr>
        <w:r w:rsidRPr="00573238">
          <w:rPr>
            <w:rStyle w:val="cnsl"/>
            <w:sz w:val="26"/>
            <w:szCs w:val="26"/>
          </w:rPr>
          <w:t>2005 г</w:t>
        </w:r>
      </w:smartTag>
      <w:r w:rsidRPr="00573238">
        <w:rPr>
          <w:rStyle w:val="cnsl"/>
          <w:sz w:val="26"/>
          <w:szCs w:val="26"/>
        </w:rPr>
        <w:t>.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</w:t>
      </w:r>
      <w:r w:rsidRPr="00573238">
        <w:rPr>
          <w:rStyle w:val="cnsl"/>
          <w:sz w:val="26"/>
          <w:szCs w:val="26"/>
        </w:rPr>
        <w:t xml:space="preserve"> существенного нарушения охраняемых общественных правоотношений. Малозначительность административного правонарушения фактически является категорией оценочной и определяется в каждом конкретном случае применительно ко всем обстоятельствам дела в их совокупности. </w:t>
      </w:r>
    </w:p>
    <w:p w:rsidR="00B22EE9" w:rsidRPr="00573238" w:rsidP="00B22EE9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Малозначительным административным правонарушением является действие или бездействие, хоты формально и содержащее признаки состава правонарушения, но с учетом характера совершенного  правонарушения  и роли правонарушителя, размера вреда и тяжести наступивших последствий не представляющее существенного  нарушения охраняемых общественных правоотношений. </w:t>
      </w:r>
    </w:p>
    <w:p w:rsidR="00B22EE9" w:rsidRPr="00573238" w:rsidP="00B22EE9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Согласно правовой позиции, изложенной в Определении Конституционного Суда Российской Федерации от 07 декабря 2010 года №1702-О-О «Об отказе в принятии к рассмотрению жалобы гражданина </w:t>
      </w:r>
      <w:r w:rsidR="00041399">
        <w:rPr>
          <w:sz w:val="26"/>
          <w:szCs w:val="26"/>
        </w:rPr>
        <w:t>***</w:t>
      </w:r>
      <w:r w:rsidRPr="00573238">
        <w:rPr>
          <w:sz w:val="26"/>
          <w:szCs w:val="26"/>
        </w:rPr>
        <w:t xml:space="preserve"> на нарушение его  конституционных прав  частью 2 статьи 12.27 Кодекса Российской Федерации об административных правонарушениях и  положением  пункта 2.5 Правил дорожного  движения Российской Федерации, Кодексом Российской Федерации об административных правонарушениях во взаимосвязи с  </w:t>
      </w:r>
      <w:r w:rsidRPr="00573238">
        <w:rPr>
          <w:sz w:val="26"/>
          <w:szCs w:val="26"/>
        </w:rPr>
        <w:t>Правилами дорожного движения</w:t>
      </w:r>
      <w:r w:rsidRPr="00573238">
        <w:rPr>
          <w:sz w:val="26"/>
          <w:szCs w:val="26"/>
        </w:rPr>
        <w:t xml:space="preserve">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 к юридической ответственности или же лишь осложнил процедуру оформления  дорожно-транспортного происшествия. При отсутствии вредных последствий 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статьей 2.9 КоАП РФ признано правоприменительным органом малозначительным и не  повлечь административного наказания. </w:t>
      </w:r>
    </w:p>
    <w:p w:rsidR="00B22EE9" w:rsidRPr="00573238" w:rsidP="00B22EE9">
      <w:pPr>
        <w:ind w:firstLine="708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Принимая во внимание вышеизложенное, исходя из того, что </w:t>
      </w:r>
      <w:r w:rsidR="00630671">
        <w:rPr>
          <w:sz w:val="26"/>
          <w:szCs w:val="26"/>
        </w:rPr>
        <w:t>Кошман</w:t>
      </w:r>
      <w:r w:rsidR="00630671">
        <w:rPr>
          <w:sz w:val="26"/>
          <w:szCs w:val="26"/>
        </w:rPr>
        <w:t xml:space="preserve"> В.Н.</w:t>
      </w:r>
      <w:r w:rsidR="00F757D2">
        <w:rPr>
          <w:sz w:val="26"/>
          <w:szCs w:val="26"/>
        </w:rPr>
        <w:t xml:space="preserve">  </w:t>
      </w:r>
      <w:r w:rsidRPr="00573238">
        <w:rPr>
          <w:sz w:val="26"/>
          <w:szCs w:val="26"/>
        </w:rPr>
        <w:t xml:space="preserve">не уклонялся от ответственности за совершенное дорожно-транспортное  происшествие, не пытался избежать за него ответственности, учитывая, что совершенное </w:t>
      </w:r>
      <w:r w:rsidR="00630671">
        <w:rPr>
          <w:sz w:val="26"/>
          <w:szCs w:val="26"/>
        </w:rPr>
        <w:t>Кошман</w:t>
      </w:r>
      <w:r w:rsidR="00630671">
        <w:rPr>
          <w:sz w:val="26"/>
          <w:szCs w:val="26"/>
        </w:rPr>
        <w:t xml:space="preserve"> В.Н. </w:t>
      </w:r>
      <w:r w:rsidRPr="00573238">
        <w:rPr>
          <w:sz w:val="26"/>
          <w:szCs w:val="26"/>
        </w:rPr>
        <w:t xml:space="preserve">деяние не повлекло вредных последствий, вред здоровью и крупный ущерб в результате  ДТП не причинен, существенного  нарушения охраняемых общественных отношений не последовало, </w:t>
      </w:r>
      <w:r w:rsidR="00A83377">
        <w:rPr>
          <w:sz w:val="26"/>
          <w:szCs w:val="26"/>
        </w:rPr>
        <w:t xml:space="preserve">учитывая мнение потерпевшего, </w:t>
      </w:r>
      <w:r w:rsidR="009C6CFC">
        <w:rPr>
          <w:sz w:val="26"/>
          <w:szCs w:val="26"/>
        </w:rPr>
        <w:t>просившего также о прекращении</w:t>
      </w:r>
      <w:r w:rsidR="009C6CFC">
        <w:rPr>
          <w:sz w:val="26"/>
          <w:szCs w:val="26"/>
        </w:rPr>
        <w:t xml:space="preserve"> дела и </w:t>
      </w:r>
      <w:r w:rsidR="00561AE1">
        <w:rPr>
          <w:sz w:val="26"/>
          <w:szCs w:val="26"/>
        </w:rPr>
        <w:t xml:space="preserve">не имеющего </w:t>
      </w:r>
      <w:r w:rsidR="009C6CFC">
        <w:rPr>
          <w:sz w:val="26"/>
          <w:szCs w:val="26"/>
        </w:rPr>
        <w:t xml:space="preserve">претензий к </w:t>
      </w:r>
      <w:r w:rsidR="00630671">
        <w:rPr>
          <w:sz w:val="26"/>
          <w:szCs w:val="26"/>
        </w:rPr>
        <w:t>Кошман</w:t>
      </w:r>
      <w:r w:rsidR="00630671">
        <w:rPr>
          <w:sz w:val="26"/>
          <w:szCs w:val="26"/>
        </w:rPr>
        <w:t xml:space="preserve"> В.Н.</w:t>
      </w:r>
      <w:r w:rsidR="00A83377">
        <w:rPr>
          <w:sz w:val="26"/>
          <w:szCs w:val="26"/>
        </w:rPr>
        <w:t xml:space="preserve">, </w:t>
      </w:r>
      <w:r w:rsidRPr="00573238">
        <w:rPr>
          <w:sz w:val="26"/>
          <w:szCs w:val="26"/>
        </w:rPr>
        <w:t xml:space="preserve">имеются основания для признания административного правонарушения </w:t>
      </w:r>
      <w:r w:rsidRPr="00573238">
        <w:rPr>
          <w:sz w:val="26"/>
          <w:szCs w:val="26"/>
        </w:rPr>
        <w:t>малозначительным</w:t>
      </w:r>
    </w:p>
    <w:p w:rsidR="00B22EE9" w:rsidRPr="00573238" w:rsidP="00B22EE9">
      <w:pPr>
        <w:pStyle w:val="NoSpacing"/>
        <w:ind w:firstLine="851"/>
        <w:jc w:val="both"/>
        <w:rPr>
          <w:rStyle w:val="cnsl"/>
          <w:sz w:val="26"/>
          <w:szCs w:val="26"/>
        </w:rPr>
      </w:pPr>
      <w:r w:rsidRPr="00573238">
        <w:rPr>
          <w:rStyle w:val="cnsl"/>
          <w:sz w:val="26"/>
          <w:szCs w:val="26"/>
        </w:rPr>
        <w:t xml:space="preserve"> При таких обстоятельствах, мировой судья </w:t>
      </w:r>
      <w:r w:rsidRPr="00573238">
        <w:rPr>
          <w:rStyle w:val="cnsl"/>
          <w:sz w:val="26"/>
          <w:szCs w:val="26"/>
        </w:rPr>
        <w:t>находит возможным освободить</w:t>
      </w:r>
      <w:r w:rsidRPr="00573238">
        <w:rPr>
          <w:rStyle w:val="cnsl"/>
          <w:sz w:val="26"/>
          <w:szCs w:val="26"/>
        </w:rPr>
        <w:t xml:space="preserve"> </w:t>
      </w:r>
      <w:r w:rsidR="00630671">
        <w:rPr>
          <w:sz w:val="26"/>
          <w:szCs w:val="26"/>
        </w:rPr>
        <w:t>Кошман</w:t>
      </w:r>
      <w:r w:rsidR="00630671">
        <w:rPr>
          <w:sz w:val="26"/>
          <w:szCs w:val="26"/>
        </w:rPr>
        <w:t xml:space="preserve"> В.Н.</w:t>
      </w:r>
      <w:r w:rsidR="00F757D2">
        <w:rPr>
          <w:sz w:val="26"/>
          <w:szCs w:val="26"/>
        </w:rPr>
        <w:t xml:space="preserve"> </w:t>
      </w:r>
      <w:r w:rsidRPr="00573238">
        <w:rPr>
          <w:rStyle w:val="cnsl"/>
          <w:sz w:val="26"/>
          <w:szCs w:val="26"/>
        </w:rPr>
        <w:t xml:space="preserve">от административной ответственности на основании ст. 2.9 КоАП РФ и ограничиться устным замечанием, в связи с чем, производство по настоящему делу подлежит прекращению. </w:t>
      </w:r>
    </w:p>
    <w:p w:rsidR="00B22EE9" w:rsidP="0054488D">
      <w:pPr>
        <w:ind w:firstLine="540"/>
        <w:jc w:val="both"/>
        <w:rPr>
          <w:rStyle w:val="cnsl"/>
          <w:sz w:val="26"/>
          <w:szCs w:val="26"/>
        </w:rPr>
      </w:pPr>
      <w:r w:rsidRPr="00573238">
        <w:rPr>
          <w:rStyle w:val="cnsl"/>
          <w:sz w:val="26"/>
          <w:szCs w:val="26"/>
        </w:rPr>
        <w:t xml:space="preserve">На основании вышеизложенного, руководствуясь ст.ст. 12.27 ч.2, 2.9, 29.9-29.11 </w:t>
      </w:r>
      <w:r w:rsidRPr="00573238" w:rsidR="0054488D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573238">
        <w:rPr>
          <w:rStyle w:val="cnsl"/>
          <w:sz w:val="26"/>
          <w:szCs w:val="26"/>
        </w:rPr>
        <w:t xml:space="preserve"> мировой судья</w:t>
      </w:r>
    </w:p>
    <w:p w:rsidR="0054488D" w:rsidRPr="00573238" w:rsidP="0054488D">
      <w:pPr>
        <w:ind w:firstLine="540"/>
        <w:jc w:val="both"/>
        <w:rPr>
          <w:sz w:val="26"/>
          <w:szCs w:val="26"/>
        </w:rPr>
      </w:pPr>
    </w:p>
    <w:p w:rsidR="00B22EE9" w:rsidRPr="00573238" w:rsidP="00B22EE9">
      <w:pPr>
        <w:pStyle w:val="20"/>
        <w:spacing w:after="0" w:line="0" w:lineRule="atLeast"/>
        <w:ind w:firstLine="720"/>
        <w:jc w:val="center"/>
        <w:rPr>
          <w:sz w:val="26"/>
          <w:szCs w:val="26"/>
        </w:rPr>
      </w:pPr>
      <w:r w:rsidRPr="00573238">
        <w:rPr>
          <w:sz w:val="26"/>
          <w:szCs w:val="26"/>
        </w:rPr>
        <w:t>п</w:t>
      </w:r>
      <w:r w:rsidRPr="00573238">
        <w:rPr>
          <w:sz w:val="26"/>
          <w:szCs w:val="26"/>
        </w:rPr>
        <w:t xml:space="preserve"> о с т а н о в и л</w:t>
      </w:r>
      <w:r w:rsidRPr="00573238">
        <w:rPr>
          <w:sz w:val="26"/>
          <w:szCs w:val="26"/>
        </w:rPr>
        <w:t>:</w:t>
      </w:r>
    </w:p>
    <w:p w:rsidR="00573238" w:rsidRPr="00573238" w:rsidP="00B22EE9">
      <w:pPr>
        <w:pStyle w:val="20"/>
        <w:spacing w:after="0" w:line="0" w:lineRule="atLeast"/>
        <w:ind w:firstLine="720"/>
        <w:jc w:val="center"/>
        <w:rPr>
          <w:sz w:val="26"/>
          <w:szCs w:val="26"/>
        </w:rPr>
      </w:pPr>
    </w:p>
    <w:p w:rsidR="00B22EE9" w:rsidRPr="00573238" w:rsidP="0054488D">
      <w:pPr>
        <w:ind w:firstLine="540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Освободить </w:t>
      </w:r>
      <w:r w:rsidR="00630671">
        <w:rPr>
          <w:rStyle w:val="s11"/>
          <w:sz w:val="26"/>
          <w:szCs w:val="26"/>
        </w:rPr>
        <w:t>Кошман</w:t>
      </w:r>
      <w:r w:rsidR="00630671">
        <w:rPr>
          <w:rStyle w:val="s11"/>
          <w:sz w:val="26"/>
          <w:szCs w:val="26"/>
        </w:rPr>
        <w:t xml:space="preserve"> Виктора Николаевича </w:t>
      </w:r>
      <w:r w:rsidRPr="00573238">
        <w:rPr>
          <w:sz w:val="26"/>
          <w:szCs w:val="26"/>
        </w:rPr>
        <w:t xml:space="preserve">от административной ответственности, предусмотренной частью 2 </w:t>
      </w:r>
      <w:hyperlink r:id="rId6" w:history="1">
        <w:r w:rsidRPr="00573238">
          <w:rPr>
            <w:rStyle w:val="Hyperlink"/>
            <w:color w:val="auto"/>
            <w:sz w:val="26"/>
            <w:szCs w:val="26"/>
            <w:u w:val="none"/>
          </w:rPr>
          <w:t xml:space="preserve">статьи 12.27 </w:t>
        </w:r>
        <w:r w:rsidRPr="00573238" w:rsidR="0054488D">
          <w:rPr>
            <w:sz w:val="26"/>
            <w:szCs w:val="26"/>
          </w:rPr>
          <w:t>Кодекса Российской Федерации об административных правонарушениях,</w:t>
        </w:r>
        <w:r w:rsidR="0054488D">
          <w:rPr>
            <w:sz w:val="26"/>
            <w:szCs w:val="26"/>
          </w:rPr>
          <w:t xml:space="preserve"> </w:t>
        </w:r>
      </w:hyperlink>
      <w:r w:rsidRPr="00573238">
        <w:rPr>
          <w:sz w:val="26"/>
          <w:szCs w:val="26"/>
        </w:rPr>
        <w:t xml:space="preserve"> объявив ему устное замечание.</w:t>
      </w:r>
    </w:p>
    <w:p w:rsidR="00B22EE9" w:rsidRPr="00573238" w:rsidP="0054488D">
      <w:pPr>
        <w:ind w:firstLine="540"/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Производство по делу об административном правонарушении, предусмотренной частью 2 </w:t>
      </w:r>
      <w:hyperlink r:id="rId6" w:history="1">
        <w:r w:rsidRPr="00573238">
          <w:rPr>
            <w:rStyle w:val="Hyperlink"/>
            <w:color w:val="auto"/>
            <w:sz w:val="26"/>
            <w:szCs w:val="26"/>
            <w:u w:val="none"/>
          </w:rPr>
          <w:t xml:space="preserve">статьи 12.27 </w:t>
        </w:r>
        <w:r w:rsidRPr="00573238" w:rsidR="0054488D">
          <w:rPr>
            <w:sz w:val="26"/>
            <w:szCs w:val="26"/>
          </w:rPr>
          <w:t xml:space="preserve">Кодекса Российской Федерации об административных правонарушениях </w:t>
        </w:r>
      </w:hyperlink>
      <w:r w:rsidRPr="00573238">
        <w:rPr>
          <w:sz w:val="26"/>
          <w:szCs w:val="26"/>
        </w:rPr>
        <w:t xml:space="preserve"> в отношении </w:t>
      </w:r>
      <w:r w:rsidR="00630671">
        <w:rPr>
          <w:rStyle w:val="s11"/>
          <w:sz w:val="26"/>
          <w:szCs w:val="26"/>
        </w:rPr>
        <w:t>Кошман</w:t>
      </w:r>
      <w:r w:rsidR="00630671">
        <w:rPr>
          <w:rStyle w:val="s11"/>
          <w:sz w:val="26"/>
          <w:szCs w:val="26"/>
        </w:rPr>
        <w:t xml:space="preserve"> Виктора Николаевича</w:t>
      </w:r>
      <w:r w:rsidRPr="00573238" w:rsidR="00F757D2">
        <w:rPr>
          <w:sz w:val="26"/>
          <w:szCs w:val="26"/>
        </w:rPr>
        <w:t xml:space="preserve"> </w:t>
      </w:r>
      <w:r w:rsidRPr="00573238">
        <w:rPr>
          <w:sz w:val="26"/>
          <w:szCs w:val="26"/>
        </w:rPr>
        <w:t>- прекратить.</w:t>
      </w:r>
    </w:p>
    <w:p w:rsidR="00B22EE9" w:rsidRPr="00573238" w:rsidP="00B22EE9">
      <w:pPr>
        <w:pStyle w:val="3"/>
        <w:spacing w:after="0" w:line="0" w:lineRule="atLeast"/>
        <w:ind w:firstLine="720"/>
        <w:jc w:val="both"/>
        <w:rPr>
          <w:color w:val="333333"/>
          <w:sz w:val="26"/>
          <w:szCs w:val="26"/>
        </w:rPr>
      </w:pPr>
      <w:r w:rsidRPr="00573238">
        <w:rPr>
          <w:sz w:val="26"/>
          <w:szCs w:val="26"/>
        </w:rPr>
        <w:t>Постановление может быть обжаловано в течени</w:t>
      </w:r>
      <w:r w:rsidRPr="00573238">
        <w:rPr>
          <w:sz w:val="26"/>
          <w:szCs w:val="26"/>
        </w:rPr>
        <w:t>и</w:t>
      </w:r>
      <w:r w:rsidRPr="00573238">
        <w:rPr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046075" w:rsidRPr="00573238" w:rsidP="00B22EE9">
      <w:pPr>
        <w:jc w:val="both"/>
        <w:rPr>
          <w:sz w:val="26"/>
          <w:szCs w:val="26"/>
        </w:rPr>
      </w:pPr>
    </w:p>
    <w:p w:rsidR="00046075" w:rsidRPr="00573238" w:rsidP="00046075">
      <w:pPr>
        <w:ind w:firstLine="698"/>
        <w:jc w:val="both"/>
        <w:rPr>
          <w:sz w:val="26"/>
          <w:szCs w:val="26"/>
        </w:rPr>
      </w:pPr>
    </w:p>
    <w:p w:rsidR="00573238" w:rsidRPr="0063673E" w:rsidP="00573238">
      <w:pPr>
        <w:ind w:firstLine="698"/>
        <w:jc w:val="both"/>
        <w:rPr>
          <w:b/>
          <w:sz w:val="26"/>
          <w:szCs w:val="26"/>
        </w:rPr>
      </w:pPr>
      <w:r w:rsidRPr="0063673E">
        <w:rPr>
          <w:sz w:val="26"/>
          <w:szCs w:val="26"/>
        </w:rPr>
        <w:t>Мировой судья</w:t>
      </w:r>
      <w:r w:rsidRPr="0063673E">
        <w:rPr>
          <w:sz w:val="26"/>
          <w:szCs w:val="26"/>
        </w:rPr>
        <w:tab/>
      </w:r>
      <w:r w:rsidR="00FC06DB">
        <w:rPr>
          <w:sz w:val="26"/>
          <w:szCs w:val="26"/>
        </w:rPr>
        <w:tab/>
      </w:r>
      <w:r w:rsidR="00FC06DB">
        <w:rPr>
          <w:sz w:val="26"/>
          <w:szCs w:val="26"/>
        </w:rPr>
        <w:tab/>
      </w:r>
      <w:r w:rsidRPr="0063673E">
        <w:rPr>
          <w:sz w:val="26"/>
          <w:szCs w:val="26"/>
        </w:rPr>
        <w:tab/>
      </w:r>
      <w:r w:rsidRPr="0063673E">
        <w:rPr>
          <w:sz w:val="26"/>
          <w:szCs w:val="26"/>
        </w:rPr>
        <w:tab/>
      </w:r>
      <w:r w:rsidRPr="0063673E">
        <w:rPr>
          <w:sz w:val="26"/>
          <w:szCs w:val="26"/>
        </w:rPr>
        <w:tab/>
      </w:r>
      <w:r w:rsidRPr="0063673E">
        <w:rPr>
          <w:b/>
          <w:sz w:val="26"/>
          <w:szCs w:val="26"/>
        </w:rPr>
        <w:t xml:space="preserve">                    </w:t>
      </w:r>
      <w:r w:rsidRPr="0063673E">
        <w:rPr>
          <w:sz w:val="26"/>
          <w:szCs w:val="26"/>
        </w:rPr>
        <w:t>Е.Д. Дахневич</w:t>
      </w:r>
      <w:r w:rsidRPr="0063673E">
        <w:rPr>
          <w:b/>
          <w:sz w:val="26"/>
          <w:szCs w:val="26"/>
        </w:rPr>
        <w:t xml:space="preserve">     </w:t>
      </w:r>
    </w:p>
    <w:p w:rsidR="00BA0986" w:rsidRPr="00573238" w:rsidP="00BA0986">
      <w:pPr>
        <w:jc w:val="both"/>
        <w:rPr>
          <w:sz w:val="26"/>
          <w:szCs w:val="26"/>
        </w:rPr>
      </w:pPr>
    </w:p>
    <w:p w:rsidR="007A075B" w:rsidRPr="00573238" w:rsidP="0019501A">
      <w:pPr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 </w:t>
      </w:r>
    </w:p>
    <w:p w:rsidR="00A43736" w:rsidRPr="00573238" w:rsidP="00A43736">
      <w:pPr>
        <w:jc w:val="both"/>
        <w:rPr>
          <w:sz w:val="26"/>
          <w:szCs w:val="26"/>
        </w:rPr>
      </w:pPr>
      <w:r w:rsidRPr="00573238">
        <w:rPr>
          <w:sz w:val="26"/>
          <w:szCs w:val="26"/>
        </w:rPr>
        <w:t xml:space="preserve">               </w:t>
      </w:r>
    </w:p>
    <w:sectPr w:rsidSect="00E71CA8">
      <w:headerReference w:type="default" r:id="rId7"/>
      <w:footerReference w:type="first" r:id="rId8"/>
      <w:pgSz w:w="11906" w:h="16838" w:code="9"/>
      <w:pgMar w:top="734" w:right="746" w:bottom="734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770">
    <w:pPr>
      <w:pStyle w:val="Footer"/>
    </w:pPr>
    <w:r>
      <w:rPr>
        <w:sz w:val="24"/>
      </w:rPr>
      <w:t xml:space="preserve">    </w:t>
    </w:r>
  </w:p>
  <w:p w:rsidR="00DD3770">
    <w:pPr>
      <w:pStyle w:val="Footer"/>
    </w:pPr>
  </w:p>
  <w:p w:rsidR="00DD377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77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57B1B">
      <w:rPr>
        <w:rStyle w:val="PageNumber"/>
        <w:b/>
        <w:noProof/>
      </w:rPr>
      <w:t>4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103A0"/>
    <w:rsid w:val="00011735"/>
    <w:rsid w:val="00012D27"/>
    <w:rsid w:val="0001515D"/>
    <w:rsid w:val="000169E7"/>
    <w:rsid w:val="000205BA"/>
    <w:rsid w:val="00021F9C"/>
    <w:rsid w:val="00022228"/>
    <w:rsid w:val="00025D3D"/>
    <w:rsid w:val="00035C5B"/>
    <w:rsid w:val="00035DFB"/>
    <w:rsid w:val="000363F4"/>
    <w:rsid w:val="00041339"/>
    <w:rsid w:val="0004139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4592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6E05"/>
    <w:rsid w:val="000921E0"/>
    <w:rsid w:val="00094957"/>
    <w:rsid w:val="00095368"/>
    <w:rsid w:val="00095903"/>
    <w:rsid w:val="0009594F"/>
    <w:rsid w:val="000975F3"/>
    <w:rsid w:val="000A41A7"/>
    <w:rsid w:val="000A4360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750E"/>
    <w:rsid w:val="000F0B87"/>
    <w:rsid w:val="000F0E39"/>
    <w:rsid w:val="000F50F1"/>
    <w:rsid w:val="00103D80"/>
    <w:rsid w:val="001103B9"/>
    <w:rsid w:val="001119FD"/>
    <w:rsid w:val="001121ED"/>
    <w:rsid w:val="00114902"/>
    <w:rsid w:val="00115558"/>
    <w:rsid w:val="00115FBD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66CB9"/>
    <w:rsid w:val="00170CAA"/>
    <w:rsid w:val="00171512"/>
    <w:rsid w:val="001754EB"/>
    <w:rsid w:val="0017653C"/>
    <w:rsid w:val="001768DA"/>
    <w:rsid w:val="00176C93"/>
    <w:rsid w:val="00177B94"/>
    <w:rsid w:val="00183182"/>
    <w:rsid w:val="00191B94"/>
    <w:rsid w:val="0019309C"/>
    <w:rsid w:val="00193B40"/>
    <w:rsid w:val="0019501A"/>
    <w:rsid w:val="00195C82"/>
    <w:rsid w:val="001A165D"/>
    <w:rsid w:val="001A410F"/>
    <w:rsid w:val="001A4B82"/>
    <w:rsid w:val="001B2FD7"/>
    <w:rsid w:val="001B4B58"/>
    <w:rsid w:val="001B7621"/>
    <w:rsid w:val="001C04B0"/>
    <w:rsid w:val="001C5E00"/>
    <w:rsid w:val="001C68FD"/>
    <w:rsid w:val="001D36F7"/>
    <w:rsid w:val="001D4EEC"/>
    <w:rsid w:val="001D56DE"/>
    <w:rsid w:val="001D6BEF"/>
    <w:rsid w:val="001E16A6"/>
    <w:rsid w:val="001E2819"/>
    <w:rsid w:val="001E494F"/>
    <w:rsid w:val="001E5255"/>
    <w:rsid w:val="001E6713"/>
    <w:rsid w:val="001F0BE6"/>
    <w:rsid w:val="001F3F63"/>
    <w:rsid w:val="001F506D"/>
    <w:rsid w:val="001F5485"/>
    <w:rsid w:val="001F634D"/>
    <w:rsid w:val="001F6C15"/>
    <w:rsid w:val="002039EF"/>
    <w:rsid w:val="00203DFE"/>
    <w:rsid w:val="00210F25"/>
    <w:rsid w:val="00215F3E"/>
    <w:rsid w:val="00221F8C"/>
    <w:rsid w:val="002229C0"/>
    <w:rsid w:val="00223354"/>
    <w:rsid w:val="00226C73"/>
    <w:rsid w:val="00226EBA"/>
    <w:rsid w:val="0023093C"/>
    <w:rsid w:val="00233FEA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388B"/>
    <w:rsid w:val="00255D84"/>
    <w:rsid w:val="002564AB"/>
    <w:rsid w:val="00256A16"/>
    <w:rsid w:val="0026000C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97210"/>
    <w:rsid w:val="002A5E7F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501E"/>
    <w:rsid w:val="00345265"/>
    <w:rsid w:val="00346E89"/>
    <w:rsid w:val="00347418"/>
    <w:rsid w:val="00347BEC"/>
    <w:rsid w:val="003510D6"/>
    <w:rsid w:val="00355E2A"/>
    <w:rsid w:val="003574F7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D15F3"/>
    <w:rsid w:val="003D7C8F"/>
    <w:rsid w:val="003E382D"/>
    <w:rsid w:val="003E4661"/>
    <w:rsid w:val="003E6453"/>
    <w:rsid w:val="003E6988"/>
    <w:rsid w:val="003E727C"/>
    <w:rsid w:val="003F18B0"/>
    <w:rsid w:val="003F2D8D"/>
    <w:rsid w:val="003F7509"/>
    <w:rsid w:val="00402DD5"/>
    <w:rsid w:val="004049D4"/>
    <w:rsid w:val="004065D3"/>
    <w:rsid w:val="00410337"/>
    <w:rsid w:val="0041058D"/>
    <w:rsid w:val="00411238"/>
    <w:rsid w:val="004207F9"/>
    <w:rsid w:val="004236E4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330C"/>
    <w:rsid w:val="00454008"/>
    <w:rsid w:val="00463EA1"/>
    <w:rsid w:val="0046470B"/>
    <w:rsid w:val="00472E59"/>
    <w:rsid w:val="0048015F"/>
    <w:rsid w:val="0048024B"/>
    <w:rsid w:val="00480955"/>
    <w:rsid w:val="00480E29"/>
    <w:rsid w:val="00481F0F"/>
    <w:rsid w:val="00485487"/>
    <w:rsid w:val="004855CB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3AA6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488D"/>
    <w:rsid w:val="005478FA"/>
    <w:rsid w:val="00551EF0"/>
    <w:rsid w:val="00553E02"/>
    <w:rsid w:val="005544E3"/>
    <w:rsid w:val="00554692"/>
    <w:rsid w:val="005566D4"/>
    <w:rsid w:val="00557B1B"/>
    <w:rsid w:val="00561AE1"/>
    <w:rsid w:val="00573238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53AC"/>
    <w:rsid w:val="005C6212"/>
    <w:rsid w:val="005D1829"/>
    <w:rsid w:val="005D3A82"/>
    <w:rsid w:val="005D6039"/>
    <w:rsid w:val="005D6DA4"/>
    <w:rsid w:val="005E181B"/>
    <w:rsid w:val="005E1EB6"/>
    <w:rsid w:val="005E28B9"/>
    <w:rsid w:val="005E2E79"/>
    <w:rsid w:val="005E75FC"/>
    <w:rsid w:val="005F2096"/>
    <w:rsid w:val="005F482B"/>
    <w:rsid w:val="005F55DD"/>
    <w:rsid w:val="005F5608"/>
    <w:rsid w:val="005F62AE"/>
    <w:rsid w:val="00603A8D"/>
    <w:rsid w:val="006042A0"/>
    <w:rsid w:val="00606AE7"/>
    <w:rsid w:val="00610BC4"/>
    <w:rsid w:val="0061138B"/>
    <w:rsid w:val="00611727"/>
    <w:rsid w:val="00613B14"/>
    <w:rsid w:val="006247B6"/>
    <w:rsid w:val="006257A5"/>
    <w:rsid w:val="00630671"/>
    <w:rsid w:val="00632159"/>
    <w:rsid w:val="006330E1"/>
    <w:rsid w:val="00633E89"/>
    <w:rsid w:val="0063416D"/>
    <w:rsid w:val="006343F8"/>
    <w:rsid w:val="0063673E"/>
    <w:rsid w:val="00640A56"/>
    <w:rsid w:val="006506BB"/>
    <w:rsid w:val="00650EAB"/>
    <w:rsid w:val="00651BD0"/>
    <w:rsid w:val="00654CC3"/>
    <w:rsid w:val="006642B8"/>
    <w:rsid w:val="0066451D"/>
    <w:rsid w:val="0066468D"/>
    <w:rsid w:val="00664CA1"/>
    <w:rsid w:val="0066510E"/>
    <w:rsid w:val="0066561A"/>
    <w:rsid w:val="006676A2"/>
    <w:rsid w:val="00667AA3"/>
    <w:rsid w:val="00671284"/>
    <w:rsid w:val="00675C63"/>
    <w:rsid w:val="0067733B"/>
    <w:rsid w:val="00677D05"/>
    <w:rsid w:val="00680398"/>
    <w:rsid w:val="00681D71"/>
    <w:rsid w:val="00682B78"/>
    <w:rsid w:val="00683D59"/>
    <w:rsid w:val="00686FA3"/>
    <w:rsid w:val="00687051"/>
    <w:rsid w:val="006920F7"/>
    <w:rsid w:val="006929A2"/>
    <w:rsid w:val="006976CB"/>
    <w:rsid w:val="00697E1D"/>
    <w:rsid w:val="006A15B4"/>
    <w:rsid w:val="006A5064"/>
    <w:rsid w:val="006A6B96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5CEF"/>
    <w:rsid w:val="0070123C"/>
    <w:rsid w:val="00701C39"/>
    <w:rsid w:val="00702112"/>
    <w:rsid w:val="00702D5F"/>
    <w:rsid w:val="007035D2"/>
    <w:rsid w:val="00703FE0"/>
    <w:rsid w:val="00710548"/>
    <w:rsid w:val="00716214"/>
    <w:rsid w:val="0074041A"/>
    <w:rsid w:val="007414F9"/>
    <w:rsid w:val="00745369"/>
    <w:rsid w:val="007500D1"/>
    <w:rsid w:val="00750499"/>
    <w:rsid w:val="00753245"/>
    <w:rsid w:val="007573F4"/>
    <w:rsid w:val="00757825"/>
    <w:rsid w:val="00760FB9"/>
    <w:rsid w:val="00761EC5"/>
    <w:rsid w:val="007641A7"/>
    <w:rsid w:val="0076563B"/>
    <w:rsid w:val="00775312"/>
    <w:rsid w:val="00775920"/>
    <w:rsid w:val="007775E5"/>
    <w:rsid w:val="00781D99"/>
    <w:rsid w:val="00784509"/>
    <w:rsid w:val="007963C2"/>
    <w:rsid w:val="007A075B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365D"/>
    <w:rsid w:val="00833DCF"/>
    <w:rsid w:val="00834584"/>
    <w:rsid w:val="00836B03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986"/>
    <w:rsid w:val="008D4D1D"/>
    <w:rsid w:val="008D66F6"/>
    <w:rsid w:val="008E06F3"/>
    <w:rsid w:val="008E3FD2"/>
    <w:rsid w:val="008E5FDC"/>
    <w:rsid w:val="008F0F30"/>
    <w:rsid w:val="00907E0D"/>
    <w:rsid w:val="00910DFE"/>
    <w:rsid w:val="00912A8E"/>
    <w:rsid w:val="009236DB"/>
    <w:rsid w:val="00924B09"/>
    <w:rsid w:val="0093460A"/>
    <w:rsid w:val="00940D00"/>
    <w:rsid w:val="0094229C"/>
    <w:rsid w:val="0094516B"/>
    <w:rsid w:val="00946E32"/>
    <w:rsid w:val="00950700"/>
    <w:rsid w:val="0095424C"/>
    <w:rsid w:val="00956514"/>
    <w:rsid w:val="009650BE"/>
    <w:rsid w:val="009720F9"/>
    <w:rsid w:val="0097286C"/>
    <w:rsid w:val="009746A9"/>
    <w:rsid w:val="009801C2"/>
    <w:rsid w:val="009931C1"/>
    <w:rsid w:val="00994062"/>
    <w:rsid w:val="00994275"/>
    <w:rsid w:val="009A7ADB"/>
    <w:rsid w:val="009B044C"/>
    <w:rsid w:val="009B3E29"/>
    <w:rsid w:val="009B3FEF"/>
    <w:rsid w:val="009C1C26"/>
    <w:rsid w:val="009C1F23"/>
    <w:rsid w:val="009C6CFC"/>
    <w:rsid w:val="009D3BF2"/>
    <w:rsid w:val="009E07FE"/>
    <w:rsid w:val="009E0DCE"/>
    <w:rsid w:val="009E0EB2"/>
    <w:rsid w:val="009E2217"/>
    <w:rsid w:val="009E7837"/>
    <w:rsid w:val="009F13B7"/>
    <w:rsid w:val="009F2F7C"/>
    <w:rsid w:val="009F58DC"/>
    <w:rsid w:val="009F6BF8"/>
    <w:rsid w:val="009F7063"/>
    <w:rsid w:val="009F70E1"/>
    <w:rsid w:val="009F76B8"/>
    <w:rsid w:val="00A033E1"/>
    <w:rsid w:val="00A121B6"/>
    <w:rsid w:val="00A1550F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108C"/>
    <w:rsid w:val="00A43736"/>
    <w:rsid w:val="00A5246A"/>
    <w:rsid w:val="00A52836"/>
    <w:rsid w:val="00A52CE3"/>
    <w:rsid w:val="00A62D6C"/>
    <w:rsid w:val="00A66D5F"/>
    <w:rsid w:val="00A71FB2"/>
    <w:rsid w:val="00A83377"/>
    <w:rsid w:val="00A87DDB"/>
    <w:rsid w:val="00A92ABD"/>
    <w:rsid w:val="00AA1DBE"/>
    <w:rsid w:val="00AA2009"/>
    <w:rsid w:val="00AA3F87"/>
    <w:rsid w:val="00AA58D5"/>
    <w:rsid w:val="00AA5C46"/>
    <w:rsid w:val="00AA61BE"/>
    <w:rsid w:val="00AB630C"/>
    <w:rsid w:val="00AB68CB"/>
    <w:rsid w:val="00AB7DB9"/>
    <w:rsid w:val="00AC6540"/>
    <w:rsid w:val="00AD08D2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22EE9"/>
    <w:rsid w:val="00B33D5C"/>
    <w:rsid w:val="00B341CC"/>
    <w:rsid w:val="00B3798E"/>
    <w:rsid w:val="00B40A1D"/>
    <w:rsid w:val="00B43D2E"/>
    <w:rsid w:val="00B54D5D"/>
    <w:rsid w:val="00B5644A"/>
    <w:rsid w:val="00B576B5"/>
    <w:rsid w:val="00B6160B"/>
    <w:rsid w:val="00B66F81"/>
    <w:rsid w:val="00B70715"/>
    <w:rsid w:val="00B714F2"/>
    <w:rsid w:val="00B71B6F"/>
    <w:rsid w:val="00B7494E"/>
    <w:rsid w:val="00B767E1"/>
    <w:rsid w:val="00B8112C"/>
    <w:rsid w:val="00B822BE"/>
    <w:rsid w:val="00B82A3D"/>
    <w:rsid w:val="00B832D2"/>
    <w:rsid w:val="00B839D5"/>
    <w:rsid w:val="00B85B7E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294E"/>
    <w:rsid w:val="00BC59FB"/>
    <w:rsid w:val="00BE1C33"/>
    <w:rsid w:val="00BE58F5"/>
    <w:rsid w:val="00BE5908"/>
    <w:rsid w:val="00BF01FA"/>
    <w:rsid w:val="00BF3652"/>
    <w:rsid w:val="00C0787C"/>
    <w:rsid w:val="00C11592"/>
    <w:rsid w:val="00C13373"/>
    <w:rsid w:val="00C164CB"/>
    <w:rsid w:val="00C1794A"/>
    <w:rsid w:val="00C24233"/>
    <w:rsid w:val="00C242B9"/>
    <w:rsid w:val="00C3385A"/>
    <w:rsid w:val="00C33A0A"/>
    <w:rsid w:val="00C41173"/>
    <w:rsid w:val="00C479D2"/>
    <w:rsid w:val="00C5363E"/>
    <w:rsid w:val="00C574C0"/>
    <w:rsid w:val="00C619DB"/>
    <w:rsid w:val="00C63683"/>
    <w:rsid w:val="00C638C5"/>
    <w:rsid w:val="00C6497A"/>
    <w:rsid w:val="00C752C3"/>
    <w:rsid w:val="00C77D8F"/>
    <w:rsid w:val="00C77E72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7A1F"/>
    <w:rsid w:val="00D240E0"/>
    <w:rsid w:val="00D27915"/>
    <w:rsid w:val="00D3184D"/>
    <w:rsid w:val="00D32AA2"/>
    <w:rsid w:val="00D34B99"/>
    <w:rsid w:val="00D420AB"/>
    <w:rsid w:val="00D42677"/>
    <w:rsid w:val="00D50C4E"/>
    <w:rsid w:val="00D52D2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E76"/>
    <w:rsid w:val="00DC277C"/>
    <w:rsid w:val="00DC3DCA"/>
    <w:rsid w:val="00DC4BE1"/>
    <w:rsid w:val="00DD07CE"/>
    <w:rsid w:val="00DD2F66"/>
    <w:rsid w:val="00DD3770"/>
    <w:rsid w:val="00DE1708"/>
    <w:rsid w:val="00DE38EA"/>
    <w:rsid w:val="00DE695D"/>
    <w:rsid w:val="00E01824"/>
    <w:rsid w:val="00E03130"/>
    <w:rsid w:val="00E10786"/>
    <w:rsid w:val="00E16199"/>
    <w:rsid w:val="00E24840"/>
    <w:rsid w:val="00E25175"/>
    <w:rsid w:val="00E30621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1F16"/>
    <w:rsid w:val="00EE215D"/>
    <w:rsid w:val="00EE27F9"/>
    <w:rsid w:val="00EE3737"/>
    <w:rsid w:val="00EE6F70"/>
    <w:rsid w:val="00EF2994"/>
    <w:rsid w:val="00EF359E"/>
    <w:rsid w:val="00EF6550"/>
    <w:rsid w:val="00F00BAD"/>
    <w:rsid w:val="00F01577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4290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757D2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1214"/>
    <w:rsid w:val="00FA2DA6"/>
    <w:rsid w:val="00FA3E10"/>
    <w:rsid w:val="00FB2E78"/>
    <w:rsid w:val="00FB50AB"/>
    <w:rsid w:val="00FB5DE2"/>
    <w:rsid w:val="00FC06DB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02E1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nsl">
    <w:name w:val="cnsl"/>
    <w:basedOn w:val="DefaultParagraphFont"/>
    <w:rsid w:val="00B22EE9"/>
  </w:style>
  <w:style w:type="character" w:styleId="Hyperlink">
    <w:name w:val="Hyperlink"/>
    <w:rsid w:val="00B22EE9"/>
    <w:rPr>
      <w:color w:val="0000FF"/>
      <w:u w:val="single"/>
    </w:rPr>
  </w:style>
  <w:style w:type="paragraph" w:customStyle="1" w:styleId="20">
    <w:name w:val="__2"/>
    <w:basedOn w:val="Normal"/>
    <w:rsid w:val="00B22EE9"/>
    <w:pPr>
      <w:spacing w:after="95"/>
    </w:pPr>
    <w:rPr>
      <w:sz w:val="24"/>
      <w:szCs w:val="24"/>
    </w:rPr>
  </w:style>
  <w:style w:type="paragraph" w:customStyle="1" w:styleId="3">
    <w:name w:val="____3"/>
    <w:basedOn w:val="Normal"/>
    <w:rsid w:val="00B22EE9"/>
    <w:pPr>
      <w:spacing w:after="95"/>
    </w:pPr>
    <w:rPr>
      <w:sz w:val="24"/>
      <w:szCs w:val="24"/>
    </w:rPr>
  </w:style>
  <w:style w:type="paragraph" w:styleId="NoSpacing">
    <w:name w:val="No Spacing"/>
    <w:uiPriority w:val="1"/>
    <w:qFormat/>
    <w:rsid w:val="00B22E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FA1FCEFE7FCC3482D161A9440473F7031E042E00A333AF7318E77D2DA534ED6E42DD333C5488094AXCT" TargetMode="External" /><Relationship Id="rId5" Type="http://schemas.openxmlformats.org/officeDocument/2006/relationships/hyperlink" Target="consultantplus://offline/ref=11FA1FCEFE7FCC3482D161A9440473F7031C042904AB33AF7318E77D2DA534ED6E42DD333C5488084AXFT" TargetMode="External" /><Relationship Id="rId6" Type="http://schemas.openxmlformats.org/officeDocument/2006/relationships/hyperlink" Target="https://rospravosudie.com/law/&#1057;&#1090;&#1072;&#1090;&#1100;&#1103;_19.20_&#1050;&#1086;&#1040;&#1055;_&#1056;&#1060;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