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5-39-323/2017</w:t>
      </w:r>
    </w:p>
    <w:p w:rsidR="00A77B3E">
      <w:r>
        <w:t>ПОСТАНОВЛЕНИЕ</w:t>
      </w:r>
    </w:p>
    <w:p w:rsidR="00A77B3E"/>
    <w:p w:rsidR="00A77B3E">
      <w:r>
        <w:t>06 декабря 2017года 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 6 по Республике </w:t>
      </w:r>
      <w:r>
        <w:t>Крым,о</w:t>
      </w:r>
      <w:r>
        <w:t xml:space="preserve"> привлечении к административной ответственности</w:t>
      </w:r>
    </w:p>
    <w:p w:rsidR="00A77B3E">
      <w:r>
        <w:t>председателя Гаражно-строительн</w:t>
      </w:r>
      <w:r>
        <w:t>ого кооператива «Восход-5» Маслова Сергея Игоревича, паспортные данные, зарегистрированного и проживающего по адресу: адрес,</w:t>
      </w:r>
    </w:p>
    <w:p w:rsidR="00A77B3E">
      <w:r>
        <w:t>поч</w:t>
      </w:r>
      <w:r>
        <w:t xml:space="preserve">. 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20 ноября 2017 года главным сп</w:t>
      </w:r>
      <w:r>
        <w:t xml:space="preserve">ециалистом-экспертом отдела камеральных проверок № 3 </w:t>
      </w:r>
      <w:r>
        <w:t>фио</w:t>
      </w:r>
      <w:r>
        <w:t xml:space="preserve"> составлен протокол об административном правонарушении в отношении Маслова С.И., согласному которому 03 мая 2017 года в 00 час. 01 мин. Маслов С.И., являясь председателем Гаражно-строительного коопера</w:t>
      </w:r>
      <w:r>
        <w:t>тива «Восход-5», расположенного по адресу: адрес, не представил в налоговый орган в установленный п. 2 ст. 230 Налогового кодекса Российской Федерации срок расчет сумм налога на доходы физических лиц, исчисленных и удержанных налоговым агентом за 1 квартал</w:t>
      </w:r>
      <w:r>
        <w:t xml:space="preserve"> 2017 года.</w:t>
      </w:r>
    </w:p>
    <w:p w:rsidR="00A77B3E">
      <w:r>
        <w:t>В суде Маслов С.И. виновным себя не признал, пояснил, что по состоянию на 03.05.2017 года он не являлся председателем ГСК «Восход-5» и не исполнял обязанностей по ведению бухгалтерского учета данного кооператива.</w:t>
      </w:r>
    </w:p>
    <w:p w:rsidR="00A77B3E">
      <w:r>
        <w:t>Опрошенная мировым судьей в кач</w:t>
      </w:r>
      <w:r>
        <w:t xml:space="preserve">естве свидетеля главный специалист-эксперт отдела камеральных проверок №3 Межрайонной ИФНС России №6 по Республике Крым </w:t>
      </w:r>
      <w:r>
        <w:t>фио</w:t>
      </w:r>
      <w:r>
        <w:t xml:space="preserve"> пояснила, что 20 ноября 2017 года ею был составлен протокол об административном правонарушении в отношении председателя ГСК «Восход-</w:t>
      </w:r>
      <w:r>
        <w:t xml:space="preserve">5» Маслова С.И. по ч.1 ст.15.6 </w:t>
      </w:r>
      <w:r>
        <w:t>КоАП</w:t>
      </w:r>
      <w:r>
        <w:t xml:space="preserve"> РФ, в соответствии с которым Маслов С.И. 03.05.2017 года не предоставил в налоговый орган расчет сумм налога на доходы физических лиц, исчисленных и удержанных налоговым агентом за 1 квартал 2017 года. При составлении пр</w:t>
      </w:r>
      <w:r>
        <w:t>отокола Маслов С.И. каких-либо возражений не высказывал и согласился с административным правонарушением.</w:t>
      </w:r>
    </w:p>
    <w:p w:rsidR="00A77B3E">
      <w:r>
        <w:t>Исследовав имеющиеся в деле доказательства, а именно: протокол об административном правонарушении № 2542 от 20.11.2017 года, копию выписки из Единого г</w:t>
      </w:r>
      <w:r>
        <w:t>осударственного реестра юридических лиц  ГСК «Восход-5» от 09.11.2017 года, копию квитанции о приеме налоговой декларации (расчета) в электронном виде с указанием даты представления 18.10.2017 года, копию подтверждения даты отправки, копию извещения о полу</w:t>
      </w:r>
      <w:r>
        <w:t>чении электронного документа, копию приказа ГСК «Восход-5» № 02 от 25.09.2017 года, копию протокола заседания правления ГСК «Восход-5» № 1 от 12.09.2017 года, копию приказа ГСК «Восход-5» № 01 от 12.09.2017 года, копию выписки из Единого государственного р</w:t>
      </w:r>
      <w:r>
        <w:t xml:space="preserve">еестра юридических лиц ГСК «Восход-5» от 11.02.2016 года, копию протокола № 2 общего собрания членов ГСК «Восход-5» от 30.07.2017 года, </w:t>
      </w:r>
      <w:r>
        <w:t>копию протокола № 3 общего собрания членов ГСК «Восход-5» от 06.08.2017 года, выслушав доводы Маслова С.И. и опросив в к</w:t>
      </w:r>
      <w:r>
        <w:t xml:space="preserve">ачестве свидетеля по делу главного специалиста-эксперта отдела камеральных проверок № 3 </w:t>
      </w:r>
      <w:r>
        <w:t>фио</w:t>
      </w:r>
      <w:r>
        <w:t>, мировой судья приходит к следующему.</w:t>
      </w:r>
    </w:p>
    <w:p w:rsidR="00A77B3E">
      <w:r>
        <w:t>В соответствии со ст. 24.1 Кодекса Российской Федерации об административных правонарушениях предусмотрено, что задачами произв</w:t>
      </w:r>
      <w: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>
        <w:t>е причин и условий, способствующих совершению административных правонарушений.</w:t>
      </w:r>
    </w:p>
    <w:p w:rsidR="00A77B3E">
      <w:r>
        <w:t xml:space="preserve">Согласно ст. 26.1 </w:t>
      </w:r>
      <w:r>
        <w:t>КоАП</w:t>
      </w:r>
      <w:r>
        <w:t xml:space="preserve">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</w:t>
      </w:r>
      <w:r>
        <w:t>цо, совершившее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</w:t>
      </w:r>
      <w:r>
        <w:t>ключающие производство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ч. 1ст. 15.6 Кодекса Российск</w:t>
      </w:r>
      <w:r>
        <w:t>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</w:t>
      </w:r>
      <w:r>
        <w:t>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-влечет наложение административного штрафа на граждан в р</w:t>
      </w:r>
      <w:r>
        <w:t>азмере от ста до трехсот рублей; на должностных лиц - от трехсот до пятисот рублей.</w:t>
      </w:r>
    </w:p>
    <w:p w:rsidR="00A77B3E">
      <w:r>
        <w:t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</w:t>
      </w:r>
      <w:r>
        <w:t>ской Федерации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</w:t>
      </w:r>
      <w:r>
        <w:t>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A77B3E">
      <w:r>
        <w:t>Согласно п. 2 ст. 230 Налогового кодекса Российской Федерации На</w:t>
      </w:r>
      <w:r>
        <w:t>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</w:t>
      </w:r>
      <w:r>
        <w:t xml:space="preserve">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</w:t>
      </w:r>
      <w:r>
        <w:t>федеральным органом исполнительной власти, уполномоченным по контролю и над</w:t>
      </w:r>
      <w:r>
        <w:t xml:space="preserve">зору в области налогов и сборов, если иное не предусмотрено пунктом 4 настоящей </w:t>
      </w:r>
      <w:r>
        <w:t>статьи;расчет</w:t>
      </w:r>
      <w:r>
        <w:t xml:space="preserve">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</w:t>
      </w:r>
      <w:r>
        <w:t xml:space="preserve">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</w:t>
      </w:r>
      <w:r>
        <w:t>сти налогов и сборов.</w:t>
      </w:r>
    </w:p>
    <w:p w:rsidR="00A77B3E">
      <w:r>
        <w:t xml:space="preserve">  Таким образом, предельный срок предоставления сумм налога на доходы физических лиц исчисленных и удержанных налоговым агентом за 1 квартал 2017 года– 02 мая 2017 года. </w:t>
      </w:r>
    </w:p>
    <w:p w:rsidR="00A77B3E">
      <w:r>
        <w:t>Как усматривается из материалов дела, расчет сумм налога на дох</w:t>
      </w:r>
      <w:r>
        <w:t>оды физических лиц исчисленных и удержанных ГСК «Восход-5» за 1 квартал 2017 года был представлен в Межрайонную ИФНС России №6 по Республике Крым 18.10.2017 года.</w:t>
      </w:r>
    </w:p>
    <w:p w:rsidR="00A77B3E">
      <w:r>
        <w:t xml:space="preserve">   При этом в соответствии с копией протокола общего собрания ГСК «Восход-5» № 3 от 06.08.201</w:t>
      </w:r>
      <w:r>
        <w:t>7 года Маслов С.И. избран председателем ГСК «Восход-5» с 21 августа 2017 года.</w:t>
      </w:r>
    </w:p>
    <w:p w:rsidR="00A77B3E">
      <w:r>
        <w:t xml:space="preserve">  Как усматривается из  выписки из Единого государственного реестра юридических лиц ГСК «Восход-5» от 11.02.2016 года и копии протокола общего собрания  членов ГСК «Восход-5» № </w:t>
      </w:r>
      <w:r>
        <w:t>2 от 30.07.2017 года, по состоянию на 03 мая 2017 года Маслов С.И. председателем ГСК «Восход-5» не являлся и не исполнял обязанностей по ведению бухгалтерского учета. Доказательств обратного в материалах дела не имеется и мировому судье не представлено.</w:t>
      </w:r>
    </w:p>
    <w:p w:rsidR="00A77B3E">
      <w:r>
        <w:t xml:space="preserve">  </w:t>
      </w:r>
      <w:r>
        <w:t>При таких обстоятельствах Маслов С.И. не является субъектом данного административного правонарушения.</w:t>
      </w:r>
    </w:p>
    <w:p w:rsidR="00A77B3E">
      <w:r>
        <w:t>Учитывая изложенное, мировой судья приходит к выводу, что в действиях председателя ГСК «Восход-5» Маслова С.И. отсутствует состав административного правон</w:t>
      </w:r>
      <w:r>
        <w:t xml:space="preserve">арушения, предусмотренного ч.1 ст.15.6 </w:t>
      </w:r>
      <w:r>
        <w:t>КоАП</w:t>
      </w:r>
      <w:r>
        <w:t xml:space="preserve"> РФ.  </w:t>
      </w:r>
    </w:p>
    <w:p w:rsidR="00A77B3E">
      <w:r>
        <w:t xml:space="preserve">Согласно п. 2 ч. 1 ст. 24.5 </w:t>
      </w:r>
      <w:r>
        <w:t>КоАП</w:t>
      </w:r>
      <w:r>
        <w:t xml:space="preserve"> РФ,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</w:t>
      </w:r>
      <w:r>
        <w:t>кращению.</w:t>
      </w:r>
    </w:p>
    <w:p w:rsidR="00A77B3E">
      <w:r>
        <w:t xml:space="preserve">Таким образом, учитывая изложенные обстоятельства в совокупности, дело об административном правонарушении в отношении председателя ГСК «Восход-5» Маслова С.И. по ч.1 ст. 15.6 </w:t>
      </w:r>
      <w:r>
        <w:t>КоАП</w:t>
      </w:r>
      <w:r>
        <w:t xml:space="preserve"> РФ на основании п. 2 ч. 1 ст. 24.5 </w:t>
      </w:r>
      <w:r>
        <w:t>КоАП</w:t>
      </w:r>
      <w:r>
        <w:t xml:space="preserve"> РФ подлежит прекращению в </w:t>
      </w:r>
      <w:r>
        <w:t>связи с отсутствием в его действиях состава административного правонарушения.</w:t>
      </w:r>
    </w:p>
    <w:p w:rsidR="00A77B3E">
      <w:r>
        <w:t>Руководствуясь ст. ст. 15.6 ч.1, 24.5,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Дело об административном правонару</w:t>
      </w:r>
      <w:r>
        <w:t xml:space="preserve">шении в отношении председателя </w:t>
      </w:r>
      <w:r>
        <w:t>гаражно</w:t>
      </w:r>
      <w:r>
        <w:t xml:space="preserve">- строительного кооператива «Восход-5» Маслова Сергея Игоревича по ч.1 ст. 15.6 Кодекса Российской Федерации об административных правонарушениях – на основании п. 2 ч. 1 ст. 24.5 </w:t>
      </w:r>
      <w:r>
        <w:t>КоАП</w:t>
      </w:r>
      <w:r>
        <w:t xml:space="preserve"> РФ прекратить в связи с отсутствие</w:t>
      </w:r>
      <w:r>
        <w:t>м в его действиях состава административного правонарушения.</w:t>
      </w:r>
    </w:p>
    <w:p w:rsidR="00A77B3E">
      <w:r>
        <w:t xml:space="preserve"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</w:t>
      </w:r>
      <w:r>
        <w:t>Крым в течение 10 суток со дня вручения или получения его копии  в порядке, предусмотренном ст.30.2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</w:t>
      </w:r>
      <w:r>
        <w:t xml:space="preserve">                                   Е.А.Фролова</w:t>
      </w:r>
    </w:p>
    <w:p w:rsidR="00A77B3E"/>
    <w:p w:rsidR="00A77B3E"/>
    <w:sectPr w:rsidSect="00CD1E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E57"/>
    <w:rsid w:val="004F2133"/>
    <w:rsid w:val="00A77B3E"/>
    <w:rsid w:val="00CD1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