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2174DA">
      <w:pPr>
        <w:jc w:val="right"/>
      </w:pPr>
      <w:r>
        <w:t>Дело № 5-39-342/2019</w:t>
      </w:r>
    </w:p>
    <w:p w:rsidR="00A77B3E" w:rsidP="002174DA">
      <w:pPr>
        <w:jc w:val="center"/>
      </w:pPr>
      <w:r>
        <w:t>ПОСТАНОВЛЕНИЕ</w:t>
      </w:r>
    </w:p>
    <w:p w:rsidR="00A77B3E" w:rsidP="002174DA">
      <w:pPr>
        <w:jc w:val="both"/>
      </w:pPr>
    </w:p>
    <w:p w:rsidR="00A77B3E" w:rsidP="002174DA">
      <w:pPr>
        <w:ind w:firstLine="720"/>
        <w:jc w:val="both"/>
      </w:pPr>
      <w:r>
        <w:t xml:space="preserve">18 ноября 2019 года                                         </w:t>
      </w:r>
      <w:r w:rsidR="002174DA">
        <w:t xml:space="preserve">    </w:t>
      </w:r>
      <w:r>
        <w:t xml:space="preserve"> г</w:t>
      </w:r>
      <w:r>
        <w:t>.Е</w:t>
      </w:r>
      <w:r>
        <w:t>впатория, пр.Ленина, 51/50</w:t>
      </w:r>
    </w:p>
    <w:p w:rsidR="00A77B3E" w:rsidP="002174DA">
      <w:pPr>
        <w:ind w:firstLine="720"/>
        <w:jc w:val="both"/>
      </w:pPr>
      <w:r>
        <w:t>Мировой судья судебного участка №39 Евпаторийского судебного района Республики Крым (городской округ Евпатория) Фролова Елена Александровна, рассмотрев дело об административном правонарушении, которое поступило из Отдела ГИБДД ОМВД России по г</w:t>
      </w:r>
      <w:r>
        <w:t>.Е</w:t>
      </w:r>
      <w:r>
        <w:t>впатории, о привлечении к административной ответственности</w:t>
      </w:r>
    </w:p>
    <w:p w:rsidR="00A77B3E" w:rsidP="002174DA">
      <w:pPr>
        <w:ind w:firstLine="720"/>
        <w:jc w:val="both"/>
      </w:pPr>
      <w:r>
        <w:t xml:space="preserve">Мустафина Рустама </w:t>
      </w:r>
      <w:r>
        <w:t>Анасовича</w:t>
      </w:r>
      <w:r>
        <w:t xml:space="preserve">, ... не работающего, женатого, зарегистрированного по адресу: ...  проживающего по адресу: ... </w:t>
      </w:r>
    </w:p>
    <w:p w:rsidR="00A77B3E" w:rsidP="002174DA">
      <w:pPr>
        <w:jc w:val="both"/>
      </w:pPr>
      <w:r>
        <w:t xml:space="preserve">по ч. 4.1 ст. 12.5 Кодекса Российской Федерации об административных правонарушениях, </w:t>
      </w:r>
    </w:p>
    <w:p w:rsidR="00A77B3E" w:rsidP="002174DA">
      <w:pPr>
        <w:jc w:val="center"/>
      </w:pPr>
      <w:r>
        <w:t>УСТАНОВИЛ:</w:t>
      </w:r>
    </w:p>
    <w:p w:rsidR="00A77B3E" w:rsidP="002174DA">
      <w:pPr>
        <w:ind w:firstLine="720"/>
        <w:jc w:val="both"/>
      </w:pPr>
      <w:r>
        <w:t>29 октября 2019 года в 13 час. 30 мин. возле дома ... Мустафин Р.А. управлял транспортным средством «</w:t>
      </w:r>
      <w:r>
        <w:t>Рено</w:t>
      </w:r>
      <w:r>
        <w:t xml:space="preserve"> </w:t>
      </w:r>
      <w:r>
        <w:t>Логан</w:t>
      </w:r>
      <w:r>
        <w:t>», государственный регистрационный знак ... на котором незаконно установлен опознавательный фонарь легкового такси.</w:t>
      </w:r>
    </w:p>
    <w:p w:rsidR="00A77B3E" w:rsidP="002174DA">
      <w:pPr>
        <w:jc w:val="both"/>
      </w:pPr>
      <w:r>
        <w:tab/>
        <w:t>В суде Мустафин Р.А. вину в совершении административного правонарушения признал, подтвердил обстоятельства, изложенные в протоколе об административном правонарушении, указал, что установил вышеуказанный фонарь с целью перевозки пассажиров и багажа легковым такси, не имея разрешения на осуществление данной деятельности, однако, во время остановки транспортного средства сотрудниками ГИБДД ехал один, без пассажиров. В настоящее время данной деятельностью не занимается, в содеянном раскаялся.</w:t>
      </w:r>
    </w:p>
    <w:p w:rsidR="00A77B3E" w:rsidP="002174DA">
      <w:pPr>
        <w:jc w:val="both"/>
      </w:pPr>
      <w:r>
        <w:t xml:space="preserve">  </w:t>
      </w:r>
      <w:r w:rsidR="002174DA">
        <w:tab/>
      </w:r>
      <w:r>
        <w:t>Виновность Мустафина Р.А. в совершении административного правонарушения подтверждается следующими доказательствами: протоколом об административном правонарушении ... от 29.10.2019 года, протоколом об изъятии вещей и документов ... от 29.10.2019 года, письменными объяснениями Мустафина Р.А. от 29.10.2019 года, фотографиями транспортного средства, которые получены с соблюдением требований закона, составлены надлежащим образом и являются допустимыми доказательствами.</w:t>
      </w:r>
    </w:p>
    <w:p w:rsidR="00A77B3E" w:rsidP="002174DA">
      <w:pPr>
        <w:ind w:firstLine="720"/>
        <w:jc w:val="both"/>
      </w:pPr>
      <w:r>
        <w:t>В соответствии с частью 4.1 статьи 12.5 Кодекса Российской Федерации об административных правонарушениях управление транспортным средством, на котором незаконно установлен опознавательный фонарь легкового такси или опознавательный знак "Инвалид", 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A77B3E" w:rsidP="002174DA">
      <w:pPr>
        <w:ind w:firstLine="720"/>
        <w:jc w:val="both"/>
      </w:pPr>
      <w:r>
        <w:t xml:space="preserve">Согласно пункту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N 1090 (далее - Основные положения), запрещается эксплуатация транспортных средств, имеющих на кузове (боковых поверхностях кузова) </w:t>
      </w:r>
      <w:r>
        <w:t>цветографическую</w:t>
      </w:r>
      <w:r>
        <w:t xml:space="preserve"> схему легкового такси и (или) на крыше - опознавательный фонарь легкового такси, в</w:t>
      </w:r>
      <w:r>
        <w:t xml:space="preserve"> случае отсутствия у водителя такого транспортного </w:t>
      </w:r>
      <w:r>
        <w:t>средства</w:t>
      </w:r>
      <w:r>
        <w:t xml:space="preserve"> выданного в установленном порядке разрешения на осуществление деятельности по перевозке пассажиров и багажа легковым такси</w:t>
      </w:r>
    </w:p>
    <w:p w:rsidR="00A77B3E" w:rsidP="002174DA">
      <w:pPr>
        <w:ind w:firstLine="720"/>
        <w:jc w:val="both"/>
      </w:pPr>
      <w:r>
        <w:t xml:space="preserve">Согласно статье 9 Федерального закона от 21 апреля 2011 года N 69-ФЗ "О внесении изменений в отдельные законодательные акты Российской Федерации" </w:t>
      </w:r>
      <w:r>
        <w:t>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w:t>
      </w:r>
      <w:r>
        <w:t xml:space="preserve"> субъекта Российской Федерации. В целях обеспечения безопасности пассажиров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 в том числе должно иметь на крыше опознавательный фонарь оранжевого цвета.</w:t>
      </w:r>
    </w:p>
    <w:p w:rsidR="00A77B3E" w:rsidP="002174DA">
      <w:pPr>
        <w:ind w:firstLine="720"/>
        <w:jc w:val="both"/>
      </w:pPr>
      <w:r>
        <w:t xml:space="preserve">В соответствии с п.4 ГОСТ </w:t>
      </w:r>
      <w:r>
        <w:t>Р</w:t>
      </w:r>
      <w:r>
        <w:t xml:space="preserve"> 58287-2018 «Национальный стандарт Российской Федерации. Отличительные знаки и информационное обеспечение транспортных средств пассажирского наземного транспорта, остановочных пунктов и автостанций. Общие технические условия».</w:t>
      </w:r>
    </w:p>
    <w:p w:rsidR="00A77B3E" w:rsidP="002174DA">
      <w:pPr>
        <w:jc w:val="both"/>
      </w:pPr>
      <w:r>
        <w:t xml:space="preserve"> </w:t>
      </w:r>
      <w:r w:rsidR="002174DA">
        <w:tab/>
      </w:r>
      <w:r>
        <w:t xml:space="preserve">Отличительный и опознавательный знаки предназначены для обеспечения </w:t>
      </w:r>
      <w:r>
        <w:t>сигнальности</w:t>
      </w:r>
      <w:r>
        <w:t xml:space="preserve"> и </w:t>
      </w:r>
      <w:r>
        <w:t>опознаваемости</w:t>
      </w:r>
      <w:r>
        <w:t xml:space="preserve"> в общем транспортном потоке.</w:t>
      </w:r>
    </w:p>
    <w:p w:rsidR="00A77B3E" w:rsidP="002174DA">
      <w:pPr>
        <w:jc w:val="both"/>
      </w:pPr>
      <w:r>
        <w:t>Легковое такси должно иметь на крыше опознавательный фонарь оранжевого цвета. Опознавательный фонарь должен иметь подсветку.</w:t>
      </w:r>
    </w:p>
    <w:p w:rsidR="00A77B3E" w:rsidP="002174DA">
      <w:pPr>
        <w:ind w:firstLine="720"/>
        <w:jc w:val="both"/>
      </w:pPr>
      <w:r>
        <w:t xml:space="preserve">Отличительным знаком легкового такси является </w:t>
      </w:r>
      <w:r>
        <w:t>цветографическая</w:t>
      </w:r>
      <w:r>
        <w:t xml:space="preserve"> схема, представляющая собой композицию из черных и белых квадратов, расположенных в шахматном порядке. Отличительный знак наносят на боковые поверхности кузова и опознавательный фонарь. На правую и левую стороны легкового такси наносят одинаковые по виду, цвету, размеру и размещению </w:t>
      </w:r>
      <w:r>
        <w:t>цветографические</w:t>
      </w:r>
      <w:r>
        <w:t xml:space="preserve"> схемы.</w:t>
      </w:r>
    </w:p>
    <w:p w:rsidR="00A77B3E" w:rsidP="002174DA">
      <w:pPr>
        <w:jc w:val="both"/>
      </w:pPr>
      <w:r>
        <w:t xml:space="preserve"> </w:t>
      </w:r>
      <w:r w:rsidR="002174DA">
        <w:tab/>
      </w:r>
      <w:r>
        <w:t>В силу пункта 115 Постановления Правительства Российской Федерации от 14 февраля 2009 года N 112 "Об утверждении Правил перевозок пассажиров и багажа автомобильным транспортом и городским наземным электрическим транспортом" легковое такси оборудуется опознавательным фонарем оранжевого цвета, который устанавливается на крыше транспортного средства и включается при готовности легкового такси к перевозке пассажиров и багажа</w:t>
      </w:r>
    </w:p>
    <w:p w:rsidR="00A77B3E" w:rsidP="002174DA">
      <w:pPr>
        <w:ind w:firstLine="720"/>
        <w:jc w:val="both"/>
      </w:pPr>
      <w:r>
        <w:t xml:space="preserve">В соответствии с пунктом 5(1) Основных положений транспортное средство, используемое в качестве легкового такси, должно быть оборудовано таксометром, иметь на кузове (боковых поверхностях кузова) </w:t>
      </w:r>
      <w:r>
        <w:t>цветографическую</w:t>
      </w:r>
      <w:r>
        <w:t xml:space="preserve"> схему, представляющую собой композицию из квадратов контрастного цвета, расположенных в шахматном порядке, и на крыше - опознавательный фонарь оранжевого цвета.</w:t>
      </w:r>
    </w:p>
    <w:p w:rsidR="00A77B3E" w:rsidP="002174DA">
      <w:pPr>
        <w:ind w:firstLine="720"/>
        <w:jc w:val="both"/>
      </w:pPr>
      <w:r>
        <w:t>Из приведенных норм следует, что опознавательный фонарь является средством идентификации легковых такси по отношению к иным транспортным средствам, данный фонарь не может устанавливаться на иные транспортные средства, владельцы которых не имеют разрешения на осуществление деятельности по перевозке пассажиров и багажа легковым такси. Если на ином транспортном средстве установлен указанный опознавательный фонарь, это является нарушением приведенных нормативных требований, а управление таким транспортным средством образует состав административного правонарушения, предусмотренного частью 4.1 статьи 12.5 Кодекса Российской Федерации об административных правонарушениях.</w:t>
      </w:r>
    </w:p>
    <w:p w:rsidR="00A77B3E" w:rsidP="002174DA">
      <w:pPr>
        <w:ind w:firstLine="720"/>
        <w:jc w:val="both"/>
      </w:pPr>
      <w: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w:t>
      </w:r>
      <w:r>
        <w:t>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sidP="002174DA">
      <w:pPr>
        <w:jc w:val="both"/>
      </w:pPr>
      <w:r>
        <w:t xml:space="preserve">  </w:t>
      </w:r>
      <w:r w:rsidR="002174DA">
        <w:tab/>
      </w:r>
      <w:r>
        <w:t>В соответствии со статьей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событие административного правонарушения, виновность лица в совершении административного правонарушения.</w:t>
      </w:r>
    </w:p>
    <w:p w:rsidR="00A77B3E" w:rsidP="002174DA">
      <w:pPr>
        <w:jc w:val="both"/>
      </w:pPr>
      <w:r>
        <w:t xml:space="preserve">  </w:t>
      </w:r>
      <w:r w:rsidR="002174DA">
        <w:tab/>
      </w:r>
      <w:r>
        <w:t>Из протокола об изъятии вещей и документов от ... от 29.10.2019 года следует, что 29 октября 2019 года в 13 час. 53 мин.  возле дома ... у Мустафина Р.А. в присутствии двух понятых изъят опознавательный фонарь легкового такси оранжевого цвета (л.д.3).</w:t>
      </w:r>
    </w:p>
    <w:p w:rsidR="00A77B3E" w:rsidP="002174DA">
      <w:pPr>
        <w:ind w:firstLine="720"/>
        <w:jc w:val="both"/>
      </w:pPr>
      <w:r>
        <w:t>Факт управления Мустафиным Р.А. 29 октября 2019 года в 13 час. 30 мин. возле дома ... транспортным средством «</w:t>
      </w:r>
      <w:r>
        <w:t>Рено</w:t>
      </w:r>
      <w:r>
        <w:t xml:space="preserve"> </w:t>
      </w:r>
      <w:r>
        <w:t>Логан</w:t>
      </w:r>
      <w:r>
        <w:t xml:space="preserve">», государственный регистрационный знак ..., на котором установлен вышеуказанный опознавательный фонарь в ходе рассмотрения дела последним не оспаривался. </w:t>
      </w:r>
    </w:p>
    <w:p w:rsidR="00A77B3E" w:rsidP="002174DA">
      <w:pPr>
        <w:ind w:firstLine="720"/>
        <w:jc w:val="both"/>
      </w:pPr>
      <w:r>
        <w:t>Установка опознавательного фонаря легкового такси на вышеуказанном транспортном средстве подтверждена имеющимися в материалах дела фотографиями (л.д.5,6), достоверность и содержание которых Мустафиным Р.А. не оспаривались.</w:t>
      </w:r>
    </w:p>
    <w:p w:rsidR="00A77B3E" w:rsidP="002174DA">
      <w:pPr>
        <w:jc w:val="both"/>
      </w:pPr>
      <w:r>
        <w:t>Разрешения на осуществление деятельности по перевозке пассажиров и багажа легковым такси Мустафин Р.А. в момент управления вышеуказанным транспортным средством не имел.</w:t>
      </w:r>
    </w:p>
    <w:p w:rsidR="00A77B3E" w:rsidP="002174DA">
      <w:pPr>
        <w:ind w:firstLine="720"/>
        <w:jc w:val="both"/>
      </w:pPr>
      <w:r>
        <w:t xml:space="preserve">Доводы Мустафина Р.А., изложенные в его письменном объяснении о том, что опознавательный знак, установленный на его автомобиле, не является опознавательным фонарем легкового такси, так как не имеет каких-либо изображений, являются необоснованными, поскольку приобщенный к материалам дела фонарь представляет собой опознавательный фонарь оранжевого цвета и сам Мустафин Р.А. не отрицал, что установил данный фонарь с целью перевозки пассажиров. </w:t>
      </w:r>
    </w:p>
    <w:p w:rsidR="00A77B3E" w:rsidP="002174DA">
      <w:pPr>
        <w:ind w:firstLine="720"/>
        <w:jc w:val="both"/>
      </w:pPr>
      <w:r>
        <w:t>Выслушав Мустафина Р.А., исследовав все обстоятельства дела и оценив доказательства в их совокупности, мировой судья считает, что в действиях Мустафина Р.А. имеется состав административного правонарушения, предусмотренного ч.4.1 ст.12.5 Кодекса Российской Федерации об административных правонарушениях, а именно: управление транспортным средством, на котором незаконно установлен опознавательный фонарь легкового такси.</w:t>
      </w:r>
    </w:p>
    <w:p w:rsidR="00A77B3E" w:rsidP="002174DA">
      <w:pPr>
        <w:ind w:firstLine="720"/>
        <w:jc w:val="both"/>
      </w:pPr>
      <w:r>
        <w:t xml:space="preserve">При назначении административного наказания, мировой судья, в соответствии со ст.4.1 </w:t>
      </w:r>
      <w:r>
        <w:t>КоАП</w:t>
      </w:r>
      <w:r>
        <w:t xml:space="preserve">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личность и имущественное положение виновного, который является гражданином Российской Федерации, не работает, женат, имеет несовершеннолетних детей, обстоятельства, смягчающие административную ответственность, и обстоятельства, отягчающие административную ответственность.</w:t>
      </w:r>
    </w:p>
    <w:p w:rsidR="00A77B3E" w:rsidP="002174DA">
      <w:pPr>
        <w:ind w:firstLine="720"/>
        <w:jc w:val="both"/>
      </w:pPr>
      <w:r>
        <w:t xml:space="preserve">Обстоятельством, смягчающим административную ответственность Мустафина Р.А., в соответствии с п.1 ч.1 ст.4.2 </w:t>
      </w:r>
      <w:r>
        <w:t>КоАП</w:t>
      </w:r>
      <w:r>
        <w:t xml:space="preserve"> РФ признается раскаяние лица, совершившего административное правонарушение.</w:t>
      </w:r>
    </w:p>
    <w:p w:rsidR="00A77B3E" w:rsidP="002174DA">
      <w:pPr>
        <w:ind w:firstLine="720"/>
        <w:jc w:val="both"/>
      </w:pPr>
      <w:r>
        <w:t>Обстоятельств, отягчающих административную ответственность, в отношении Мустафина Р.А. не установлено.</w:t>
      </w:r>
    </w:p>
    <w:p w:rsidR="00A77B3E" w:rsidP="002174DA">
      <w:pPr>
        <w:ind w:firstLine="720"/>
        <w:jc w:val="both"/>
      </w:pPr>
      <w:r>
        <w:t>Учитывая изложенное, мировой судья считает необходимым назначить Мустафину Р.А. наказание в виде административного штрафа с конфискацией предмета административного правонарушения.</w:t>
      </w:r>
    </w:p>
    <w:p w:rsidR="00A77B3E" w:rsidP="002174DA">
      <w:pPr>
        <w:jc w:val="both"/>
      </w:pPr>
      <w:r>
        <w:t>Руководствуясь ст.ст.12.5 ч.4.1, 29.9, 29.10 Кодекса Российской Федерации об административных правонарушениях, мировой судья,</w:t>
      </w:r>
    </w:p>
    <w:p w:rsidR="00A77B3E" w:rsidP="002174DA">
      <w:pPr>
        <w:jc w:val="center"/>
      </w:pPr>
      <w:r>
        <w:t>ПОСТАНОВИЛ:</w:t>
      </w:r>
    </w:p>
    <w:p w:rsidR="00A77B3E" w:rsidP="002174DA">
      <w:pPr>
        <w:ind w:firstLine="720"/>
        <w:jc w:val="both"/>
      </w:pPr>
      <w:r>
        <w:t xml:space="preserve">Признать Мустафина Рустама </w:t>
      </w:r>
      <w:r>
        <w:t>Анасовича</w:t>
      </w:r>
      <w:r>
        <w:t xml:space="preserve"> виновным в совершении административного правонарушения, предусмотренного </w:t>
      </w:r>
      <w:r>
        <w:t>ч</w:t>
      </w:r>
      <w:r>
        <w:t>.4.1 ст.12.5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(пяти тысяч) рублей с конфискацией опознавательного фонаря легкового такси.</w:t>
      </w:r>
    </w:p>
    <w:p w:rsidR="00A77B3E" w:rsidP="002174DA">
      <w:pPr>
        <w:ind w:firstLine="720"/>
        <w:jc w:val="both"/>
      </w:pPr>
      <w:r>
        <w:t>Административный штраф необходимо оплатить по следующим реквизитам: расчётный счёт 40101810335100010001,  получатель – УФК по Республике Крым (ОМВД России по  г</w:t>
      </w:r>
      <w:r>
        <w:t>.Е</w:t>
      </w:r>
      <w:r>
        <w:t>впатории), банк – Отделение по Республике Крым ЮГУ ЦБ РФ, Банковский идентификационный код 043510001, ИНН 9110000105, КПП 911001001, ОКТМО 35712000, КБК 18811630020016000140, УИН 18810491191300005227, назначение платежа - административный штраф.</w:t>
      </w:r>
    </w:p>
    <w:p w:rsidR="00A77B3E" w:rsidP="002174DA">
      <w:pPr>
        <w:ind w:firstLine="720"/>
        <w:jc w:val="both"/>
      </w:pPr>
      <w:r>
        <w:t>В соответствии со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A77B3E" w:rsidP="002174DA">
      <w:pPr>
        <w:ind w:firstLine="720"/>
        <w:jc w:val="both"/>
      </w:pPr>
      <w:r>
        <w:t xml:space="preserve">В соответствии с ч.1.3 ст.32.2 </w:t>
      </w:r>
      <w:r>
        <w:t>КоАП</w:t>
      </w:r>
      <w:r>
        <w:t xml:space="preserve">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sidP="002174DA">
      <w:pPr>
        <w:ind w:firstLine="720"/>
        <w:jc w:val="both"/>
      </w:pPr>
      <w:r>
        <w:t>В случае неуплаты, штраф подлежит принудительному взысканию в соответствии с действующим законодательством РФ.</w:t>
      </w:r>
    </w:p>
    <w:p w:rsidR="00A77B3E" w:rsidP="002174DA">
      <w:pPr>
        <w:jc w:val="both"/>
      </w:pPr>
      <w: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A77B3E" w:rsidP="002174DA">
      <w:pPr>
        <w:ind w:firstLine="720"/>
        <w:jc w:val="both"/>
      </w:pPr>
      <w:r>
        <w:t>Квитанцию об уплате штрафа необходимо предоставить в судебный участок №39 Евпаторийского судебного района Республики Крым (городской округ Евпатория) по адресу: Республика Крым, г</w:t>
      </w:r>
      <w:r>
        <w:t>.Е</w:t>
      </w:r>
      <w:r>
        <w:t>впатория, пр.Ленина, 51/50.</w:t>
      </w:r>
    </w:p>
    <w:p w:rsidR="00A77B3E" w:rsidP="002174DA">
      <w:pPr>
        <w:ind w:firstLine="720"/>
        <w:jc w:val="both"/>
      </w:pPr>
      <w: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A77B3E" w:rsidP="002174DA">
      <w:pPr>
        <w:jc w:val="both"/>
      </w:pPr>
    </w:p>
    <w:p w:rsidR="00A77B3E" w:rsidP="002174DA">
      <w:pPr>
        <w:ind w:firstLine="720"/>
        <w:jc w:val="both"/>
      </w:pPr>
      <w:r>
        <w:t>Мировой судья</w:t>
      </w:r>
      <w:r>
        <w:tab/>
      </w:r>
      <w:r>
        <w:tab/>
        <w:t xml:space="preserve">                                                 </w:t>
      </w:r>
      <w:r w:rsidR="00D849D3">
        <w:tab/>
        <w:t>Е.А.Фролова</w:t>
      </w:r>
    </w:p>
    <w:p w:rsidR="00A77B3E"/>
    <w:sectPr w:rsidSect="00C96BC8">
      <w:pgSz w:w="12240" w:h="15840"/>
      <w:pgMar w:top="42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789B"/>
    <w:rsid w:val="002174DA"/>
    <w:rsid w:val="008B789B"/>
    <w:rsid w:val="00A77B3E"/>
    <w:rsid w:val="00B474E0"/>
    <w:rsid w:val="00C96BC8"/>
    <w:rsid w:val="00D849D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8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