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843DEB" w:rsidP="001C6D2C">
      <w:pPr>
        <w:pStyle w:val="NoSpacing"/>
        <w:jc w:val="right"/>
        <w:rPr>
          <w:sz w:val="22"/>
          <w:szCs w:val="22"/>
        </w:rPr>
      </w:pPr>
      <w:r w:rsidRPr="00843DEB">
        <w:rPr>
          <w:sz w:val="22"/>
          <w:szCs w:val="22"/>
        </w:rPr>
        <w:t>Дело № 5-39-</w:t>
      </w:r>
      <w:r w:rsidRPr="00843DEB" w:rsidR="00BE58C7">
        <w:rPr>
          <w:sz w:val="22"/>
          <w:szCs w:val="22"/>
        </w:rPr>
        <w:t>351</w:t>
      </w:r>
      <w:r w:rsidRPr="00843DEB">
        <w:rPr>
          <w:sz w:val="22"/>
          <w:szCs w:val="22"/>
        </w:rPr>
        <w:t>/2022</w:t>
      </w:r>
    </w:p>
    <w:p w:rsidR="001C6D2C" w:rsidRPr="00843DEB" w:rsidP="001C6D2C">
      <w:pPr>
        <w:pStyle w:val="NoSpacing"/>
        <w:jc w:val="right"/>
        <w:rPr>
          <w:sz w:val="22"/>
          <w:szCs w:val="22"/>
        </w:rPr>
      </w:pPr>
      <w:r w:rsidRPr="00843DEB">
        <w:rPr>
          <w:sz w:val="22"/>
          <w:szCs w:val="22"/>
        </w:rPr>
        <w:t>УИД91</w:t>
      </w:r>
      <w:r w:rsidRPr="00843DEB">
        <w:rPr>
          <w:sz w:val="22"/>
          <w:szCs w:val="22"/>
          <w:lang w:val="en-US"/>
        </w:rPr>
        <w:t>MS</w:t>
      </w:r>
      <w:r w:rsidRPr="00843DEB">
        <w:rPr>
          <w:sz w:val="22"/>
          <w:szCs w:val="22"/>
        </w:rPr>
        <w:t>0039-01-2022-00</w:t>
      </w:r>
      <w:r w:rsidRPr="00843DEB" w:rsidR="00BE58C7">
        <w:rPr>
          <w:sz w:val="22"/>
          <w:szCs w:val="22"/>
        </w:rPr>
        <w:t>1181</w:t>
      </w:r>
      <w:r w:rsidRPr="00843DEB">
        <w:rPr>
          <w:sz w:val="22"/>
          <w:szCs w:val="22"/>
        </w:rPr>
        <w:t>-</w:t>
      </w:r>
      <w:r w:rsidRPr="00843DEB" w:rsidR="00BE58C7">
        <w:rPr>
          <w:sz w:val="22"/>
          <w:szCs w:val="22"/>
        </w:rPr>
        <w:t>47</w:t>
      </w:r>
    </w:p>
    <w:p w:rsidR="003502E3" w:rsidRPr="00843DEB" w:rsidP="00B81B0F">
      <w:pPr>
        <w:pStyle w:val="NoSpacing"/>
        <w:jc w:val="right"/>
        <w:rPr>
          <w:sz w:val="22"/>
          <w:szCs w:val="22"/>
        </w:rPr>
      </w:pPr>
    </w:p>
    <w:p w:rsidR="00B81B0F" w:rsidRPr="00843DEB" w:rsidP="00B81B0F">
      <w:pPr>
        <w:pStyle w:val="NoSpacing"/>
        <w:jc w:val="center"/>
        <w:rPr>
          <w:sz w:val="22"/>
          <w:szCs w:val="22"/>
          <w:lang w:val="uk-UA"/>
        </w:rPr>
      </w:pPr>
      <w:r w:rsidRPr="00843DEB">
        <w:rPr>
          <w:sz w:val="22"/>
          <w:szCs w:val="22"/>
          <w:lang w:val="uk-UA"/>
        </w:rPr>
        <w:t>ПОСТАНОВЛЕНИЕ</w:t>
      </w:r>
    </w:p>
    <w:p w:rsidR="00B81B0F" w:rsidRPr="00843DEB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843DEB" w:rsidP="002D2BB8">
      <w:pPr>
        <w:pStyle w:val="NoSpacing"/>
        <w:rPr>
          <w:sz w:val="22"/>
          <w:szCs w:val="22"/>
        </w:rPr>
      </w:pPr>
      <w:r w:rsidRPr="00843DEB">
        <w:rPr>
          <w:sz w:val="22"/>
          <w:szCs w:val="22"/>
          <w:lang w:val="uk-UA"/>
        </w:rPr>
        <w:t xml:space="preserve">        </w:t>
      </w:r>
      <w:r w:rsidRPr="00843DEB">
        <w:rPr>
          <w:sz w:val="22"/>
          <w:szCs w:val="22"/>
        </w:rPr>
        <w:t>5 августа</w:t>
      </w:r>
      <w:r w:rsidRPr="00843DEB" w:rsidR="00C62600">
        <w:rPr>
          <w:sz w:val="22"/>
          <w:szCs w:val="22"/>
        </w:rPr>
        <w:t xml:space="preserve"> </w:t>
      </w:r>
      <w:r w:rsidRPr="00843DEB" w:rsidR="000201A6">
        <w:rPr>
          <w:sz w:val="22"/>
          <w:szCs w:val="22"/>
        </w:rPr>
        <w:t>20</w:t>
      </w:r>
      <w:r w:rsidRPr="00843DEB" w:rsidR="00773C6D">
        <w:rPr>
          <w:sz w:val="22"/>
          <w:szCs w:val="22"/>
        </w:rPr>
        <w:t>2</w:t>
      </w:r>
      <w:r w:rsidRPr="00843DEB" w:rsidR="00000F4F">
        <w:rPr>
          <w:sz w:val="22"/>
          <w:szCs w:val="22"/>
        </w:rPr>
        <w:t>2</w:t>
      </w:r>
      <w:r w:rsidRPr="00843DEB">
        <w:rPr>
          <w:sz w:val="22"/>
          <w:szCs w:val="22"/>
        </w:rPr>
        <w:t xml:space="preserve"> </w:t>
      </w:r>
      <w:r w:rsidRPr="00843DEB" w:rsidR="009E0298">
        <w:rPr>
          <w:sz w:val="22"/>
          <w:szCs w:val="22"/>
          <w:lang w:val="uk-UA"/>
        </w:rPr>
        <w:t>года</w:t>
      </w:r>
      <w:r w:rsidRPr="00843DEB">
        <w:rPr>
          <w:sz w:val="22"/>
          <w:szCs w:val="22"/>
          <w:lang w:val="uk-UA"/>
        </w:rPr>
        <w:t xml:space="preserve">                                  </w:t>
      </w:r>
      <w:r w:rsidRPr="00843DEB" w:rsidR="009E0298">
        <w:rPr>
          <w:sz w:val="22"/>
          <w:szCs w:val="22"/>
        </w:rPr>
        <w:t>г</w:t>
      </w:r>
      <w:r w:rsidRPr="00843DEB" w:rsidR="009E0298">
        <w:rPr>
          <w:sz w:val="22"/>
          <w:szCs w:val="22"/>
        </w:rPr>
        <w:t>.Е</w:t>
      </w:r>
      <w:r w:rsidRPr="00843DEB" w:rsidR="009E0298">
        <w:rPr>
          <w:sz w:val="22"/>
          <w:szCs w:val="22"/>
        </w:rPr>
        <w:t>впатория</w:t>
      </w:r>
      <w:r w:rsidRPr="00843DEB" w:rsidR="009E0298">
        <w:rPr>
          <w:sz w:val="22"/>
          <w:szCs w:val="22"/>
        </w:rPr>
        <w:t xml:space="preserve">, </w:t>
      </w:r>
      <w:r w:rsidRPr="00843DEB" w:rsidR="00A46EB0">
        <w:rPr>
          <w:sz w:val="22"/>
          <w:szCs w:val="22"/>
        </w:rPr>
        <w:t>ул. Горького, д. 10/29</w:t>
      </w:r>
    </w:p>
    <w:p w:rsidR="00EA38C0" w:rsidRPr="00843DEB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843DEB">
        <w:rPr>
          <w:sz w:val="22"/>
          <w:szCs w:val="22"/>
        </w:rPr>
        <w:t>М</w:t>
      </w:r>
      <w:r w:rsidRPr="00843DEB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843DEB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43DEB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843DEB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843DEB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843DEB" w:rsidP="00953AB2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rStyle w:val="FontStyle11"/>
          <w:rFonts w:ascii="Times New Roman" w:hAnsi="Times New Roman" w:cs="Times New Roman"/>
        </w:rPr>
        <w:t xml:space="preserve">генерального </w:t>
      </w:r>
      <w:r w:rsidRPr="00843DEB" w:rsidR="009E31A8">
        <w:rPr>
          <w:rStyle w:val="FontStyle11"/>
          <w:rFonts w:ascii="Times New Roman" w:hAnsi="Times New Roman" w:cs="Times New Roman"/>
        </w:rPr>
        <w:t>директор</w:t>
      </w:r>
      <w:r w:rsidRPr="00843DEB" w:rsidR="002B6A68">
        <w:rPr>
          <w:rStyle w:val="FontStyle11"/>
          <w:rFonts w:ascii="Times New Roman" w:hAnsi="Times New Roman" w:cs="Times New Roman"/>
        </w:rPr>
        <w:t>а</w:t>
      </w:r>
      <w:r w:rsidRPr="00843DEB" w:rsidR="009E31A8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843DEB">
        <w:rPr>
          <w:rStyle w:val="FontStyle11"/>
          <w:rFonts w:ascii="Times New Roman" w:hAnsi="Times New Roman" w:cs="Times New Roman"/>
        </w:rPr>
        <w:t>ПК ГРАДПРОЕКТ</w:t>
      </w:r>
      <w:r w:rsidRPr="00843DEB" w:rsidR="009E31A8">
        <w:rPr>
          <w:rStyle w:val="FontStyle11"/>
          <w:rFonts w:ascii="Times New Roman" w:hAnsi="Times New Roman" w:cs="Times New Roman"/>
        </w:rPr>
        <w:t xml:space="preserve">» </w:t>
      </w:r>
      <w:r w:rsidRPr="00843DEB">
        <w:rPr>
          <w:rStyle w:val="FontStyle11"/>
          <w:rFonts w:ascii="Times New Roman" w:hAnsi="Times New Roman" w:cs="Times New Roman"/>
        </w:rPr>
        <w:t>Петриевой Дарьи Дмитриевны</w:t>
      </w:r>
      <w:r w:rsidRPr="00843DEB" w:rsidR="00C900E4">
        <w:rPr>
          <w:rStyle w:val="FontStyle11"/>
          <w:rFonts w:ascii="Times New Roman" w:hAnsi="Times New Roman" w:cs="Times New Roman"/>
        </w:rPr>
        <w:t xml:space="preserve">, </w:t>
      </w:r>
      <w:r w:rsidR="00843DEB">
        <w:rPr>
          <w:rStyle w:val="FontStyle11"/>
          <w:rFonts w:ascii="Times New Roman" w:hAnsi="Times New Roman" w:cs="Times New Roman"/>
        </w:rPr>
        <w:t>***</w:t>
      </w:r>
      <w:r w:rsidRPr="00843DEB">
        <w:rPr>
          <w:rStyle w:val="FontStyle11"/>
          <w:rFonts w:ascii="Times New Roman" w:hAnsi="Times New Roman" w:cs="Times New Roman"/>
        </w:rPr>
        <w:t xml:space="preserve"> </w:t>
      </w:r>
      <w:r w:rsidRPr="00843DEB" w:rsidR="00565001">
        <w:rPr>
          <w:sz w:val="22"/>
          <w:szCs w:val="22"/>
        </w:rPr>
        <w:t xml:space="preserve">года рождения, </w:t>
      </w:r>
      <w:r w:rsidRPr="00843DEB" w:rsidR="0084615F">
        <w:rPr>
          <w:sz w:val="22"/>
          <w:szCs w:val="22"/>
        </w:rPr>
        <w:t>урожен</w:t>
      </w:r>
      <w:r w:rsidRPr="00843DEB" w:rsidR="00281736">
        <w:rPr>
          <w:sz w:val="22"/>
          <w:szCs w:val="22"/>
        </w:rPr>
        <w:t>к</w:t>
      </w:r>
      <w:r w:rsidRPr="00843DEB" w:rsidR="00D53041">
        <w:rPr>
          <w:sz w:val="22"/>
          <w:szCs w:val="22"/>
        </w:rPr>
        <w:t>и</w:t>
      </w:r>
      <w:r w:rsidRPr="00843DEB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C900E4">
        <w:rPr>
          <w:sz w:val="22"/>
          <w:szCs w:val="22"/>
        </w:rPr>
        <w:t xml:space="preserve">, </w:t>
      </w:r>
      <w:r w:rsidRPr="00843DEB" w:rsidR="00491FEA">
        <w:rPr>
          <w:sz w:val="22"/>
          <w:szCs w:val="22"/>
        </w:rPr>
        <w:t>г</w:t>
      </w:r>
      <w:r w:rsidRPr="00843DEB" w:rsidR="00AC10BF">
        <w:rPr>
          <w:sz w:val="22"/>
          <w:szCs w:val="22"/>
        </w:rPr>
        <w:t>раждан</w:t>
      </w:r>
      <w:r w:rsidRPr="00843DEB" w:rsidR="00281736">
        <w:rPr>
          <w:sz w:val="22"/>
          <w:szCs w:val="22"/>
        </w:rPr>
        <w:t>к</w:t>
      </w:r>
      <w:r w:rsidRPr="00843DEB" w:rsidR="00D53041">
        <w:rPr>
          <w:sz w:val="22"/>
          <w:szCs w:val="22"/>
        </w:rPr>
        <w:t>и</w:t>
      </w:r>
      <w:r w:rsidRPr="00843DEB" w:rsidR="00AC10BF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AC10BF">
        <w:rPr>
          <w:sz w:val="22"/>
          <w:szCs w:val="22"/>
        </w:rPr>
        <w:t xml:space="preserve">, </w:t>
      </w:r>
      <w:r w:rsidRPr="00843DEB" w:rsidR="00566FE7">
        <w:rPr>
          <w:sz w:val="22"/>
          <w:szCs w:val="22"/>
        </w:rPr>
        <w:t xml:space="preserve">паспорт серии </w:t>
      </w:r>
      <w:r w:rsidR="00843DEB">
        <w:rPr>
          <w:sz w:val="22"/>
          <w:szCs w:val="22"/>
        </w:rPr>
        <w:t>***</w:t>
      </w:r>
      <w:r w:rsidRPr="00843DEB" w:rsidR="00566FE7">
        <w:rPr>
          <w:sz w:val="22"/>
          <w:szCs w:val="22"/>
        </w:rPr>
        <w:t xml:space="preserve">, выдан </w:t>
      </w:r>
      <w:r w:rsidR="00843DEB">
        <w:rPr>
          <w:sz w:val="22"/>
          <w:szCs w:val="22"/>
        </w:rPr>
        <w:t>***</w:t>
      </w:r>
      <w:r w:rsidRPr="00843DEB" w:rsidR="007F6BEA">
        <w:rPr>
          <w:sz w:val="22"/>
          <w:szCs w:val="22"/>
        </w:rPr>
        <w:t xml:space="preserve">, код подразделения </w:t>
      </w:r>
      <w:r w:rsidR="00843DEB">
        <w:rPr>
          <w:sz w:val="22"/>
          <w:szCs w:val="22"/>
        </w:rPr>
        <w:t>***</w:t>
      </w:r>
      <w:r w:rsidRPr="00843DEB" w:rsidR="00566FE7">
        <w:rPr>
          <w:sz w:val="22"/>
          <w:szCs w:val="22"/>
        </w:rPr>
        <w:t xml:space="preserve">, </w:t>
      </w:r>
      <w:r w:rsidRPr="00843DEB" w:rsidR="0084615F">
        <w:rPr>
          <w:sz w:val="22"/>
          <w:szCs w:val="22"/>
        </w:rPr>
        <w:t>зарегистрированн</w:t>
      </w:r>
      <w:r w:rsidRPr="00843DEB" w:rsidR="00D53041">
        <w:rPr>
          <w:sz w:val="22"/>
          <w:szCs w:val="22"/>
        </w:rPr>
        <w:t>ой</w:t>
      </w:r>
      <w:r w:rsidRPr="00843DEB" w:rsidR="0084615F">
        <w:rPr>
          <w:sz w:val="22"/>
          <w:szCs w:val="22"/>
        </w:rPr>
        <w:t xml:space="preserve"> по адресу: </w:t>
      </w:r>
      <w:r w:rsidRPr="00843DEB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84615F">
        <w:rPr>
          <w:sz w:val="22"/>
          <w:szCs w:val="22"/>
        </w:rPr>
        <w:t>,</w:t>
      </w:r>
    </w:p>
    <w:p w:rsidR="00B81B0F" w:rsidRPr="00843DEB" w:rsidP="00953AB2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по</w:t>
      </w:r>
      <w:r w:rsidRPr="00843DEB" w:rsidR="00A46EB0">
        <w:rPr>
          <w:sz w:val="22"/>
          <w:szCs w:val="22"/>
        </w:rPr>
        <w:t xml:space="preserve"> ч.</w:t>
      </w:r>
      <w:r w:rsidRPr="00843DEB" w:rsidR="00BE58C7">
        <w:rPr>
          <w:sz w:val="22"/>
          <w:szCs w:val="22"/>
        </w:rPr>
        <w:t xml:space="preserve"> </w:t>
      </w:r>
      <w:r w:rsidRPr="00843DEB" w:rsidR="00A46EB0">
        <w:rPr>
          <w:sz w:val="22"/>
          <w:szCs w:val="22"/>
        </w:rPr>
        <w:t>1</w:t>
      </w:r>
      <w:r w:rsidRPr="00843DEB">
        <w:rPr>
          <w:sz w:val="22"/>
          <w:szCs w:val="22"/>
        </w:rPr>
        <w:t xml:space="preserve"> ст.</w:t>
      </w:r>
      <w:r w:rsidRPr="00843DEB" w:rsidR="00BE58C7">
        <w:rPr>
          <w:sz w:val="22"/>
          <w:szCs w:val="22"/>
        </w:rPr>
        <w:t xml:space="preserve"> </w:t>
      </w:r>
      <w:r w:rsidRPr="00843DEB" w:rsidR="008A4B1D">
        <w:rPr>
          <w:sz w:val="22"/>
          <w:szCs w:val="22"/>
        </w:rPr>
        <w:t xml:space="preserve">15.33.2 </w:t>
      </w:r>
      <w:r w:rsidRPr="00843DEB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843DEB" w:rsidP="00B81B0F">
      <w:pPr>
        <w:pStyle w:val="NoSpacing"/>
        <w:jc w:val="center"/>
        <w:rPr>
          <w:sz w:val="22"/>
          <w:szCs w:val="22"/>
        </w:rPr>
      </w:pPr>
      <w:r w:rsidRPr="00843DEB">
        <w:rPr>
          <w:sz w:val="22"/>
          <w:szCs w:val="22"/>
        </w:rPr>
        <w:t>УСТАНОВИЛ:</w:t>
      </w:r>
    </w:p>
    <w:p w:rsidR="00A46EB0" w:rsidRPr="00843DEB" w:rsidP="00953AB2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18 января</w:t>
      </w:r>
      <w:r w:rsidRPr="00843DEB" w:rsidR="00281736">
        <w:rPr>
          <w:sz w:val="22"/>
          <w:szCs w:val="22"/>
        </w:rPr>
        <w:t xml:space="preserve"> 2022</w:t>
      </w:r>
      <w:r w:rsidRPr="00843DEB" w:rsidR="009E0298">
        <w:rPr>
          <w:sz w:val="22"/>
          <w:szCs w:val="22"/>
        </w:rPr>
        <w:t xml:space="preserve"> года в </w:t>
      </w:r>
      <w:r w:rsidRPr="00843DEB" w:rsidR="00144A9E">
        <w:rPr>
          <w:sz w:val="22"/>
          <w:szCs w:val="22"/>
        </w:rPr>
        <w:t>00</w:t>
      </w:r>
      <w:r w:rsidRPr="00843DEB" w:rsidR="009E0298">
        <w:rPr>
          <w:sz w:val="22"/>
          <w:szCs w:val="22"/>
        </w:rPr>
        <w:t xml:space="preserve"> час. </w:t>
      </w:r>
      <w:r w:rsidRPr="00843DEB" w:rsidR="00144A9E">
        <w:rPr>
          <w:sz w:val="22"/>
          <w:szCs w:val="22"/>
        </w:rPr>
        <w:t>0</w:t>
      </w:r>
      <w:r w:rsidRPr="00843DEB" w:rsidR="00C038F1">
        <w:rPr>
          <w:sz w:val="22"/>
          <w:szCs w:val="22"/>
        </w:rPr>
        <w:t>1</w:t>
      </w:r>
      <w:r w:rsidRPr="00843DEB" w:rsidR="009E0298">
        <w:rPr>
          <w:sz w:val="22"/>
          <w:szCs w:val="22"/>
        </w:rPr>
        <w:t xml:space="preserve"> мин.</w:t>
      </w:r>
      <w:r w:rsidRPr="00843DEB">
        <w:rPr>
          <w:sz w:val="22"/>
          <w:szCs w:val="22"/>
        </w:rPr>
        <w:t xml:space="preserve"> Петриева Д.Д.</w:t>
      </w:r>
      <w:r w:rsidRPr="00843DEB" w:rsidR="009E0298">
        <w:rPr>
          <w:sz w:val="22"/>
          <w:szCs w:val="22"/>
        </w:rPr>
        <w:t>, являясь</w:t>
      </w:r>
      <w:r w:rsidRPr="00843DEB">
        <w:rPr>
          <w:sz w:val="22"/>
          <w:szCs w:val="22"/>
        </w:rPr>
        <w:t xml:space="preserve"> генеральным </w:t>
      </w:r>
      <w:r w:rsidRPr="00843DEB" w:rsidR="009E31A8">
        <w:rPr>
          <w:sz w:val="22"/>
          <w:szCs w:val="22"/>
        </w:rPr>
        <w:t xml:space="preserve">директором </w:t>
      </w:r>
      <w:r w:rsidRPr="00843DEB">
        <w:rPr>
          <w:sz w:val="22"/>
          <w:szCs w:val="22"/>
        </w:rPr>
        <w:t>ООО</w:t>
      </w:r>
      <w:r w:rsidRPr="00843DEB" w:rsidR="00D53041">
        <w:rPr>
          <w:sz w:val="22"/>
          <w:szCs w:val="22"/>
        </w:rPr>
        <w:t xml:space="preserve"> </w:t>
      </w:r>
      <w:r w:rsidRPr="00843DEB" w:rsidR="009E31A8">
        <w:rPr>
          <w:sz w:val="22"/>
          <w:szCs w:val="22"/>
        </w:rPr>
        <w:t>«</w:t>
      </w:r>
      <w:r w:rsidRPr="00843DEB">
        <w:rPr>
          <w:sz w:val="22"/>
          <w:szCs w:val="22"/>
        </w:rPr>
        <w:t>ПК ГРАДПРОЕКТ</w:t>
      </w:r>
      <w:r w:rsidRPr="00843DEB" w:rsidR="009E31A8">
        <w:rPr>
          <w:sz w:val="22"/>
          <w:szCs w:val="22"/>
        </w:rPr>
        <w:t>»</w:t>
      </w:r>
      <w:r w:rsidRPr="00843DEB" w:rsidR="006E39C0">
        <w:rPr>
          <w:sz w:val="22"/>
          <w:szCs w:val="22"/>
        </w:rPr>
        <w:t xml:space="preserve">, </w:t>
      </w:r>
      <w:r w:rsidRPr="00843DEB" w:rsidR="00EA38C0">
        <w:rPr>
          <w:sz w:val="22"/>
          <w:szCs w:val="22"/>
        </w:rPr>
        <w:t>расположенн</w:t>
      </w:r>
      <w:r w:rsidRPr="00843DEB" w:rsidR="009E31A8">
        <w:rPr>
          <w:sz w:val="22"/>
          <w:szCs w:val="22"/>
        </w:rPr>
        <w:t>ого</w:t>
      </w:r>
      <w:r w:rsidRPr="00843DEB" w:rsidR="00EA38C0">
        <w:rPr>
          <w:sz w:val="22"/>
          <w:szCs w:val="22"/>
        </w:rPr>
        <w:t xml:space="preserve"> по </w:t>
      </w:r>
      <w:r w:rsidRPr="00843DEB" w:rsidR="009E0298">
        <w:rPr>
          <w:sz w:val="22"/>
          <w:szCs w:val="22"/>
        </w:rPr>
        <w:t xml:space="preserve">адресу: </w:t>
      </w:r>
      <w:r w:rsidRPr="00843DEB" w:rsidR="00314FB4">
        <w:rPr>
          <w:sz w:val="22"/>
          <w:szCs w:val="22"/>
        </w:rPr>
        <w:t>Ре</w:t>
      </w:r>
      <w:r w:rsidRPr="00843DEB">
        <w:rPr>
          <w:sz w:val="22"/>
          <w:szCs w:val="22"/>
        </w:rPr>
        <w:t>спублика Крым</w:t>
      </w:r>
      <w:r w:rsidRPr="00843DEB" w:rsidR="005019ED">
        <w:rPr>
          <w:sz w:val="22"/>
          <w:szCs w:val="22"/>
        </w:rPr>
        <w:t xml:space="preserve">, г. Евпатория,  </w:t>
      </w:r>
      <w:r w:rsidRPr="00843DEB" w:rsidR="009E31A8">
        <w:rPr>
          <w:sz w:val="22"/>
          <w:szCs w:val="22"/>
        </w:rPr>
        <w:t xml:space="preserve">ул. </w:t>
      </w:r>
      <w:r w:rsidRPr="00843DEB">
        <w:rPr>
          <w:sz w:val="22"/>
          <w:szCs w:val="22"/>
        </w:rPr>
        <w:t>Новоселовское шоссе, д. 1Ж, офис 17</w:t>
      </w:r>
      <w:r w:rsidRPr="00843DEB" w:rsidR="00491FEA">
        <w:rPr>
          <w:sz w:val="22"/>
          <w:szCs w:val="22"/>
        </w:rPr>
        <w:t xml:space="preserve">, </w:t>
      </w:r>
      <w:r w:rsidRPr="00843DEB" w:rsidR="0008322E">
        <w:rPr>
          <w:sz w:val="22"/>
          <w:szCs w:val="22"/>
        </w:rPr>
        <w:t xml:space="preserve">в </w:t>
      </w:r>
      <w:r w:rsidRPr="00843DEB" w:rsidR="00292363">
        <w:rPr>
          <w:sz w:val="22"/>
          <w:szCs w:val="22"/>
        </w:rPr>
        <w:t xml:space="preserve">установленный </w:t>
      </w:r>
      <w:r w:rsidRPr="00843DEB" w:rsidR="00F041D8">
        <w:rPr>
          <w:sz w:val="22"/>
          <w:szCs w:val="22"/>
        </w:rPr>
        <w:t>п. 2.2 ст.</w:t>
      </w:r>
      <w:r w:rsidRPr="00843DEB" w:rsidR="000D7AB9">
        <w:rPr>
          <w:sz w:val="22"/>
          <w:szCs w:val="22"/>
        </w:rPr>
        <w:t>11</w:t>
      </w:r>
      <w:r w:rsidRPr="00843DEB" w:rsidR="00C62600">
        <w:rPr>
          <w:sz w:val="22"/>
          <w:szCs w:val="22"/>
        </w:rPr>
        <w:t xml:space="preserve"> </w:t>
      </w:r>
      <w:r w:rsidRPr="00843DEB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843DEB" w:rsidR="00292363">
        <w:rPr>
          <w:sz w:val="22"/>
          <w:szCs w:val="22"/>
        </w:rPr>
        <w:t>срок</w:t>
      </w:r>
      <w:r w:rsidRPr="00843DEB" w:rsidR="001E63AB">
        <w:rPr>
          <w:sz w:val="22"/>
          <w:szCs w:val="22"/>
        </w:rPr>
        <w:t>,</w:t>
      </w:r>
      <w:r w:rsidRPr="00843DEB" w:rsidR="00C62600">
        <w:rPr>
          <w:sz w:val="22"/>
          <w:szCs w:val="22"/>
        </w:rPr>
        <w:t xml:space="preserve"> </w:t>
      </w:r>
      <w:r w:rsidRPr="00843DEB">
        <w:rPr>
          <w:sz w:val="22"/>
          <w:szCs w:val="22"/>
        </w:rPr>
        <w:t>не представил</w:t>
      </w:r>
      <w:r w:rsidRPr="00843DEB" w:rsidR="00281736">
        <w:rPr>
          <w:sz w:val="22"/>
          <w:szCs w:val="22"/>
        </w:rPr>
        <w:t>а</w:t>
      </w:r>
      <w:r w:rsidRPr="00843DEB">
        <w:rPr>
          <w:sz w:val="22"/>
          <w:szCs w:val="22"/>
        </w:rPr>
        <w:t xml:space="preserve"> в Государственное учреждение-</w:t>
      </w:r>
      <w:r w:rsidRPr="00843DEB" w:rsidR="00F041D8">
        <w:rPr>
          <w:sz w:val="22"/>
          <w:szCs w:val="22"/>
        </w:rPr>
        <w:t>Отделение</w:t>
      </w:r>
      <w:r w:rsidRPr="00843DEB">
        <w:rPr>
          <w:sz w:val="22"/>
          <w:szCs w:val="22"/>
        </w:rPr>
        <w:t xml:space="preserve"> Пенсионного фонда Российской Федерации </w:t>
      </w:r>
      <w:r w:rsidRPr="00843DEB" w:rsidR="00F041D8">
        <w:rPr>
          <w:sz w:val="22"/>
          <w:szCs w:val="22"/>
        </w:rPr>
        <w:t>по</w:t>
      </w:r>
      <w:r w:rsidRPr="00843DEB">
        <w:rPr>
          <w:sz w:val="22"/>
          <w:szCs w:val="22"/>
        </w:rPr>
        <w:t xml:space="preserve"> Республик</w:t>
      </w:r>
      <w:r w:rsidRPr="00843DEB" w:rsidR="00F041D8">
        <w:rPr>
          <w:sz w:val="22"/>
          <w:szCs w:val="22"/>
        </w:rPr>
        <w:t>е</w:t>
      </w:r>
      <w:r w:rsidRPr="00843DEB">
        <w:rPr>
          <w:sz w:val="22"/>
          <w:szCs w:val="22"/>
        </w:rPr>
        <w:t xml:space="preserve"> Крым сведения о </w:t>
      </w:r>
      <w:r w:rsidRPr="00843DEB" w:rsidR="00566FE7">
        <w:rPr>
          <w:sz w:val="22"/>
          <w:szCs w:val="22"/>
        </w:rPr>
        <w:t>застрахованных лицах</w:t>
      </w:r>
      <w:r w:rsidRPr="00843DEB">
        <w:rPr>
          <w:sz w:val="22"/>
          <w:szCs w:val="22"/>
        </w:rPr>
        <w:t xml:space="preserve"> форм</w:t>
      </w:r>
      <w:r w:rsidRPr="00843DEB" w:rsidR="00566FE7">
        <w:rPr>
          <w:sz w:val="22"/>
          <w:szCs w:val="22"/>
        </w:rPr>
        <w:t>ы СЗВ</w:t>
      </w:r>
      <w:r w:rsidRPr="00843DEB" w:rsidR="000D7AB9">
        <w:rPr>
          <w:sz w:val="22"/>
          <w:szCs w:val="22"/>
        </w:rPr>
        <w:t>-М</w:t>
      </w:r>
      <w:r w:rsidRPr="00843DEB">
        <w:rPr>
          <w:sz w:val="22"/>
          <w:szCs w:val="22"/>
        </w:rPr>
        <w:t xml:space="preserve"> за </w:t>
      </w:r>
      <w:r w:rsidRPr="00843DEB">
        <w:rPr>
          <w:sz w:val="22"/>
          <w:szCs w:val="22"/>
        </w:rPr>
        <w:t>декабрь 2021</w:t>
      </w:r>
      <w:r w:rsidRPr="00843DEB" w:rsidR="00491FEA">
        <w:rPr>
          <w:sz w:val="22"/>
          <w:szCs w:val="22"/>
        </w:rPr>
        <w:t xml:space="preserve"> год</w:t>
      </w:r>
      <w:r w:rsidRPr="00843DEB" w:rsidR="00566FE7">
        <w:rPr>
          <w:sz w:val="22"/>
          <w:szCs w:val="22"/>
        </w:rPr>
        <w:t>а</w:t>
      </w:r>
      <w:r w:rsidRPr="00843DEB" w:rsidR="00F041D8">
        <w:rPr>
          <w:sz w:val="22"/>
          <w:szCs w:val="22"/>
        </w:rPr>
        <w:t xml:space="preserve"> в отношении </w:t>
      </w:r>
      <w:r w:rsidR="00843DEB">
        <w:rPr>
          <w:sz w:val="22"/>
          <w:szCs w:val="22"/>
        </w:rPr>
        <w:t>***</w:t>
      </w:r>
      <w:r w:rsidRPr="00843DEB">
        <w:rPr>
          <w:sz w:val="22"/>
          <w:szCs w:val="22"/>
        </w:rPr>
        <w:t xml:space="preserve">, </w:t>
      </w:r>
      <w:r w:rsidR="00843DEB">
        <w:rPr>
          <w:sz w:val="22"/>
          <w:szCs w:val="22"/>
        </w:rPr>
        <w:t>***</w:t>
      </w:r>
      <w:r w:rsidRPr="00843DEB">
        <w:rPr>
          <w:sz w:val="22"/>
          <w:szCs w:val="22"/>
        </w:rPr>
        <w:t xml:space="preserve">, </w:t>
      </w:r>
      <w:r w:rsidR="00843DEB">
        <w:rPr>
          <w:sz w:val="22"/>
          <w:szCs w:val="22"/>
        </w:rPr>
        <w:t>***</w:t>
      </w:r>
    </w:p>
    <w:p w:rsidR="00BE7A9B" w:rsidRPr="00843DEB" w:rsidP="00953AB2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 xml:space="preserve">В суд </w:t>
      </w:r>
      <w:r w:rsidRPr="00843DEB" w:rsidR="00BE58C7">
        <w:rPr>
          <w:sz w:val="22"/>
          <w:szCs w:val="22"/>
        </w:rPr>
        <w:t xml:space="preserve">генеральный </w:t>
      </w:r>
      <w:r w:rsidRPr="00843DEB" w:rsidR="009E31A8">
        <w:rPr>
          <w:rStyle w:val="FontStyle11"/>
          <w:rFonts w:ascii="Times New Roman" w:hAnsi="Times New Roman" w:cs="Times New Roman"/>
        </w:rPr>
        <w:t>директор ООО «</w:t>
      </w:r>
      <w:r w:rsidRPr="00843DEB" w:rsidR="00B60BAA">
        <w:rPr>
          <w:rStyle w:val="FontStyle11"/>
          <w:rFonts w:ascii="Times New Roman" w:hAnsi="Times New Roman" w:cs="Times New Roman"/>
        </w:rPr>
        <w:t>ПК ГРАД</w:t>
      </w:r>
      <w:r w:rsidRPr="00843DEB" w:rsidR="00BE58C7">
        <w:rPr>
          <w:rStyle w:val="FontStyle11"/>
          <w:rFonts w:ascii="Times New Roman" w:hAnsi="Times New Roman" w:cs="Times New Roman"/>
        </w:rPr>
        <w:t>ПРОЕТ</w:t>
      </w:r>
      <w:r w:rsidRPr="00843DEB" w:rsidR="009E31A8">
        <w:rPr>
          <w:rStyle w:val="FontStyle11"/>
          <w:rFonts w:ascii="Times New Roman" w:hAnsi="Times New Roman" w:cs="Times New Roman"/>
        </w:rPr>
        <w:t>»</w:t>
      </w:r>
      <w:r w:rsidRPr="00843DEB" w:rsidR="00BE58C7">
        <w:rPr>
          <w:rStyle w:val="FontStyle11"/>
          <w:rFonts w:ascii="Times New Roman" w:hAnsi="Times New Roman" w:cs="Times New Roman"/>
        </w:rPr>
        <w:t xml:space="preserve"> </w:t>
      </w:r>
      <w:r w:rsidRPr="00843DEB" w:rsidR="00BE58C7">
        <w:rPr>
          <w:sz w:val="22"/>
          <w:szCs w:val="22"/>
        </w:rPr>
        <w:t xml:space="preserve">Петриева Д.Д. </w:t>
      </w:r>
      <w:r w:rsidRPr="00843DEB" w:rsidR="00B97034">
        <w:rPr>
          <w:sz w:val="22"/>
          <w:szCs w:val="22"/>
        </w:rPr>
        <w:t xml:space="preserve">не </w:t>
      </w:r>
      <w:r w:rsidRPr="00843DEB" w:rsidR="00EA38C0">
        <w:rPr>
          <w:sz w:val="22"/>
          <w:szCs w:val="22"/>
        </w:rPr>
        <w:t>явил</w:t>
      </w:r>
      <w:r w:rsidRPr="00843DEB" w:rsidR="00281736">
        <w:rPr>
          <w:sz w:val="22"/>
          <w:szCs w:val="22"/>
        </w:rPr>
        <w:t>ась</w:t>
      </w:r>
      <w:r w:rsidRPr="00843DEB" w:rsidR="00EA38C0">
        <w:rPr>
          <w:sz w:val="22"/>
          <w:szCs w:val="22"/>
        </w:rPr>
        <w:t xml:space="preserve">, </w:t>
      </w:r>
      <w:r w:rsidRPr="00843DEB" w:rsidR="00B97034">
        <w:rPr>
          <w:sz w:val="22"/>
          <w:szCs w:val="22"/>
        </w:rPr>
        <w:t>о времени и месте рассмотрения дела извещен</w:t>
      </w:r>
      <w:r w:rsidRPr="00843DEB" w:rsidR="00281736">
        <w:rPr>
          <w:sz w:val="22"/>
          <w:szCs w:val="22"/>
        </w:rPr>
        <w:t>а</w:t>
      </w:r>
      <w:r w:rsidRPr="00843DEB" w:rsidR="004501CB">
        <w:rPr>
          <w:sz w:val="22"/>
          <w:szCs w:val="22"/>
        </w:rPr>
        <w:t xml:space="preserve"> в установленном порядке,</w:t>
      </w:r>
      <w:r w:rsidRPr="00843DEB" w:rsidR="00BE58C7">
        <w:rPr>
          <w:sz w:val="22"/>
          <w:szCs w:val="22"/>
        </w:rPr>
        <w:t xml:space="preserve"> ходатайств об отложении </w:t>
      </w:r>
      <w:r w:rsidRPr="00843DEB" w:rsidR="00C62600">
        <w:rPr>
          <w:sz w:val="22"/>
          <w:szCs w:val="22"/>
        </w:rPr>
        <w:t xml:space="preserve">рассмотрения дела </w:t>
      </w:r>
      <w:r w:rsidRPr="00843DEB" w:rsidR="00BE58C7">
        <w:rPr>
          <w:sz w:val="22"/>
          <w:szCs w:val="22"/>
        </w:rPr>
        <w:t>не заяв</w:t>
      </w:r>
      <w:r w:rsidRPr="00843DEB" w:rsidR="00C62600">
        <w:rPr>
          <w:sz w:val="22"/>
          <w:szCs w:val="22"/>
        </w:rPr>
        <w:t>ила, причины неявки не сообщила</w:t>
      </w:r>
      <w:r w:rsidRPr="00843DEB" w:rsidR="007F6BEA">
        <w:rPr>
          <w:sz w:val="22"/>
          <w:szCs w:val="22"/>
        </w:rPr>
        <w:t xml:space="preserve">. </w:t>
      </w:r>
      <w:r w:rsidRPr="00843DEB" w:rsidR="00B97034">
        <w:rPr>
          <w:sz w:val="22"/>
          <w:szCs w:val="22"/>
        </w:rPr>
        <w:t>В силу ч.</w:t>
      </w:r>
      <w:r w:rsidRPr="00843DEB" w:rsidR="00BE58C7">
        <w:rPr>
          <w:sz w:val="22"/>
          <w:szCs w:val="22"/>
        </w:rPr>
        <w:t xml:space="preserve"> </w:t>
      </w:r>
      <w:r w:rsidRPr="00843DEB" w:rsidR="00B97034">
        <w:rPr>
          <w:sz w:val="22"/>
          <w:szCs w:val="22"/>
        </w:rPr>
        <w:t>2 ст. 25.1 К</w:t>
      </w:r>
      <w:r w:rsidRPr="00843DEB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843DEB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843DEB" w:rsidR="00BE58C7">
        <w:rPr>
          <w:sz w:val="22"/>
          <w:szCs w:val="22"/>
        </w:rPr>
        <w:t>Петриевой Д.Д.</w:t>
      </w:r>
    </w:p>
    <w:p w:rsidR="001E63AB" w:rsidRPr="00843DEB" w:rsidP="001E63AB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43DEB" w:rsidR="00BE58C7">
        <w:rPr>
          <w:sz w:val="22"/>
          <w:szCs w:val="22"/>
        </w:rPr>
        <w:t xml:space="preserve">генерального </w:t>
      </w:r>
      <w:r w:rsidRPr="00843DEB" w:rsidR="00D16B32">
        <w:rPr>
          <w:sz w:val="22"/>
          <w:szCs w:val="22"/>
        </w:rPr>
        <w:t>директора ООО «</w:t>
      </w:r>
      <w:r w:rsidRPr="00843DEB" w:rsidR="00B60BAA">
        <w:rPr>
          <w:sz w:val="22"/>
          <w:szCs w:val="22"/>
        </w:rPr>
        <w:t>ПК ГРА</w:t>
      </w:r>
      <w:r w:rsidRPr="00843DEB" w:rsidR="00BE58C7">
        <w:rPr>
          <w:sz w:val="22"/>
          <w:szCs w:val="22"/>
        </w:rPr>
        <w:t>ДПРОЕКТ</w:t>
      </w:r>
      <w:r w:rsidRPr="00843DEB" w:rsidR="00D16B32">
        <w:rPr>
          <w:sz w:val="22"/>
          <w:szCs w:val="22"/>
        </w:rPr>
        <w:t xml:space="preserve">» </w:t>
      </w:r>
      <w:r w:rsidRPr="00843DEB" w:rsidR="00BE58C7">
        <w:rPr>
          <w:sz w:val="22"/>
          <w:szCs w:val="22"/>
        </w:rPr>
        <w:t>Петриевой Д.Д.</w:t>
      </w:r>
      <w:r w:rsidRPr="00843DEB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843DEB" w:rsidR="00BE58C7">
        <w:rPr>
          <w:sz w:val="22"/>
          <w:szCs w:val="22"/>
        </w:rPr>
        <w:t xml:space="preserve"> 28 июля </w:t>
      </w:r>
      <w:r w:rsidRPr="00843DEB">
        <w:rPr>
          <w:sz w:val="22"/>
          <w:szCs w:val="22"/>
        </w:rPr>
        <w:t>2022 года №</w:t>
      </w:r>
      <w:r w:rsidR="00843DEB">
        <w:rPr>
          <w:sz w:val="22"/>
          <w:szCs w:val="22"/>
        </w:rPr>
        <w:t>***</w:t>
      </w:r>
      <w:r w:rsidRPr="00843DEB">
        <w:rPr>
          <w:sz w:val="22"/>
          <w:szCs w:val="22"/>
        </w:rPr>
        <w:t xml:space="preserve">, копией сведений о застрахованных лицах </w:t>
      </w:r>
      <w:r w:rsidRPr="00843DEB" w:rsidR="00D16B32">
        <w:rPr>
          <w:sz w:val="22"/>
          <w:szCs w:val="22"/>
        </w:rPr>
        <w:t>ООО «</w:t>
      </w:r>
      <w:r w:rsidRPr="00843DEB" w:rsidR="00B60BAA">
        <w:rPr>
          <w:sz w:val="22"/>
          <w:szCs w:val="22"/>
        </w:rPr>
        <w:t>ПК ГРА</w:t>
      </w:r>
      <w:r w:rsidRPr="00843DEB" w:rsidR="00BE58C7">
        <w:rPr>
          <w:sz w:val="22"/>
          <w:szCs w:val="22"/>
        </w:rPr>
        <w:t>ДПРОЕКТ</w:t>
      </w:r>
      <w:r w:rsidRPr="00843DEB" w:rsidR="001C6D2C">
        <w:rPr>
          <w:sz w:val="22"/>
          <w:szCs w:val="22"/>
        </w:rPr>
        <w:t>»</w:t>
      </w:r>
      <w:r w:rsidRPr="00843DEB" w:rsidR="00F041D8">
        <w:rPr>
          <w:sz w:val="22"/>
          <w:szCs w:val="22"/>
        </w:rPr>
        <w:t xml:space="preserve"> формы СЗВ-М за </w:t>
      </w:r>
      <w:r w:rsidRPr="00843DEB" w:rsidR="00BE58C7">
        <w:rPr>
          <w:sz w:val="22"/>
          <w:szCs w:val="22"/>
        </w:rPr>
        <w:t>декабрь 2021</w:t>
      </w:r>
      <w:r w:rsidRPr="00843DEB" w:rsidR="00F041D8">
        <w:rPr>
          <w:sz w:val="22"/>
          <w:szCs w:val="22"/>
        </w:rPr>
        <w:t xml:space="preserve"> года в отношении</w:t>
      </w:r>
      <w:r w:rsidRPr="00843DEB" w:rsidR="00BE58C7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BE58C7">
        <w:rPr>
          <w:sz w:val="22"/>
          <w:szCs w:val="22"/>
        </w:rPr>
        <w:t>,</w:t>
      </w:r>
      <w:r w:rsidRPr="00843DEB" w:rsidR="00F041D8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BE58C7">
        <w:rPr>
          <w:sz w:val="22"/>
          <w:szCs w:val="22"/>
        </w:rPr>
        <w:t xml:space="preserve"> и </w:t>
      </w:r>
      <w:r w:rsidR="00843DEB">
        <w:rPr>
          <w:sz w:val="22"/>
          <w:szCs w:val="22"/>
        </w:rPr>
        <w:t>***</w:t>
      </w:r>
      <w:r w:rsidRPr="00843DEB" w:rsidR="00F041D8">
        <w:rPr>
          <w:sz w:val="22"/>
          <w:szCs w:val="22"/>
        </w:rPr>
        <w:t>, копией извещения о доставке электронного документа в УПФР в г</w:t>
      </w:r>
      <w:r w:rsidRPr="00843DEB" w:rsidR="00F041D8">
        <w:rPr>
          <w:sz w:val="22"/>
          <w:szCs w:val="22"/>
        </w:rPr>
        <w:t>.Е</w:t>
      </w:r>
      <w:r w:rsidRPr="00843DEB" w:rsidR="00F041D8">
        <w:rPr>
          <w:sz w:val="22"/>
          <w:szCs w:val="22"/>
        </w:rPr>
        <w:t>впатории от ООО «</w:t>
      </w:r>
      <w:r w:rsidRPr="00843DEB" w:rsidR="00B60BAA">
        <w:rPr>
          <w:sz w:val="22"/>
          <w:szCs w:val="22"/>
        </w:rPr>
        <w:t>ПК ГРА</w:t>
      </w:r>
      <w:r w:rsidRPr="00843DEB" w:rsidR="00BE58C7">
        <w:rPr>
          <w:sz w:val="22"/>
          <w:szCs w:val="22"/>
        </w:rPr>
        <w:t>ДПРОЕКТ</w:t>
      </w:r>
      <w:r w:rsidRPr="00843DEB" w:rsidR="00F041D8">
        <w:rPr>
          <w:sz w:val="22"/>
          <w:szCs w:val="22"/>
        </w:rPr>
        <w:t xml:space="preserve">» от </w:t>
      </w:r>
      <w:r w:rsidRPr="00843DEB" w:rsidR="00BE58C7">
        <w:rPr>
          <w:sz w:val="22"/>
          <w:szCs w:val="22"/>
        </w:rPr>
        <w:t>19.01</w:t>
      </w:r>
      <w:r w:rsidRPr="00843DEB" w:rsidR="00281736">
        <w:rPr>
          <w:sz w:val="22"/>
          <w:szCs w:val="22"/>
        </w:rPr>
        <w:t>.2022</w:t>
      </w:r>
      <w:r w:rsidRPr="00843DEB">
        <w:rPr>
          <w:sz w:val="22"/>
          <w:szCs w:val="22"/>
        </w:rPr>
        <w:t xml:space="preserve"> года</w:t>
      </w:r>
      <w:r w:rsidRPr="00843DEB" w:rsidR="00D53041">
        <w:rPr>
          <w:sz w:val="22"/>
          <w:szCs w:val="22"/>
        </w:rPr>
        <w:t>, копией уведомления о регистрац</w:t>
      </w:r>
      <w:r w:rsidRPr="00843DEB" w:rsidR="00D53041">
        <w:rPr>
          <w:sz w:val="22"/>
          <w:szCs w:val="22"/>
        </w:rPr>
        <w:t>ии ООО</w:t>
      </w:r>
      <w:r w:rsidRPr="00843DEB" w:rsidR="00D53041">
        <w:rPr>
          <w:sz w:val="22"/>
          <w:szCs w:val="22"/>
        </w:rPr>
        <w:t xml:space="preserve"> «</w:t>
      </w:r>
      <w:r w:rsidRPr="00843DEB" w:rsidR="00B60BAA">
        <w:rPr>
          <w:sz w:val="22"/>
          <w:szCs w:val="22"/>
        </w:rPr>
        <w:t>ПК ГРА</w:t>
      </w:r>
      <w:r w:rsidRPr="00843DEB" w:rsidR="00122E90">
        <w:rPr>
          <w:sz w:val="22"/>
          <w:szCs w:val="22"/>
        </w:rPr>
        <w:t>ДПРОЕКТ</w:t>
      </w:r>
      <w:r w:rsidRPr="00843DEB" w:rsidR="00D53041">
        <w:rPr>
          <w:sz w:val="22"/>
          <w:szCs w:val="22"/>
        </w:rPr>
        <w:t>»</w:t>
      </w:r>
      <w:r w:rsidRPr="00843DEB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843DEB" w:rsidR="00122E90">
        <w:rPr>
          <w:sz w:val="22"/>
          <w:szCs w:val="22"/>
        </w:rPr>
        <w:t xml:space="preserve">11 августа 2021 </w:t>
      </w:r>
      <w:r w:rsidRPr="00843DEB">
        <w:rPr>
          <w:sz w:val="22"/>
          <w:szCs w:val="22"/>
        </w:rPr>
        <w:t xml:space="preserve">года, выпиской из Единого государственного реестра юридических лиц в отношении </w:t>
      </w:r>
      <w:r w:rsidRPr="00843DEB" w:rsidR="00D16B32">
        <w:rPr>
          <w:sz w:val="22"/>
          <w:szCs w:val="22"/>
        </w:rPr>
        <w:t>ООО «</w:t>
      </w:r>
      <w:r w:rsidRPr="00843DEB" w:rsidR="00B60BAA">
        <w:rPr>
          <w:sz w:val="22"/>
          <w:szCs w:val="22"/>
        </w:rPr>
        <w:t>ПК ГРА</w:t>
      </w:r>
      <w:r w:rsidRPr="00843DEB" w:rsidR="00122E90">
        <w:rPr>
          <w:sz w:val="22"/>
          <w:szCs w:val="22"/>
        </w:rPr>
        <w:t>ДПРОЕКТ</w:t>
      </w:r>
      <w:r w:rsidRPr="00843DEB" w:rsidR="00D16B32">
        <w:rPr>
          <w:sz w:val="22"/>
          <w:szCs w:val="22"/>
        </w:rPr>
        <w:t>»</w:t>
      </w:r>
      <w:r w:rsidRPr="00843DEB">
        <w:rPr>
          <w:sz w:val="22"/>
          <w:szCs w:val="22"/>
        </w:rPr>
        <w:t>.</w:t>
      </w:r>
    </w:p>
    <w:p w:rsidR="001E63AB" w:rsidRPr="00843DEB" w:rsidP="001E63AB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843DEB" w:rsidP="00122E90">
      <w:pPr>
        <w:pStyle w:val="NoSpacing"/>
        <w:ind w:firstLine="540"/>
        <w:jc w:val="both"/>
        <w:rPr>
          <w:sz w:val="22"/>
          <w:szCs w:val="22"/>
        </w:rPr>
      </w:pPr>
      <w:hyperlink r:id="rId5" w:history="1">
        <w:r w:rsidRPr="00843DEB">
          <w:rPr>
            <w:sz w:val="22"/>
            <w:szCs w:val="22"/>
          </w:rPr>
          <w:t>Пунктом 1 статьи 8</w:t>
        </w:r>
      </w:hyperlink>
      <w:r w:rsidRPr="00843DEB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843DEB">
          <w:rPr>
            <w:sz w:val="22"/>
            <w:szCs w:val="22"/>
          </w:rPr>
          <w:t>пунктом 2.3 статьи 11</w:t>
        </w:r>
      </w:hyperlink>
      <w:r w:rsidRPr="00843DEB">
        <w:rPr>
          <w:sz w:val="22"/>
          <w:szCs w:val="22"/>
        </w:rPr>
        <w:t xml:space="preserve"> настоящего Федерального закона) </w:t>
      </w:r>
      <w:r w:rsidRPr="00843DEB">
        <w:rPr>
          <w:sz w:val="22"/>
          <w:szCs w:val="22"/>
        </w:rPr>
        <w:t>о</w:t>
      </w:r>
      <w:r w:rsidRPr="00843DEB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843DEB">
          <w:rPr>
            <w:sz w:val="22"/>
            <w:szCs w:val="22"/>
          </w:rPr>
          <w:t>законом</w:t>
        </w:r>
      </w:hyperlink>
      <w:r w:rsidRPr="00843DEB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843DEB" w:rsidP="001E63AB">
      <w:pPr>
        <w:pStyle w:val="NoSpacing"/>
        <w:ind w:firstLine="540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Контроль за</w:t>
      </w:r>
      <w:r w:rsidRPr="00843DEB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843DEB" w:rsidP="001E63AB">
      <w:pPr>
        <w:pStyle w:val="NoSpacing"/>
        <w:ind w:firstLine="540"/>
        <w:jc w:val="both"/>
        <w:rPr>
          <w:sz w:val="22"/>
          <w:szCs w:val="22"/>
        </w:rPr>
      </w:pPr>
      <w:r w:rsidRPr="00843DEB">
        <w:rPr>
          <w:sz w:val="22"/>
          <w:szCs w:val="22"/>
        </w:rPr>
        <w:t xml:space="preserve">В силу </w:t>
      </w:r>
      <w:hyperlink r:id="rId8" w:history="1">
        <w:r w:rsidRPr="00843DEB">
          <w:rPr>
            <w:sz w:val="22"/>
            <w:szCs w:val="22"/>
          </w:rPr>
          <w:t>пункта 2.2 статьи 11</w:t>
        </w:r>
      </w:hyperlink>
      <w:r w:rsidRPr="00843DEB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843DEB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843DEB" w:rsidP="001E63AB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843DEB" w:rsidP="00A14F38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843DEB" w:rsidR="002871DD">
        <w:rPr>
          <w:sz w:val="22"/>
          <w:szCs w:val="22"/>
        </w:rPr>
        <w:t>административных правонарушений</w:t>
      </w:r>
      <w:r w:rsidRPr="00843DEB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843DEB">
        <w:rPr>
          <w:sz w:val="22"/>
          <w:szCs w:val="22"/>
        </w:rPr>
        <w:t xml:space="preserve"> в неполном объеме или в искаженном виде, за исключением случаев, предусмотренных частью 2 настоящей статьи, </w:t>
      </w:r>
      <w:r w:rsidRPr="00843DEB">
        <w:rPr>
          <w:sz w:val="22"/>
          <w:szCs w:val="22"/>
        </w:rPr>
        <w:t>-в</w:t>
      </w:r>
      <w:r w:rsidRPr="00843DEB">
        <w:rPr>
          <w:sz w:val="22"/>
          <w:szCs w:val="22"/>
        </w:rPr>
        <w:t>лечет наложение административного штрафа на должностных лиц в размере от трехсот до пятисот рублей.</w:t>
      </w:r>
    </w:p>
    <w:p w:rsidR="001E63AB" w:rsidRPr="00843DEB" w:rsidP="001E63AB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Как усматривается из материалов дела, сведения о застрахованных лицах формы СЗВ-М за</w:t>
      </w:r>
      <w:r w:rsidRPr="00843DEB" w:rsidR="00122E90">
        <w:rPr>
          <w:sz w:val="22"/>
          <w:szCs w:val="22"/>
        </w:rPr>
        <w:t xml:space="preserve"> декабрь 2021 </w:t>
      </w:r>
      <w:r w:rsidRPr="00843DEB">
        <w:rPr>
          <w:sz w:val="22"/>
          <w:szCs w:val="22"/>
        </w:rPr>
        <w:t>года</w:t>
      </w:r>
      <w:r w:rsidRPr="00843DEB" w:rsidR="00122E90">
        <w:rPr>
          <w:sz w:val="22"/>
          <w:szCs w:val="22"/>
        </w:rPr>
        <w:t xml:space="preserve"> </w:t>
      </w:r>
      <w:r w:rsidRPr="00843DEB" w:rsidR="00F041D8">
        <w:rPr>
          <w:sz w:val="22"/>
          <w:szCs w:val="22"/>
        </w:rPr>
        <w:t xml:space="preserve">в отношении </w:t>
      </w:r>
      <w:r w:rsidR="00843DEB">
        <w:rPr>
          <w:sz w:val="22"/>
          <w:szCs w:val="22"/>
        </w:rPr>
        <w:t>***</w:t>
      </w:r>
      <w:r w:rsidRPr="00843DEB" w:rsidR="00122E90">
        <w:rPr>
          <w:sz w:val="22"/>
          <w:szCs w:val="22"/>
        </w:rPr>
        <w:t xml:space="preserve">, </w:t>
      </w:r>
      <w:r w:rsidR="00843DEB">
        <w:rPr>
          <w:sz w:val="22"/>
          <w:szCs w:val="22"/>
        </w:rPr>
        <w:t>***</w:t>
      </w:r>
      <w:r w:rsidRPr="00843DEB" w:rsidR="00122E90">
        <w:rPr>
          <w:sz w:val="22"/>
          <w:szCs w:val="22"/>
        </w:rPr>
        <w:t xml:space="preserve"> и </w:t>
      </w:r>
      <w:r w:rsidR="00843DEB">
        <w:rPr>
          <w:sz w:val="22"/>
          <w:szCs w:val="22"/>
        </w:rPr>
        <w:t>***</w:t>
      </w:r>
      <w:r w:rsidRPr="00843DEB" w:rsidR="00F041D8">
        <w:rPr>
          <w:sz w:val="22"/>
          <w:szCs w:val="22"/>
        </w:rPr>
        <w:t xml:space="preserve"> были представлен</w:t>
      </w:r>
      <w:r w:rsidRPr="00843DEB" w:rsidR="00F041D8">
        <w:rPr>
          <w:sz w:val="22"/>
          <w:szCs w:val="22"/>
        </w:rPr>
        <w:t>ы ООО</w:t>
      </w:r>
      <w:r w:rsidRPr="00843DEB" w:rsidR="00F041D8">
        <w:rPr>
          <w:sz w:val="22"/>
          <w:szCs w:val="22"/>
        </w:rPr>
        <w:t xml:space="preserve"> «</w:t>
      </w:r>
      <w:r w:rsidRPr="00843DEB" w:rsidR="00B60BAA">
        <w:rPr>
          <w:sz w:val="22"/>
          <w:szCs w:val="22"/>
        </w:rPr>
        <w:t>ПК ГРА</w:t>
      </w:r>
      <w:r w:rsidRPr="00843DEB" w:rsidR="00122E90">
        <w:rPr>
          <w:sz w:val="22"/>
          <w:szCs w:val="22"/>
        </w:rPr>
        <w:t>ДПРОЕКТ</w:t>
      </w:r>
      <w:r w:rsidRPr="00843DEB" w:rsidR="00F041D8">
        <w:rPr>
          <w:sz w:val="22"/>
          <w:szCs w:val="22"/>
        </w:rPr>
        <w:t>» в Государственное учреждение - Отделение Пенсионного фонда Российской Федерации по Республике Крым</w:t>
      </w:r>
      <w:r w:rsidRPr="00843DEB" w:rsidR="00122E90">
        <w:rPr>
          <w:sz w:val="22"/>
          <w:szCs w:val="22"/>
        </w:rPr>
        <w:t xml:space="preserve"> 19 января 2021</w:t>
      </w:r>
      <w:r w:rsidRPr="00843DEB" w:rsidR="000F419B">
        <w:rPr>
          <w:sz w:val="22"/>
          <w:szCs w:val="22"/>
        </w:rPr>
        <w:t xml:space="preserve"> г</w:t>
      </w:r>
      <w:r w:rsidRPr="00843DEB" w:rsidR="00D53041">
        <w:rPr>
          <w:sz w:val="22"/>
          <w:szCs w:val="22"/>
        </w:rPr>
        <w:t>ода</w:t>
      </w:r>
      <w:r w:rsidRPr="00843DEB" w:rsidR="00D16B32">
        <w:rPr>
          <w:sz w:val="22"/>
          <w:szCs w:val="22"/>
        </w:rPr>
        <w:t xml:space="preserve">, при предельном сроке их предоставления </w:t>
      </w:r>
      <w:r w:rsidRPr="00843DEB" w:rsidR="00F041D8">
        <w:rPr>
          <w:sz w:val="22"/>
          <w:szCs w:val="22"/>
        </w:rPr>
        <w:t xml:space="preserve">- </w:t>
      </w:r>
      <w:r w:rsidRPr="00843DEB" w:rsidR="00D16B32">
        <w:rPr>
          <w:sz w:val="22"/>
          <w:szCs w:val="22"/>
        </w:rPr>
        <w:t xml:space="preserve">не позднее </w:t>
      </w:r>
      <w:r w:rsidRPr="00843DEB" w:rsidR="00122E90">
        <w:rPr>
          <w:sz w:val="22"/>
          <w:szCs w:val="22"/>
        </w:rPr>
        <w:t>17 января 2022</w:t>
      </w:r>
      <w:r w:rsidRPr="00843DEB" w:rsidR="000F419B">
        <w:rPr>
          <w:sz w:val="22"/>
          <w:szCs w:val="22"/>
        </w:rPr>
        <w:t xml:space="preserve"> года.</w:t>
      </w:r>
    </w:p>
    <w:p w:rsidR="00292363" w:rsidRPr="00843DEB" w:rsidP="001E63AB">
      <w:pPr>
        <w:pStyle w:val="NoSpacing"/>
        <w:jc w:val="both"/>
        <w:rPr>
          <w:sz w:val="22"/>
          <w:szCs w:val="22"/>
        </w:rPr>
      </w:pPr>
      <w:r w:rsidRPr="00843DEB">
        <w:rPr>
          <w:sz w:val="22"/>
          <w:szCs w:val="22"/>
        </w:rPr>
        <w:tab/>
        <w:t>В соответствии с выпиской из Единого государственно</w:t>
      </w:r>
      <w:r w:rsidRPr="00843DEB" w:rsidR="00697C08">
        <w:rPr>
          <w:sz w:val="22"/>
          <w:szCs w:val="22"/>
        </w:rPr>
        <w:t>го реестра юридических лиц</w:t>
      </w:r>
      <w:r w:rsidRPr="00843DEB">
        <w:rPr>
          <w:sz w:val="22"/>
          <w:szCs w:val="22"/>
        </w:rPr>
        <w:t>,</w:t>
      </w:r>
      <w:r w:rsidRPr="00843DEB" w:rsidR="00122E90">
        <w:rPr>
          <w:sz w:val="22"/>
          <w:szCs w:val="22"/>
        </w:rPr>
        <w:t xml:space="preserve"> Петриева Д.Д.</w:t>
      </w:r>
      <w:r w:rsidRPr="00843DEB" w:rsidR="000F419B">
        <w:rPr>
          <w:sz w:val="22"/>
          <w:szCs w:val="22"/>
        </w:rPr>
        <w:t xml:space="preserve"> </w:t>
      </w:r>
      <w:r w:rsidRPr="00843DEB">
        <w:rPr>
          <w:sz w:val="22"/>
          <w:szCs w:val="22"/>
        </w:rPr>
        <w:t xml:space="preserve">является </w:t>
      </w:r>
      <w:r w:rsidRPr="00843DEB" w:rsidR="00122E90">
        <w:rPr>
          <w:sz w:val="22"/>
          <w:szCs w:val="22"/>
        </w:rPr>
        <w:t xml:space="preserve">генеральным </w:t>
      </w:r>
      <w:r w:rsidRPr="00843DEB" w:rsidR="008E034C">
        <w:rPr>
          <w:sz w:val="22"/>
          <w:szCs w:val="22"/>
        </w:rPr>
        <w:t>директором ООО «</w:t>
      </w:r>
      <w:r w:rsidRPr="00843DEB" w:rsidR="00B60BAA">
        <w:rPr>
          <w:sz w:val="22"/>
          <w:szCs w:val="22"/>
        </w:rPr>
        <w:t>ПК ГРА</w:t>
      </w:r>
      <w:r w:rsidRPr="00843DEB" w:rsidR="00122E90">
        <w:rPr>
          <w:sz w:val="22"/>
          <w:szCs w:val="22"/>
        </w:rPr>
        <w:t>ДПРОЕКТ</w:t>
      </w:r>
      <w:r w:rsidRPr="00843DEB" w:rsidR="008E034C">
        <w:rPr>
          <w:sz w:val="22"/>
          <w:szCs w:val="22"/>
        </w:rPr>
        <w:t>».</w:t>
      </w:r>
    </w:p>
    <w:p w:rsidR="00741C39" w:rsidRPr="00843DEB" w:rsidP="009A5CC7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843DEB" w:rsidR="00A77C08">
        <w:rPr>
          <w:sz w:val="22"/>
          <w:szCs w:val="22"/>
        </w:rPr>
        <w:t>ришел к выводу, что в действиях</w:t>
      </w:r>
      <w:r w:rsidRPr="00843DEB" w:rsidR="00122E90">
        <w:rPr>
          <w:sz w:val="22"/>
          <w:szCs w:val="22"/>
        </w:rPr>
        <w:t xml:space="preserve"> генерального </w:t>
      </w:r>
      <w:r w:rsidRPr="00843DEB" w:rsidR="008E034C">
        <w:rPr>
          <w:sz w:val="22"/>
          <w:szCs w:val="22"/>
        </w:rPr>
        <w:t>директора ООО «</w:t>
      </w:r>
      <w:r w:rsidRPr="00843DEB" w:rsidR="00B60BAA">
        <w:rPr>
          <w:sz w:val="22"/>
          <w:szCs w:val="22"/>
        </w:rPr>
        <w:t>ПК ГР</w:t>
      </w:r>
      <w:r w:rsidRPr="00843DEB" w:rsidR="00122E90">
        <w:rPr>
          <w:sz w:val="22"/>
          <w:szCs w:val="22"/>
        </w:rPr>
        <w:t>АДПРОЕКТ</w:t>
      </w:r>
      <w:r w:rsidRPr="00843DEB" w:rsidR="008E034C">
        <w:rPr>
          <w:sz w:val="22"/>
          <w:szCs w:val="22"/>
        </w:rPr>
        <w:t xml:space="preserve">» </w:t>
      </w:r>
      <w:r w:rsidRPr="00843DEB" w:rsidR="00122E90">
        <w:rPr>
          <w:sz w:val="22"/>
          <w:szCs w:val="22"/>
        </w:rPr>
        <w:t xml:space="preserve">Петриевой Д.Д. </w:t>
      </w:r>
      <w:r w:rsidRPr="00843DEB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843DEB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843DEB" w:rsidP="00741C39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При назначении административного нак</w:t>
      </w:r>
      <w:r w:rsidRPr="00843DEB" w:rsidR="00A14F38">
        <w:rPr>
          <w:sz w:val="22"/>
          <w:szCs w:val="22"/>
        </w:rPr>
        <w:t>азания, соблюдая требования ст.</w:t>
      </w:r>
      <w:r w:rsidRPr="00843DEB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843DEB" w:rsidR="009E3625">
        <w:rPr>
          <w:sz w:val="22"/>
          <w:szCs w:val="22"/>
        </w:rPr>
        <w:t>, котор</w:t>
      </w:r>
      <w:r w:rsidRPr="00843DEB" w:rsidR="000F419B">
        <w:rPr>
          <w:sz w:val="22"/>
          <w:szCs w:val="22"/>
        </w:rPr>
        <w:t>ая</w:t>
      </w:r>
      <w:r w:rsidRPr="00843DEB" w:rsidR="009E3625">
        <w:rPr>
          <w:sz w:val="22"/>
          <w:szCs w:val="22"/>
        </w:rPr>
        <w:t xml:space="preserve"> является граждан</w:t>
      </w:r>
      <w:r w:rsidRPr="00843DEB" w:rsidR="000F419B">
        <w:rPr>
          <w:sz w:val="22"/>
          <w:szCs w:val="22"/>
        </w:rPr>
        <w:t>кой</w:t>
      </w:r>
      <w:r w:rsidRPr="00843DEB" w:rsidR="00122E90">
        <w:rPr>
          <w:sz w:val="22"/>
          <w:szCs w:val="22"/>
        </w:rPr>
        <w:t xml:space="preserve"> </w:t>
      </w:r>
      <w:r w:rsidR="00843DEB">
        <w:rPr>
          <w:sz w:val="22"/>
          <w:szCs w:val="22"/>
        </w:rPr>
        <w:t>***</w:t>
      </w:r>
      <w:r w:rsidRPr="00843DEB" w:rsidR="00C62600">
        <w:rPr>
          <w:sz w:val="22"/>
          <w:szCs w:val="22"/>
        </w:rPr>
        <w:t>, ранее привлекалась к административной ответственности</w:t>
      </w:r>
      <w:r w:rsidRPr="00843DEB">
        <w:rPr>
          <w:sz w:val="22"/>
          <w:szCs w:val="22"/>
        </w:rPr>
        <w:t xml:space="preserve">. </w:t>
      </w:r>
    </w:p>
    <w:p w:rsidR="00741C39" w:rsidRPr="00843DEB" w:rsidP="00741C39">
      <w:pPr>
        <w:pStyle w:val="NoSpacing"/>
        <w:ind w:firstLine="567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843DEB" w:rsidR="00122E90">
        <w:rPr>
          <w:sz w:val="22"/>
          <w:szCs w:val="22"/>
        </w:rPr>
        <w:t xml:space="preserve"> генерального </w:t>
      </w:r>
      <w:r w:rsidRPr="00843DEB" w:rsidR="008E034C">
        <w:rPr>
          <w:sz w:val="22"/>
          <w:szCs w:val="22"/>
        </w:rPr>
        <w:t>директор</w:t>
      </w:r>
      <w:r w:rsidRPr="00843DEB" w:rsidR="008E034C">
        <w:rPr>
          <w:sz w:val="22"/>
          <w:szCs w:val="22"/>
        </w:rPr>
        <w:t>а ООО</w:t>
      </w:r>
      <w:r w:rsidRPr="00843DEB" w:rsidR="008E034C">
        <w:rPr>
          <w:sz w:val="22"/>
          <w:szCs w:val="22"/>
        </w:rPr>
        <w:t xml:space="preserve"> «</w:t>
      </w:r>
      <w:r w:rsidRPr="00843DEB" w:rsidR="00122E90">
        <w:rPr>
          <w:sz w:val="22"/>
          <w:szCs w:val="22"/>
        </w:rPr>
        <w:t>П</w:t>
      </w:r>
      <w:r w:rsidRPr="00843DEB" w:rsidR="00B60BAA">
        <w:rPr>
          <w:sz w:val="22"/>
          <w:szCs w:val="22"/>
        </w:rPr>
        <w:t>К ГРА</w:t>
      </w:r>
      <w:r w:rsidRPr="00843DEB" w:rsidR="00122E90">
        <w:rPr>
          <w:sz w:val="22"/>
          <w:szCs w:val="22"/>
        </w:rPr>
        <w:t>ДПРОЕКТ</w:t>
      </w:r>
      <w:r w:rsidRPr="00843DEB" w:rsidR="008E034C">
        <w:rPr>
          <w:sz w:val="22"/>
          <w:szCs w:val="22"/>
        </w:rPr>
        <w:t>»</w:t>
      </w:r>
      <w:r w:rsidRPr="00843DEB" w:rsidR="00122E90">
        <w:rPr>
          <w:sz w:val="22"/>
          <w:szCs w:val="22"/>
        </w:rPr>
        <w:t xml:space="preserve"> Петриевой Д.Д. </w:t>
      </w:r>
      <w:r w:rsidRPr="00843DEB">
        <w:rPr>
          <w:sz w:val="22"/>
          <w:szCs w:val="22"/>
        </w:rPr>
        <w:t>не установлено.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Учитывая изложенное, мировой судья считает необходимым назначить генеральному директор</w:t>
      </w:r>
      <w:r w:rsidRPr="00843DEB">
        <w:rPr>
          <w:sz w:val="22"/>
          <w:szCs w:val="22"/>
        </w:rPr>
        <w:t>у ООО</w:t>
      </w:r>
      <w:r w:rsidRPr="00843DEB">
        <w:rPr>
          <w:sz w:val="22"/>
          <w:szCs w:val="22"/>
        </w:rPr>
        <w:t xml:space="preserve"> «</w:t>
      </w:r>
      <w:r w:rsidRPr="00843DEB" w:rsidR="00B60BAA">
        <w:rPr>
          <w:sz w:val="22"/>
          <w:szCs w:val="22"/>
        </w:rPr>
        <w:t>ПК ГРА</w:t>
      </w:r>
      <w:r w:rsidRPr="00843DEB">
        <w:rPr>
          <w:sz w:val="22"/>
          <w:szCs w:val="22"/>
        </w:rPr>
        <w:t>ДПРОЕКТ» Петриевой Д.Д. 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Руководствуясь ч.1 ст.15.33.2, ст.ст.29.10, 29.11 КоАП Российской Федерации, мировой судья</w:t>
      </w:r>
    </w:p>
    <w:p w:rsidR="00122E90" w:rsidRPr="00843DEB" w:rsidP="00122E90">
      <w:pPr>
        <w:pStyle w:val="NoSpacing"/>
        <w:ind w:firstLine="708"/>
        <w:jc w:val="center"/>
        <w:rPr>
          <w:sz w:val="22"/>
          <w:szCs w:val="22"/>
        </w:rPr>
      </w:pPr>
      <w:r w:rsidRPr="00843DEB">
        <w:rPr>
          <w:sz w:val="22"/>
          <w:szCs w:val="22"/>
        </w:rPr>
        <w:t>ПОСТАНОВИЛ: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Признать генерального директора Общества с ограниченной ответственностью «</w:t>
      </w:r>
      <w:r w:rsidRPr="00843DEB" w:rsidR="00B60BAA">
        <w:rPr>
          <w:sz w:val="22"/>
          <w:szCs w:val="22"/>
        </w:rPr>
        <w:t>ПК ГРАДПРОЕКТ</w:t>
      </w:r>
      <w:r w:rsidRPr="00843DEB">
        <w:rPr>
          <w:sz w:val="22"/>
          <w:szCs w:val="22"/>
        </w:rPr>
        <w:t xml:space="preserve">» </w:t>
      </w:r>
      <w:r w:rsidRPr="00843DEB" w:rsidR="00B60BAA">
        <w:rPr>
          <w:sz w:val="22"/>
          <w:szCs w:val="22"/>
        </w:rPr>
        <w:t>Петриеву Дарью Дмитриевну</w:t>
      </w:r>
      <w:r w:rsidRPr="00843DEB">
        <w:rPr>
          <w:sz w:val="22"/>
          <w:szCs w:val="22"/>
        </w:rPr>
        <w:t xml:space="preserve"> виновн</w:t>
      </w:r>
      <w:r w:rsidRPr="00843DEB" w:rsidR="00B60BAA">
        <w:rPr>
          <w:sz w:val="22"/>
          <w:szCs w:val="22"/>
        </w:rPr>
        <w:t>ой</w:t>
      </w:r>
      <w:r w:rsidRPr="00843DEB">
        <w:rPr>
          <w:sz w:val="22"/>
          <w:szCs w:val="22"/>
        </w:rPr>
        <w:t xml:space="preserve"> в совершении административного правонарушения, предусмотренного ч.1 ст.15.33.2 Кодекса Российской Федерации об </w:t>
      </w:r>
      <w:r w:rsidRPr="00843DEB">
        <w:rPr>
          <w:sz w:val="22"/>
          <w:szCs w:val="22"/>
        </w:rPr>
        <w:t>административных правонарушениях, и назначить е</w:t>
      </w:r>
      <w:r w:rsidRPr="00843DEB" w:rsidR="00B60BAA">
        <w:rPr>
          <w:sz w:val="22"/>
          <w:szCs w:val="22"/>
        </w:rPr>
        <w:t>й</w:t>
      </w:r>
      <w:r w:rsidRPr="00843DEB">
        <w:rPr>
          <w:sz w:val="22"/>
          <w:szCs w:val="22"/>
        </w:rPr>
        <w:t xml:space="preserve"> административное наказание в виде административного штрафа в размере 300 рублей 00 копеек (трехсот рублей 00 копеек).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Штраф необходимо оплатить по следующим реквизитам: получатель: 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</w:t>
      </w:r>
      <w:r w:rsidRPr="00843DEB">
        <w:rPr>
          <w:sz w:val="22"/>
          <w:szCs w:val="22"/>
        </w:rPr>
        <w:t>.С</w:t>
      </w:r>
      <w:r w:rsidRPr="00843DEB">
        <w:rPr>
          <w:sz w:val="22"/>
          <w:szCs w:val="22"/>
        </w:rPr>
        <w:t xml:space="preserve">имферополь, БИК 013510002, ОКТМО 35712000, КБК: 3921160 1230060 000140, УИН-0, назначение платежа – административный штраф от </w:t>
      </w:r>
      <w:r w:rsidRPr="00843DEB" w:rsidR="00B60BAA">
        <w:rPr>
          <w:sz w:val="22"/>
          <w:szCs w:val="22"/>
        </w:rPr>
        <w:t>Петриевой Д.Д.</w:t>
      </w:r>
      <w:r w:rsidRPr="00843DEB">
        <w:rPr>
          <w:sz w:val="22"/>
          <w:szCs w:val="22"/>
        </w:rPr>
        <w:t xml:space="preserve"> по постановлению №5-39-</w:t>
      </w:r>
      <w:r w:rsidRPr="00843DEB" w:rsidR="00B60BAA">
        <w:rPr>
          <w:sz w:val="22"/>
          <w:szCs w:val="22"/>
        </w:rPr>
        <w:t>351</w:t>
      </w:r>
      <w:r w:rsidRPr="00843DEB">
        <w:rPr>
          <w:sz w:val="22"/>
          <w:szCs w:val="22"/>
        </w:rPr>
        <w:t xml:space="preserve">/2022, регистрационный номер организации в </w:t>
      </w:r>
      <w:r w:rsidR="00843DEB">
        <w:rPr>
          <w:sz w:val="22"/>
          <w:szCs w:val="22"/>
        </w:rPr>
        <w:t>***</w:t>
      </w:r>
      <w:r w:rsidRPr="00843DEB">
        <w:rPr>
          <w:sz w:val="22"/>
          <w:szCs w:val="22"/>
        </w:rPr>
        <w:t>.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22E90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B524B" w:rsidRPr="00843DEB" w:rsidP="00122E90">
      <w:pPr>
        <w:pStyle w:val="NoSpacing"/>
        <w:ind w:firstLine="708"/>
        <w:jc w:val="both"/>
        <w:rPr>
          <w:sz w:val="22"/>
          <w:szCs w:val="22"/>
        </w:rPr>
      </w:pPr>
      <w:r w:rsidRPr="00843DE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0BAA" w:rsidRPr="00843DEB" w:rsidP="00122E90">
      <w:pPr>
        <w:pStyle w:val="NoSpacing"/>
        <w:ind w:firstLine="708"/>
        <w:jc w:val="both"/>
        <w:rPr>
          <w:sz w:val="22"/>
          <w:szCs w:val="22"/>
        </w:rPr>
      </w:pPr>
    </w:p>
    <w:p w:rsidR="000D7AB9" w:rsidRPr="00843DEB" w:rsidP="00DC4B2A">
      <w:pPr>
        <w:pStyle w:val="NoSpacing"/>
        <w:ind w:firstLine="567"/>
        <w:jc w:val="center"/>
        <w:rPr>
          <w:sz w:val="22"/>
          <w:szCs w:val="22"/>
        </w:rPr>
      </w:pPr>
      <w:r w:rsidRPr="00843DEB">
        <w:rPr>
          <w:sz w:val="22"/>
          <w:szCs w:val="22"/>
        </w:rPr>
        <w:t>Мировой судья</w:t>
      </w:r>
      <w:r w:rsidRPr="00843DEB">
        <w:rPr>
          <w:sz w:val="22"/>
          <w:szCs w:val="22"/>
        </w:rPr>
        <w:tab/>
      </w:r>
      <w:r w:rsidRPr="00843DEB">
        <w:rPr>
          <w:sz w:val="22"/>
          <w:szCs w:val="22"/>
        </w:rPr>
        <w:tab/>
      </w:r>
      <w:r w:rsidRPr="00843DEB" w:rsidR="00B60BAA">
        <w:rPr>
          <w:sz w:val="22"/>
          <w:szCs w:val="22"/>
        </w:rPr>
        <w:t xml:space="preserve">              </w:t>
      </w:r>
      <w:r w:rsidRPr="00843DEB" w:rsidR="00754383">
        <w:rPr>
          <w:sz w:val="22"/>
          <w:szCs w:val="22"/>
        </w:rPr>
        <w:t xml:space="preserve">     </w:t>
      </w:r>
      <w:r w:rsidRPr="00843DEB">
        <w:rPr>
          <w:sz w:val="22"/>
          <w:szCs w:val="22"/>
        </w:rPr>
        <w:tab/>
      </w:r>
      <w:r w:rsidRPr="00843DEB">
        <w:rPr>
          <w:sz w:val="22"/>
          <w:szCs w:val="22"/>
        </w:rPr>
        <w:tab/>
      </w:r>
      <w:r w:rsidRPr="00843DEB">
        <w:rPr>
          <w:sz w:val="22"/>
          <w:szCs w:val="22"/>
        </w:rPr>
        <w:tab/>
      </w:r>
      <w:r w:rsidRPr="00843DEB" w:rsidR="00C62600">
        <w:rPr>
          <w:sz w:val="22"/>
          <w:szCs w:val="22"/>
        </w:rPr>
        <w:t xml:space="preserve">      </w:t>
      </w:r>
      <w:r w:rsidRPr="00843DEB">
        <w:rPr>
          <w:sz w:val="22"/>
          <w:szCs w:val="22"/>
        </w:rPr>
        <w:t>Е.А. Фролова</w:t>
      </w:r>
    </w:p>
    <w:p w:rsidR="00C62600" w:rsidRPr="00843DEB" w:rsidP="00C62600">
      <w:pPr>
        <w:pStyle w:val="NoSpacing"/>
        <w:ind w:firstLine="567"/>
        <w:rPr>
          <w:sz w:val="22"/>
          <w:szCs w:val="22"/>
        </w:rPr>
      </w:pPr>
    </w:p>
    <w:sectPr w:rsidSect="00B60B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BA7"/>
    <w:rsid w:val="00122E90"/>
    <w:rsid w:val="00144A9E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4754C"/>
    <w:rsid w:val="004501CB"/>
    <w:rsid w:val="00453080"/>
    <w:rsid w:val="00465178"/>
    <w:rsid w:val="004849D8"/>
    <w:rsid w:val="00491FEA"/>
    <w:rsid w:val="00492A2C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54383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3DEB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0BAA"/>
    <w:rsid w:val="00B6113A"/>
    <w:rsid w:val="00B66A3E"/>
    <w:rsid w:val="00B66FAA"/>
    <w:rsid w:val="00B81B0F"/>
    <w:rsid w:val="00B87CC9"/>
    <w:rsid w:val="00B97034"/>
    <w:rsid w:val="00B97705"/>
    <w:rsid w:val="00BE58C7"/>
    <w:rsid w:val="00BE7A9B"/>
    <w:rsid w:val="00C038F1"/>
    <w:rsid w:val="00C16488"/>
    <w:rsid w:val="00C220F4"/>
    <w:rsid w:val="00C42096"/>
    <w:rsid w:val="00C62600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AAFD7E-D105-4C5E-A7B7-A5801189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