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5-39-378/2018</w:t>
      </w:r>
    </w:p>
    <w:p w:rsidR="00A77B3E">
      <w:r>
        <w:t xml:space="preserve">ПОСТАНОВЛЕНИЕ </w:t>
      </w:r>
    </w:p>
    <w:p w:rsidR="00A77B3E"/>
    <w:p w:rsidR="00A77B3E">
      <w:r>
        <w:t xml:space="preserve">17 декабря 2018 года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 xml:space="preserve"> Ильясова </w:t>
      </w:r>
      <w:r>
        <w:t>Эмирвели</w:t>
      </w:r>
      <w:r>
        <w:t xml:space="preserve"> </w:t>
      </w:r>
      <w:r>
        <w:t>Сеитвелиевича</w:t>
      </w:r>
      <w:r>
        <w:t>, паспортные данные ...адрес ...</w:t>
      </w:r>
      <w:r>
        <w:t xml:space="preserve">, гражданина Российской Федерации, работающего ... наименование организации, женатого, имеющего несовершеннолетнего ребенка ... </w:t>
      </w:r>
      <w:r>
        <w:t>фио</w:t>
      </w:r>
      <w:r>
        <w:t>, паспортные данные, зарегистрированного и фактически проживающего по адресу: адрес,</w:t>
      </w:r>
    </w:p>
    <w:p w:rsidR="00A77B3E">
      <w:r>
        <w:t>по ч. 1 ст. 20.25 Кодекса Российской Фед</w:t>
      </w:r>
      <w:r>
        <w:t xml:space="preserve">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06 ноября 2018 года в 00 час. 00 мин. Ильясов Э.С.,  находясь по месту своего жительства по адресу: адрес, в срок, предусмотренный ч.1 ст.32.2 Кодекса Российской Федерации об административных </w:t>
      </w:r>
      <w:r>
        <w:t xml:space="preserve">правонарушениях, не уплатил административный штраф в сумме 1000 руб., наложенный на него постановлением старшего ИДПС ГИБДД ОМВД России по </w:t>
      </w:r>
      <w:r>
        <w:t>г.Евпатории</w:t>
      </w:r>
      <w:r>
        <w:t xml:space="preserve"> старшего лейтенанта полиции </w:t>
      </w:r>
      <w:r>
        <w:t>фио</w:t>
      </w:r>
      <w:r>
        <w:t xml:space="preserve"> по делу об административном правонарушении от 26.08.2018 года по ч.2 ст.1</w:t>
      </w:r>
      <w:r>
        <w:t xml:space="preserve">2.13 Кодекса Российской Федерации об административных правонарушениях, вступившим в законную силу 06.09.2018 года. </w:t>
      </w:r>
    </w:p>
    <w:p w:rsidR="00A77B3E">
      <w:r>
        <w:tab/>
        <w:t>В суде Ильясов Э.С. свою вину в совершении правонарушения признал, подтвердил обстоятельства, изложенные в протоколе об административном пр</w:t>
      </w:r>
      <w:r>
        <w:t>авонарушении, пояснил, что забыл оплатить штраф, в содеянном раскаялся.</w:t>
      </w:r>
    </w:p>
    <w:p w:rsidR="00A77B3E">
      <w:r>
        <w:t>Совершение административного правонарушения и виновность Ильясова Э.С. в его совершении подтверждаются протоколом об административном правонарушении от 14.12.2018 года, копией постанов</w:t>
      </w:r>
      <w:r>
        <w:t>ления по делу об административном правонарушении от 26.08.2018 года в отношении Ильясова Э.С. по ч. 2 ст. 12.13 КоАП РФ, вступившего в законную силу 06.09.2018 года, которые получены с  соблюдением требований закона, составлены надлежащим образом, согласую</w:t>
      </w:r>
      <w:r>
        <w:t>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</w:t>
      </w:r>
      <w:r>
        <w:t xml:space="preserve">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</w:t>
      </w:r>
      <w:r>
        <w:t xml:space="preserve">, не позднее шестидесяти 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Ильясова Э.С., исследовав обстоятельства дела и оценив доказательства в их совокупности, мировой судья</w:t>
      </w:r>
      <w:r>
        <w:t xml:space="preserve"> приходит к выводу, что в действиях Ильясова Э.С.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</w:t>
      </w:r>
      <w:r>
        <w:t>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</w:t>
      </w:r>
      <w:r>
        <w:t>енного правонарушения, обстоятельства его совершения, личность правонарушителя, который является гражданином Российской Федерации, женат, работает, имеет малолетнего ребенка, его имущественное положение, обстоятельства, смягчающие административную ответств</w:t>
      </w:r>
      <w:r>
        <w:t xml:space="preserve">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Ильясова Э.С., в соответствии с п.1 ч.1 ст.4.2 КоАП РФ признается раскаяние лица, совершившего административное правонаруш</w:t>
      </w:r>
      <w:r>
        <w:t>ение.</w:t>
      </w:r>
    </w:p>
    <w:p w:rsidR="00A77B3E">
      <w:r>
        <w:t>Обстоятельств, отягчающих административную ответственность, в отношении Ильясова Э.С. не установлено.</w:t>
      </w:r>
    </w:p>
    <w:p w:rsidR="00A77B3E">
      <w:r>
        <w:t xml:space="preserve">Исходя из изложенного, считаю необходимым назначить Ильясову Э.С. административное наказание в виде административного штрафа в минимальном размере, </w:t>
      </w:r>
      <w:r>
        <w:t xml:space="preserve">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</w:t>
      </w:r>
      <w:r>
        <w:t>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Ильясова </w:t>
      </w:r>
      <w:r>
        <w:t>Эмирвели</w:t>
      </w:r>
      <w:r>
        <w:t xml:space="preserve"> </w:t>
      </w:r>
      <w:r>
        <w:t>Сеитвелиевича</w:t>
      </w:r>
      <w:r>
        <w:t xml:space="preserve"> виновным в совершении административного правонарушения, предусмотренного ч.1 ст. 20.25 Кодекса Российской Федерации об админи</w:t>
      </w:r>
      <w:r>
        <w:t>стративных правонарушениях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</w:t>
      </w:r>
      <w:r>
        <w:t xml:space="preserve">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</w:t>
      </w:r>
      <w:r>
        <w:t>г.Евпатории</w:t>
      </w:r>
      <w:r>
        <w:t>), наименование банка - Отделение по Республике Крым Центрально</w:t>
      </w:r>
      <w:r>
        <w:t>го Банка РФ, БИК банка – 043510001, ИНН получателя 9110000105, КПП получателя 911001001, ОКТМО 35712000, КБК 18811643000016000140, УИН 18810491181300006046,  назначение платежа административный штраф.</w:t>
      </w:r>
    </w:p>
    <w:p w:rsidR="00A77B3E">
      <w:r>
        <w:t xml:space="preserve">Неуплата административного штрафа в установленный срок </w:t>
      </w:r>
      <w:r>
        <w:t>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</w:t>
      </w:r>
      <w:r>
        <w:t xml:space="preserve">№39 Евпаторийского судебного района (городской округ Евпатория) Республики Крым, по адресу: Республика Крым,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</w:t>
      </w:r>
      <w:r>
        <w:t xml:space="preserve">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</w:t>
      </w:r>
      <w:r>
        <w:tab/>
        <w:t>Е.А. Фролова</w:t>
      </w:r>
    </w:p>
    <w:p w:rsidR="00A77B3E"/>
    <w:p w:rsidR="006809BA" w:rsidP="006809BA">
      <w:pPr>
        <w:jc w:val="center"/>
      </w:pPr>
      <w:r>
        <w:t>СОГЛАСОВАНО</w:t>
      </w:r>
    </w:p>
    <w:p w:rsidR="006809BA" w:rsidP="006809BA">
      <w:pPr>
        <w:jc w:val="center"/>
      </w:pPr>
      <w:r>
        <w:t xml:space="preserve">   </w:t>
      </w:r>
    </w:p>
    <w:p w:rsidR="006809BA" w:rsidRPr="006809BA" w:rsidP="006809BA">
      <w:pPr>
        <w:jc w:val="center"/>
      </w:pPr>
      <w:r>
        <w:t xml:space="preserve">Мировой судья                         </w:t>
      </w:r>
      <w:r>
        <w:t xml:space="preserve">                    Е.А. Фролова</w:t>
      </w:r>
    </w:p>
    <w:p w:rsidR="006809B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BA"/>
    <w:rsid w:val="006809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