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BC" w:rsidRPr="00930A34" w:rsidP="008E21BC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Дело № 5-39-</w:t>
      </w:r>
      <w:r w:rsidR="00765A0C">
        <w:rPr>
          <w:sz w:val="27"/>
          <w:szCs w:val="27"/>
        </w:rPr>
        <w:t>509</w:t>
      </w:r>
      <w:r w:rsidRPr="00930A34">
        <w:rPr>
          <w:sz w:val="27"/>
          <w:szCs w:val="27"/>
        </w:rPr>
        <w:t>/202</w:t>
      </w:r>
      <w:r>
        <w:rPr>
          <w:sz w:val="27"/>
          <w:szCs w:val="27"/>
        </w:rPr>
        <w:t>4</w:t>
      </w:r>
    </w:p>
    <w:p w:rsidR="008E21BC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765A0C">
        <w:rPr>
          <w:sz w:val="27"/>
          <w:szCs w:val="27"/>
        </w:rPr>
        <w:t>5 декабря</w:t>
      </w:r>
      <w:r w:rsidRPr="00930A34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930A34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>
        <w:rPr>
          <w:sz w:val="27"/>
          <w:szCs w:val="27"/>
          <w:lang w:val="uk-UA"/>
        </w:rPr>
        <w:tab/>
        <w:t xml:space="preserve">                  </w:t>
      </w:r>
      <w:r>
        <w:rPr>
          <w:sz w:val="27"/>
          <w:szCs w:val="27"/>
          <w:lang w:val="uk-UA"/>
        </w:rPr>
        <w:t xml:space="preserve">                  </w:t>
      </w:r>
      <w:r w:rsidRPr="00930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>
        <w:rPr>
          <w:sz w:val="27"/>
          <w:szCs w:val="27"/>
        </w:rPr>
        <w:t>ул.Горького</w:t>
      </w:r>
      <w:r w:rsidRPr="00930A34">
        <w:rPr>
          <w:sz w:val="27"/>
          <w:szCs w:val="27"/>
        </w:rPr>
        <w:t>, д.10/29</w:t>
      </w:r>
    </w:p>
    <w:p w:rsidR="008E21BC" w:rsidRPr="00930A34" w:rsidP="008E21BC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8E21BC" w:rsidRPr="00930A34" w:rsidP="008E21BC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Ходакова Дмитрия Николаевича</w:t>
      </w:r>
      <w:r w:rsidR="006B18FB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930A34">
        <w:rPr>
          <w:sz w:val="27"/>
          <w:szCs w:val="27"/>
        </w:rPr>
        <w:t xml:space="preserve">по ч.1 ст.14.1 Кодекса Российской Федерации об административных правонарушениях, </w:t>
      </w:r>
    </w:p>
    <w:p w:rsidR="008E21BC" w:rsidRPr="00930A34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8E21BC" w:rsidRPr="00930A34" w:rsidP="008E21BC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 ноября</w:t>
      </w:r>
      <w:r>
        <w:rPr>
          <w:sz w:val="27"/>
          <w:szCs w:val="27"/>
          <w:lang w:val="ru-RU"/>
        </w:rPr>
        <w:t xml:space="preserve"> 2024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года в</w:t>
      </w:r>
      <w:r w:rsidRPr="00930A3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16</w:t>
      </w:r>
      <w:r w:rsidRPr="00930A34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0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мин</w:t>
      </w:r>
      <w:r w:rsidRPr="00930A34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 xml:space="preserve">возле дома </w:t>
      </w:r>
      <w:r w:rsidR="006B18FB"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>Ходаков Д.Н.</w:t>
      </w:r>
      <w:r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  <w:lang w:val="ru-RU"/>
        </w:rPr>
        <w:t xml:space="preserve">на автомобиле марки </w:t>
      </w:r>
      <w:r w:rsidR="006B18FB">
        <w:rPr>
          <w:sz w:val="27"/>
          <w:szCs w:val="27"/>
          <w:lang w:val="ru-RU"/>
        </w:rPr>
        <w:t>***</w:t>
      </w:r>
      <w:r w:rsidRPr="00930A34">
        <w:rPr>
          <w:sz w:val="27"/>
          <w:szCs w:val="27"/>
          <w:lang w:val="ru-RU"/>
        </w:rPr>
        <w:t xml:space="preserve">государственный регистрационный знак </w:t>
      </w:r>
      <w:r w:rsidR="006B18FB">
        <w:rPr>
          <w:sz w:val="27"/>
          <w:szCs w:val="27"/>
          <w:lang w:val="ru-RU"/>
        </w:rPr>
        <w:t>***</w:t>
      </w:r>
      <w:r w:rsidRPr="00930A34">
        <w:rPr>
          <w:sz w:val="27"/>
          <w:szCs w:val="27"/>
          <w:lang w:val="ru-RU"/>
        </w:rPr>
        <w:t xml:space="preserve">осуществлял </w:t>
      </w:r>
      <w:r>
        <w:rPr>
          <w:sz w:val="27"/>
          <w:szCs w:val="27"/>
          <w:lang w:val="ru-RU"/>
        </w:rPr>
        <w:t xml:space="preserve">деятельность по </w:t>
      </w:r>
      <w:r w:rsidRPr="00930A34">
        <w:rPr>
          <w:sz w:val="27"/>
          <w:szCs w:val="27"/>
          <w:lang w:val="ru-RU"/>
        </w:rPr>
        <w:t>перевозк</w:t>
      </w:r>
      <w:r>
        <w:rPr>
          <w:sz w:val="27"/>
          <w:szCs w:val="27"/>
          <w:lang w:val="ru-RU"/>
        </w:rPr>
        <w:t>е</w:t>
      </w:r>
      <w:r w:rsidRPr="00930A34">
        <w:rPr>
          <w:sz w:val="27"/>
          <w:szCs w:val="27"/>
          <w:lang w:val="ru-RU"/>
        </w:rPr>
        <w:t xml:space="preserve">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8E21BC" w:rsidP="008E21BC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>
        <w:rPr>
          <w:sz w:val="27"/>
          <w:szCs w:val="27"/>
        </w:rPr>
        <w:t xml:space="preserve">суд </w:t>
      </w:r>
      <w:r w:rsidR="004567A8">
        <w:rPr>
          <w:sz w:val="27"/>
          <w:szCs w:val="27"/>
        </w:rPr>
        <w:t>Ходаков Д.Н.</w:t>
      </w:r>
      <w:r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="004567A8">
        <w:rPr>
          <w:sz w:val="27"/>
          <w:szCs w:val="27"/>
        </w:rPr>
        <w:t>согласно поступившему заявлению, просил рассмотреть дело в его отсутствие</w:t>
      </w:r>
      <w:r>
        <w:rPr>
          <w:sz w:val="27"/>
          <w:szCs w:val="27"/>
        </w:rPr>
        <w:t xml:space="preserve">. Учитывая изложенное, в силу ч.2 ст.25.1 КоАП РФ, мировой судья считает возможным рассмотреть данное дело в отсутствие </w:t>
      </w:r>
      <w:r w:rsidR="004567A8">
        <w:rPr>
          <w:sz w:val="27"/>
          <w:szCs w:val="27"/>
        </w:rPr>
        <w:t>Ходакова Д.Н.</w:t>
      </w:r>
      <w:r>
        <w:rPr>
          <w:sz w:val="27"/>
          <w:szCs w:val="27"/>
        </w:rPr>
        <w:t xml:space="preserve"> </w:t>
      </w:r>
    </w:p>
    <w:p w:rsidR="008E21BC" w:rsidP="008E21BC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8E21BC" w:rsidRPr="002239CA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4567A8">
        <w:rPr>
          <w:sz w:val="27"/>
          <w:szCs w:val="27"/>
        </w:rPr>
        <w:t>Ходакова Д.Н.</w:t>
      </w:r>
      <w:r w:rsidRPr="00930A34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="006B18FB">
        <w:rPr>
          <w:sz w:val="27"/>
          <w:szCs w:val="27"/>
        </w:rPr>
        <w:t>***</w:t>
      </w:r>
      <w:r w:rsidRPr="00930A34">
        <w:rPr>
          <w:sz w:val="27"/>
          <w:szCs w:val="27"/>
        </w:rPr>
        <w:t xml:space="preserve">от </w:t>
      </w:r>
      <w:r w:rsidR="004567A8">
        <w:rPr>
          <w:sz w:val="27"/>
          <w:szCs w:val="27"/>
        </w:rPr>
        <w:t>04</w:t>
      </w:r>
      <w:r>
        <w:rPr>
          <w:sz w:val="27"/>
          <w:szCs w:val="27"/>
        </w:rPr>
        <w:t>.</w:t>
      </w:r>
      <w:r w:rsidR="004567A8">
        <w:rPr>
          <w:sz w:val="27"/>
          <w:szCs w:val="27"/>
        </w:rPr>
        <w:t>11</w:t>
      </w:r>
      <w:r>
        <w:rPr>
          <w:sz w:val="27"/>
          <w:szCs w:val="27"/>
        </w:rPr>
        <w:t>.2024.</w:t>
      </w:r>
    </w:p>
    <w:p w:rsidR="008E21BC" w:rsidP="008E21B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930A34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4567A8">
        <w:rPr>
          <w:sz w:val="27"/>
          <w:szCs w:val="27"/>
        </w:rPr>
        <w:t>Ходакова Д.Н.</w:t>
      </w:r>
      <w:r w:rsidR="004A77A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930A34">
          <w:rPr>
            <w:sz w:val="27"/>
            <w:szCs w:val="27"/>
          </w:rPr>
          <w:t>государственной регистрации</w:t>
        </w:r>
      </w:hyperlink>
      <w:r w:rsidRPr="00930A34">
        <w:rPr>
          <w:sz w:val="27"/>
          <w:szCs w:val="27"/>
        </w:rPr>
        <w:t xml:space="preserve"> в качестве индивидуального предпринимателя.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>ый</w:t>
      </w:r>
      <w:r w:rsidRPr="00930A34">
        <w:rPr>
          <w:sz w:val="27"/>
          <w:szCs w:val="27"/>
        </w:rPr>
        <w:t xml:space="preserve"> является </w:t>
      </w:r>
      <w:r w:rsidR="006B18FB">
        <w:rPr>
          <w:sz w:val="27"/>
          <w:szCs w:val="27"/>
        </w:rPr>
        <w:t>***</w:t>
      </w:r>
      <w:r w:rsidRPr="00930A34">
        <w:rPr>
          <w:sz w:val="27"/>
          <w:szCs w:val="27"/>
        </w:rPr>
        <w:t xml:space="preserve">Обстоятельств, </w:t>
      </w:r>
      <w:r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 xml:space="preserve">отягчающих административную ответственность, в отношении </w:t>
      </w:r>
      <w:r w:rsidR="004567A8">
        <w:rPr>
          <w:sz w:val="27"/>
          <w:szCs w:val="27"/>
        </w:rPr>
        <w:t>Ходакова Д.Н.</w:t>
      </w:r>
      <w:r w:rsidRPr="00930A34">
        <w:rPr>
          <w:sz w:val="27"/>
          <w:szCs w:val="27"/>
        </w:rPr>
        <w:t xml:space="preserve"> не установлено.</w:t>
      </w:r>
    </w:p>
    <w:p w:rsidR="008E21BC" w:rsidRPr="00930A34" w:rsidP="008E21BC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4567A8">
        <w:rPr>
          <w:sz w:val="27"/>
          <w:szCs w:val="27"/>
        </w:rPr>
        <w:t>Ходакову Д.Н.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</w:t>
      </w:r>
      <w:r>
        <w:rPr>
          <w:sz w:val="27"/>
          <w:szCs w:val="27"/>
        </w:rPr>
        <w:t xml:space="preserve">минимальном </w:t>
      </w:r>
      <w:r w:rsidRPr="00930A34">
        <w:rPr>
          <w:sz w:val="27"/>
          <w:szCs w:val="27"/>
        </w:rPr>
        <w:t xml:space="preserve">размере, установленном санкцией ч.1 ст.14.1 КоАП РФ. Данный вид </w:t>
      </w:r>
      <w:r w:rsidRPr="00930A34">
        <w:rPr>
          <w:sz w:val="27"/>
          <w:szCs w:val="27"/>
        </w:rPr>
        <w:t xml:space="preserve">наказания в данном случае является целесообразным и достаточным для </w:t>
      </w:r>
      <w:r>
        <w:rPr>
          <w:sz w:val="27"/>
          <w:szCs w:val="27"/>
        </w:rPr>
        <w:t>его</w:t>
      </w:r>
      <w:r w:rsidRPr="00930A34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им</w:t>
      </w:r>
      <w:r w:rsidRPr="00930A34">
        <w:rPr>
          <w:sz w:val="27"/>
          <w:szCs w:val="27"/>
        </w:rPr>
        <w:t xml:space="preserve"> новых правонарушений. 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8E21BC" w:rsidRPr="00930A34" w:rsidP="008E21BC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8E21BC" w:rsidRPr="00930A34" w:rsidP="008E21BC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4567A8">
        <w:rPr>
          <w:rStyle w:val="FontStyle11"/>
          <w:rFonts w:ascii="Times New Roman" w:hAnsi="Times New Roman" w:cs="Times New Roman"/>
          <w:sz w:val="27"/>
          <w:szCs w:val="27"/>
        </w:rPr>
        <w:t>Ходакова Дмитрия Николаевича</w:t>
      </w:r>
      <w:r w:rsidRPr="00930A34" w:rsidR="00EB3FB6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6B18FB">
        <w:rPr>
          <w:sz w:val="27"/>
          <w:szCs w:val="27"/>
        </w:rPr>
        <w:t>***</w:t>
      </w:r>
    </w:p>
    <w:p w:rsidR="008E21BC" w:rsidRPr="00930A34" w:rsidP="008E21B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 xml:space="preserve">УИН </w:t>
      </w:r>
      <w:r w:rsidR="006B18FB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8E21BC" w:rsidRPr="00930A34" w:rsidP="008E21BC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</w:t>
      </w:r>
      <w:r w:rsidR="00513E36">
        <w:rPr>
          <w:sz w:val="27"/>
          <w:szCs w:val="27"/>
        </w:rPr>
        <w:t>дней</w:t>
      </w:r>
      <w:r w:rsidRPr="00930A34">
        <w:rPr>
          <w:sz w:val="27"/>
          <w:szCs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8E21BC" w:rsidRPr="00930A34" w:rsidP="008E21BC">
      <w:pPr>
        <w:jc w:val="center"/>
        <w:rPr>
          <w:sz w:val="27"/>
          <w:szCs w:val="27"/>
        </w:rPr>
      </w:pPr>
    </w:p>
    <w:p w:rsidR="008E21BC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  <w:t xml:space="preserve">             Е.А.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8E21BC" w:rsidP="008E21BC">
      <w:pPr>
        <w:rPr>
          <w:sz w:val="27"/>
          <w:szCs w:val="27"/>
        </w:rPr>
      </w:pP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83027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33B09"/>
    <w:rsid w:val="00342A99"/>
    <w:rsid w:val="003453A1"/>
    <w:rsid w:val="0035262B"/>
    <w:rsid w:val="003703F6"/>
    <w:rsid w:val="00381A77"/>
    <w:rsid w:val="003833A9"/>
    <w:rsid w:val="0038737D"/>
    <w:rsid w:val="00390B66"/>
    <w:rsid w:val="0039630C"/>
    <w:rsid w:val="003A32A4"/>
    <w:rsid w:val="003B1EA5"/>
    <w:rsid w:val="003D5E1E"/>
    <w:rsid w:val="003E0C0D"/>
    <w:rsid w:val="003E0DC2"/>
    <w:rsid w:val="003F281C"/>
    <w:rsid w:val="003F41F4"/>
    <w:rsid w:val="00406601"/>
    <w:rsid w:val="00415B43"/>
    <w:rsid w:val="00426953"/>
    <w:rsid w:val="00427CE1"/>
    <w:rsid w:val="0045116F"/>
    <w:rsid w:val="00453D70"/>
    <w:rsid w:val="004567A8"/>
    <w:rsid w:val="00462005"/>
    <w:rsid w:val="00490597"/>
    <w:rsid w:val="004A50F3"/>
    <w:rsid w:val="004A6634"/>
    <w:rsid w:val="004A77AC"/>
    <w:rsid w:val="004E1691"/>
    <w:rsid w:val="004E2CE4"/>
    <w:rsid w:val="004E3A04"/>
    <w:rsid w:val="00501FF5"/>
    <w:rsid w:val="00513E36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18FB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355AC"/>
    <w:rsid w:val="00741251"/>
    <w:rsid w:val="00741D1B"/>
    <w:rsid w:val="00752D29"/>
    <w:rsid w:val="007633EB"/>
    <w:rsid w:val="00765A0C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23FA"/>
    <w:rsid w:val="00853819"/>
    <w:rsid w:val="00854510"/>
    <w:rsid w:val="00857A9F"/>
    <w:rsid w:val="008803A3"/>
    <w:rsid w:val="008848B4"/>
    <w:rsid w:val="00892FED"/>
    <w:rsid w:val="00897E62"/>
    <w:rsid w:val="008A7042"/>
    <w:rsid w:val="008B3D04"/>
    <w:rsid w:val="008B70AF"/>
    <w:rsid w:val="008D4C5D"/>
    <w:rsid w:val="008D7CF1"/>
    <w:rsid w:val="008E16C5"/>
    <w:rsid w:val="008E21BC"/>
    <w:rsid w:val="00904F72"/>
    <w:rsid w:val="009114C9"/>
    <w:rsid w:val="00912E12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31B9C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C7B17"/>
    <w:rsid w:val="00CD7C2E"/>
    <w:rsid w:val="00CE2E30"/>
    <w:rsid w:val="00CE6BAB"/>
    <w:rsid w:val="00CF0FAF"/>
    <w:rsid w:val="00CF5D8D"/>
    <w:rsid w:val="00D13CC5"/>
    <w:rsid w:val="00D277E5"/>
    <w:rsid w:val="00D30C12"/>
    <w:rsid w:val="00D44F79"/>
    <w:rsid w:val="00D7419B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163E0"/>
    <w:rsid w:val="00E240DE"/>
    <w:rsid w:val="00E60926"/>
    <w:rsid w:val="00E82A85"/>
    <w:rsid w:val="00E95973"/>
    <w:rsid w:val="00EA0996"/>
    <w:rsid w:val="00EB19F9"/>
    <w:rsid w:val="00EB3FB6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537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1C4B-18CD-434B-8612-49851BEF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