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83D5D" w:rsidP="00FE1283" w14:paraId="0DD42420" w14:textId="4CC087C9">
      <w:pPr>
        <w:widowControl w:val="0"/>
        <w:autoSpaceDE w:val="0"/>
        <w:autoSpaceDN w:val="0"/>
        <w:adjustRightInd w:val="0"/>
        <w:jc w:val="right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Дело </w:t>
      </w:r>
      <w:r w:rsidR="005F1FD6">
        <w:rPr>
          <w:bdr w:val="none" w:sz="0" w:space="0" w:color="auto" w:frame="1"/>
        </w:rPr>
        <w:t>№ 05-0</w:t>
      </w:r>
      <w:r w:rsidR="00AA3F06">
        <w:rPr>
          <w:bdr w:val="none" w:sz="0" w:space="0" w:color="auto" w:frame="1"/>
        </w:rPr>
        <w:t>02</w:t>
      </w:r>
      <w:r w:rsidR="00313706">
        <w:rPr>
          <w:bdr w:val="none" w:sz="0" w:space="0" w:color="auto" w:frame="1"/>
        </w:rPr>
        <w:t>0</w:t>
      </w:r>
      <w:r w:rsidR="00D543E3">
        <w:rPr>
          <w:bdr w:val="none" w:sz="0" w:space="0" w:color="auto" w:frame="1"/>
        </w:rPr>
        <w:t>/4/2024</w:t>
      </w:r>
      <w:r w:rsidRPr="007D7CFA" w:rsidR="007D7CFA">
        <w:rPr>
          <w:bdr w:val="none" w:sz="0" w:space="0" w:color="auto" w:frame="1"/>
        </w:rPr>
        <w:t xml:space="preserve"> </w:t>
      </w:r>
      <w:r w:rsidRPr="00A94928">
        <w:rPr>
          <w:bdr w:val="none" w:sz="0" w:space="0" w:color="auto" w:frame="1"/>
        </w:rPr>
        <w:t xml:space="preserve"> </w:t>
      </w:r>
    </w:p>
    <w:p w:rsidR="008E36C5" w:rsidRPr="00FE0070" w:rsidP="00FE1283" w14:paraId="171BFDDF" w14:textId="701AD42F">
      <w:pPr>
        <w:widowControl w:val="0"/>
        <w:autoSpaceDE w:val="0"/>
        <w:autoSpaceDN w:val="0"/>
        <w:adjustRightInd w:val="0"/>
        <w:ind w:firstLine="567"/>
        <w:jc w:val="center"/>
        <w:rPr>
          <w:bdr w:val="none" w:sz="0" w:space="0" w:color="auto" w:frame="1"/>
        </w:rPr>
      </w:pPr>
      <w:r>
        <w:rPr>
          <w:bdr w:val="none" w:sz="0" w:space="0" w:color="auto" w:frame="1"/>
        </w:rPr>
        <w:t>ПОСТАНОВЛЕНИЕ</w:t>
      </w:r>
      <w:r w:rsidR="00517C56">
        <w:rPr>
          <w:bdr w:val="none" w:sz="0" w:space="0" w:color="auto" w:frame="1"/>
        </w:rPr>
        <w:t xml:space="preserve"> </w:t>
      </w:r>
      <w:r w:rsidR="00AE1D10">
        <w:rPr>
          <w:bdr w:val="none" w:sz="0" w:space="0" w:color="auto" w:frame="1"/>
        </w:rPr>
        <w:t xml:space="preserve"> </w:t>
      </w:r>
      <w:r w:rsidR="00F37C4B">
        <w:rPr>
          <w:bdr w:val="none" w:sz="0" w:space="0" w:color="auto" w:frame="1"/>
        </w:rPr>
        <w:t xml:space="preserve"> </w:t>
      </w:r>
      <w:r w:rsidR="00B24BF5">
        <w:rPr>
          <w:bdr w:val="none" w:sz="0" w:space="0" w:color="auto" w:frame="1"/>
        </w:rPr>
        <w:t xml:space="preserve"> </w:t>
      </w:r>
    </w:p>
    <w:p w:rsidR="00F4764E" w:rsidP="008E36C5" w14:paraId="6FFF4DF7" w14:textId="2B3B194E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14 апрел</w:t>
      </w:r>
      <w:r w:rsidR="00A75670">
        <w:rPr>
          <w:bdr w:val="none" w:sz="0" w:space="0" w:color="auto" w:frame="1"/>
        </w:rPr>
        <w:t>я</w:t>
      </w:r>
      <w:r>
        <w:rPr>
          <w:bdr w:val="none" w:sz="0" w:space="0" w:color="auto" w:frame="1"/>
        </w:rPr>
        <w:t xml:space="preserve"> 2025</w:t>
      </w:r>
      <w:r w:rsidRPr="007D7CFA" w:rsidR="007D7CFA">
        <w:rPr>
          <w:bdr w:val="none" w:sz="0" w:space="0" w:color="auto" w:frame="1"/>
        </w:rPr>
        <w:t xml:space="preserve"> года</w:t>
      </w:r>
      <w:r w:rsidR="00A8167D">
        <w:rPr>
          <w:bdr w:val="none" w:sz="0" w:space="0" w:color="auto" w:frame="1"/>
        </w:rPr>
        <w:tab/>
      </w:r>
      <w:r w:rsidR="00A8167D">
        <w:rPr>
          <w:bdr w:val="none" w:sz="0" w:space="0" w:color="auto" w:frame="1"/>
        </w:rPr>
        <w:tab/>
      </w:r>
      <w:r w:rsidR="00A8167D">
        <w:rPr>
          <w:bdr w:val="none" w:sz="0" w:space="0" w:color="auto" w:frame="1"/>
        </w:rPr>
        <w:tab/>
      </w:r>
      <w:r w:rsidR="008E36C5">
        <w:rPr>
          <w:bdr w:val="none" w:sz="0" w:space="0" w:color="auto" w:frame="1"/>
        </w:rPr>
        <w:t xml:space="preserve">                                                           </w:t>
      </w:r>
      <w:r w:rsidR="00CE30AF">
        <w:rPr>
          <w:bdr w:val="none" w:sz="0" w:space="0" w:color="auto" w:frame="1"/>
        </w:rPr>
        <w:t xml:space="preserve">   </w:t>
      </w:r>
      <w:r w:rsidR="008E36C5">
        <w:rPr>
          <w:bdr w:val="none" w:sz="0" w:space="0" w:color="auto" w:frame="1"/>
        </w:rPr>
        <w:t>г. Симферополь</w:t>
      </w:r>
    </w:p>
    <w:p w:rsidR="00E72B65" w:rsidP="005F1FD6" w14:paraId="570EDE30" w14:textId="1CCC7D11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М</w:t>
      </w:r>
      <w:r w:rsidRPr="004C6AC2" w:rsidR="004C6AC2">
        <w:rPr>
          <w:bdr w:val="none" w:sz="0" w:space="0" w:color="auto" w:frame="1"/>
        </w:rPr>
        <w:t>ир</w:t>
      </w:r>
      <w:r>
        <w:rPr>
          <w:bdr w:val="none" w:sz="0" w:space="0" w:color="auto" w:frame="1"/>
        </w:rPr>
        <w:t>овой судья судебного участка № 4</w:t>
      </w:r>
      <w:r w:rsidRPr="004C6AC2" w:rsidR="004C6AC2">
        <w:rPr>
          <w:bdr w:val="none" w:sz="0" w:space="0" w:color="auto" w:frame="1"/>
        </w:rPr>
        <w:t xml:space="preserve"> Железнодорожного судебного района города Симферополь (Железнодорожный район городского округа Симферополь) Республики Крым </w:t>
      </w:r>
      <w:r w:rsidR="000A3FAF">
        <w:rPr>
          <w:bdr w:val="none" w:sz="0" w:space="0" w:color="auto" w:frame="1"/>
        </w:rPr>
        <w:t>Оникий</w:t>
      </w:r>
      <w:r w:rsidR="000A3FAF">
        <w:rPr>
          <w:bdr w:val="none" w:sz="0" w:space="0" w:color="auto" w:frame="1"/>
        </w:rPr>
        <w:t xml:space="preserve"> А.А.</w:t>
      </w:r>
      <w:r w:rsidRPr="007D7CFA" w:rsidR="007D7CFA">
        <w:rPr>
          <w:bdr w:val="none" w:sz="0" w:space="0" w:color="auto" w:frame="1"/>
        </w:rPr>
        <w:t xml:space="preserve">, рассмотрев в открытом судебном заседании дело об административном правонарушении, предусмотренном частью 1 статьи 15.6 Кодекса Российской Федерации об административных правонарушениях, в отношении </w:t>
      </w:r>
      <w:r w:rsidRPr="00313706" w:rsidR="00313706">
        <w:rPr>
          <w:bdr w:val="none" w:sz="0" w:space="0" w:color="auto" w:frame="1"/>
        </w:rPr>
        <w:t>генерального директора Общества с ограниченной ответственностью «</w:t>
      </w:r>
      <w:r w:rsidR="000F7D9B">
        <w:rPr>
          <w:bdr w:val="none" w:sz="0" w:space="0" w:color="auto" w:frame="1"/>
        </w:rPr>
        <w:t>название организации</w:t>
      </w:r>
      <w:r w:rsidRPr="00313706" w:rsidR="00313706">
        <w:rPr>
          <w:bdr w:val="none" w:sz="0" w:space="0" w:color="auto" w:frame="1"/>
        </w:rPr>
        <w:t xml:space="preserve">» (295051, Республика Крым, г. Симферополь, ул. Лексина, д. </w:t>
      </w:r>
      <w:r w:rsidR="000F7D9B">
        <w:rPr>
          <w:bdr w:val="none" w:sz="0" w:space="0" w:color="auto" w:frame="1"/>
        </w:rPr>
        <w:t>номер</w:t>
      </w:r>
      <w:r w:rsidRPr="00313706" w:rsidR="00313706">
        <w:rPr>
          <w:bdr w:val="none" w:sz="0" w:space="0" w:color="auto" w:frame="1"/>
        </w:rPr>
        <w:t>, офис</w:t>
      </w:r>
      <w:r w:rsidRPr="00313706" w:rsidR="00313706">
        <w:rPr>
          <w:bdr w:val="none" w:sz="0" w:space="0" w:color="auto" w:frame="1"/>
        </w:rPr>
        <w:t xml:space="preserve"> </w:t>
      </w:r>
      <w:r w:rsidR="000F7D9B">
        <w:rPr>
          <w:bdr w:val="none" w:sz="0" w:space="0" w:color="auto" w:frame="1"/>
        </w:rPr>
        <w:t>номер</w:t>
      </w:r>
      <w:r w:rsidRPr="00313706" w:rsidR="00313706">
        <w:rPr>
          <w:bdr w:val="none" w:sz="0" w:space="0" w:color="auto" w:frame="1"/>
        </w:rPr>
        <w:t xml:space="preserve">) </w:t>
      </w:r>
      <w:r w:rsidR="000F7D9B">
        <w:rPr>
          <w:bdr w:val="none" w:sz="0" w:space="0" w:color="auto" w:frame="1"/>
        </w:rPr>
        <w:t>ФИО</w:t>
      </w:r>
      <w:r w:rsidRPr="00313706" w:rsidR="00313706">
        <w:rPr>
          <w:bdr w:val="none" w:sz="0" w:space="0" w:color="auto" w:frame="1"/>
        </w:rPr>
        <w:t xml:space="preserve">, </w:t>
      </w:r>
      <w:r w:rsidR="000F7D9B">
        <w:rPr>
          <w:bdr w:val="none" w:sz="0" w:space="0" w:color="auto" w:frame="1"/>
        </w:rPr>
        <w:t>дата</w:t>
      </w:r>
      <w:r w:rsidRPr="00313706" w:rsidR="00313706">
        <w:rPr>
          <w:bdr w:val="none" w:sz="0" w:space="0" w:color="auto" w:frame="1"/>
        </w:rPr>
        <w:t xml:space="preserve"> апреля </w:t>
      </w:r>
      <w:r w:rsidR="000F7D9B">
        <w:rPr>
          <w:bdr w:val="none" w:sz="0" w:space="0" w:color="auto" w:frame="1"/>
        </w:rPr>
        <w:t>года</w:t>
      </w:r>
      <w:r w:rsidRPr="00313706" w:rsidR="00313706">
        <w:rPr>
          <w:bdr w:val="none" w:sz="0" w:space="0" w:color="auto" w:frame="1"/>
        </w:rPr>
        <w:t xml:space="preserve"> </w:t>
      </w:r>
      <w:r w:rsidRPr="00313706" w:rsidR="00313706">
        <w:rPr>
          <w:bdr w:val="none" w:sz="0" w:space="0" w:color="auto" w:frame="1"/>
        </w:rPr>
        <w:t>года</w:t>
      </w:r>
      <w:r w:rsidRPr="00313706" w:rsidR="00313706">
        <w:rPr>
          <w:bdr w:val="none" w:sz="0" w:space="0" w:color="auto" w:frame="1"/>
        </w:rPr>
        <w:t xml:space="preserve"> рождения</w:t>
      </w:r>
      <w:r w:rsidR="00313706">
        <w:rPr>
          <w:bdr w:val="none" w:sz="0" w:space="0" w:color="auto" w:frame="1"/>
        </w:rPr>
        <w:t xml:space="preserve">, уроженца </w:t>
      </w:r>
      <w:r w:rsidRPr="00313706" w:rsidR="00313706">
        <w:rPr>
          <w:bdr w:val="none" w:sz="0" w:space="0" w:color="auto" w:frame="1"/>
        </w:rPr>
        <w:t xml:space="preserve">г. Новоаннинский Волгоградской области, проживающего по адресу: 141431, г. Москва, Ленинградское шоссе, д. </w:t>
      </w:r>
      <w:r w:rsidR="000F7D9B">
        <w:rPr>
          <w:bdr w:val="none" w:sz="0" w:space="0" w:color="auto" w:frame="1"/>
        </w:rPr>
        <w:t>номер</w:t>
      </w:r>
      <w:r w:rsidRPr="00313706" w:rsidR="00313706">
        <w:rPr>
          <w:bdr w:val="none" w:sz="0" w:space="0" w:color="auto" w:frame="1"/>
        </w:rPr>
        <w:t xml:space="preserve">, корп. </w:t>
      </w:r>
      <w:r w:rsidR="000F7D9B">
        <w:rPr>
          <w:bdr w:val="none" w:sz="0" w:space="0" w:color="auto" w:frame="1"/>
        </w:rPr>
        <w:t>номер</w:t>
      </w:r>
      <w:r w:rsidRPr="00313706" w:rsidR="00313706">
        <w:rPr>
          <w:bdr w:val="none" w:sz="0" w:space="0" w:color="auto" w:frame="1"/>
        </w:rPr>
        <w:t xml:space="preserve">, кв. </w:t>
      </w:r>
      <w:r w:rsidR="000F7D9B">
        <w:rPr>
          <w:bdr w:val="none" w:sz="0" w:space="0" w:color="auto" w:frame="1"/>
        </w:rPr>
        <w:t>номер</w:t>
      </w:r>
      <w:r w:rsidRPr="00313706" w:rsidR="00313706">
        <w:rPr>
          <w:bdr w:val="none" w:sz="0" w:space="0" w:color="auto" w:frame="1"/>
        </w:rPr>
        <w:t xml:space="preserve">, паспорт гражданина РФ серии </w:t>
      </w:r>
      <w:r w:rsidR="000F7D9B">
        <w:rPr>
          <w:bdr w:val="none" w:sz="0" w:space="0" w:color="auto" w:frame="1"/>
        </w:rPr>
        <w:t>номер</w:t>
      </w:r>
      <w:r w:rsidRPr="00313706" w:rsidR="00313706">
        <w:rPr>
          <w:bdr w:val="none" w:sz="0" w:space="0" w:color="auto" w:frame="1"/>
        </w:rPr>
        <w:t xml:space="preserve"> № </w:t>
      </w:r>
      <w:r w:rsidR="000F7D9B">
        <w:rPr>
          <w:bdr w:val="none" w:sz="0" w:space="0" w:color="auto" w:frame="1"/>
        </w:rPr>
        <w:t>номер</w:t>
      </w:r>
      <w:r w:rsidRPr="00313706" w:rsidR="00313706">
        <w:rPr>
          <w:bdr w:val="none" w:sz="0" w:space="0" w:color="auto" w:frame="1"/>
        </w:rPr>
        <w:t xml:space="preserve">, выдан 10 мая 2018 года Отделением по вопросам миграции ОМВД России по </w:t>
      </w:r>
      <w:r w:rsidRPr="00313706" w:rsidR="00313706">
        <w:rPr>
          <w:bdr w:val="none" w:sz="0" w:space="0" w:color="auto" w:frame="1"/>
        </w:rPr>
        <w:t>Камешковскому</w:t>
      </w:r>
      <w:r w:rsidRPr="00313706" w:rsidR="00313706">
        <w:rPr>
          <w:bdr w:val="none" w:sz="0" w:space="0" w:color="auto" w:frame="1"/>
        </w:rPr>
        <w:t xml:space="preserve"> району УМВД России по Владимирской области, код подразделения 330-009</w:t>
      </w:r>
      <w:r w:rsidR="0017728B">
        <w:rPr>
          <w:bdr w:val="none" w:sz="0" w:space="0" w:color="auto" w:frame="1"/>
        </w:rPr>
        <w:t>,</w:t>
      </w:r>
      <w:r w:rsidR="00FB0AAD">
        <w:rPr>
          <w:bdr w:val="none" w:sz="0" w:space="0" w:color="auto" w:frame="1"/>
        </w:rPr>
        <w:t xml:space="preserve"> </w:t>
      </w:r>
    </w:p>
    <w:p w:rsidR="00F4764E" w:rsidRPr="00A94928" w:rsidP="00F4764E" w14:paraId="4817EB7D" w14:textId="41F992A2">
      <w:pPr>
        <w:widowControl w:val="0"/>
        <w:autoSpaceDE w:val="0"/>
        <w:autoSpaceDN w:val="0"/>
        <w:adjustRightInd w:val="0"/>
        <w:ind w:firstLine="567"/>
        <w:jc w:val="center"/>
        <w:rPr>
          <w:bdr w:val="none" w:sz="0" w:space="0" w:color="auto" w:frame="1"/>
        </w:rPr>
      </w:pPr>
      <w:r w:rsidRPr="00A94928">
        <w:rPr>
          <w:bdr w:val="none" w:sz="0" w:space="0" w:color="auto" w:frame="1"/>
        </w:rPr>
        <w:t>установил:</w:t>
      </w:r>
      <w:r w:rsidR="00A03F41">
        <w:rPr>
          <w:bdr w:val="none" w:sz="0" w:space="0" w:color="auto" w:frame="1"/>
        </w:rPr>
        <w:t xml:space="preserve"> </w:t>
      </w:r>
    </w:p>
    <w:p w:rsidR="00313706" w:rsidRPr="00313706" w:rsidP="00313706" w14:paraId="57C01A34" w14:textId="7EB5AF99">
      <w:pPr>
        <w:autoSpaceDE w:val="0"/>
        <w:autoSpaceDN w:val="0"/>
        <w:adjustRightInd w:val="0"/>
        <w:ind w:right="23" w:firstLine="567"/>
        <w:jc w:val="both"/>
        <w:rPr>
          <w:bdr w:val="none" w:sz="0" w:space="0" w:color="auto" w:frame="1"/>
        </w:rPr>
      </w:pPr>
      <w:r w:rsidRPr="00313706">
        <w:rPr>
          <w:bdr w:val="none" w:sz="0" w:space="0" w:color="auto" w:frame="1"/>
        </w:rPr>
        <w:t>Генеральный директор ООО «</w:t>
      </w:r>
      <w:r w:rsidR="000F7D9B">
        <w:rPr>
          <w:bdr w:val="none" w:sz="0" w:space="0" w:color="auto" w:frame="1"/>
        </w:rPr>
        <w:t>название организации</w:t>
      </w:r>
      <w:r w:rsidRPr="00313706">
        <w:rPr>
          <w:bdr w:val="none" w:sz="0" w:space="0" w:color="auto" w:frame="1"/>
        </w:rPr>
        <w:t xml:space="preserve">» </w:t>
      </w:r>
      <w:r w:rsidR="000F7D9B">
        <w:rPr>
          <w:bdr w:val="none" w:sz="0" w:space="0" w:color="auto" w:frame="1"/>
        </w:rPr>
        <w:t>ФИО</w:t>
      </w:r>
      <w:r w:rsidRPr="00313706" w:rsidR="000F7D9B">
        <w:rPr>
          <w:bdr w:val="none" w:sz="0" w:space="0" w:color="auto" w:frame="1"/>
        </w:rPr>
        <w:t xml:space="preserve"> </w:t>
      </w:r>
      <w:r w:rsidRPr="00313706">
        <w:rPr>
          <w:bdr w:val="none" w:sz="0" w:space="0" w:color="auto" w:frame="1"/>
        </w:rPr>
        <w:t xml:space="preserve">не представил в установленный законодательством о налогах и сборах срок оформленные в установленном порядке документы и (или) иные сведения, необходимые для проведения камеральной налоговой проверки Декларации по налогу на добычу полезных ископаемых за </w:t>
      </w:r>
      <w:r>
        <w:rPr>
          <w:bdr w:val="none" w:sz="0" w:space="0" w:color="auto" w:frame="1"/>
        </w:rPr>
        <w:t>июнь, июль</w:t>
      </w:r>
      <w:r w:rsidRPr="00313706">
        <w:rPr>
          <w:bdr w:val="none" w:sz="0" w:space="0" w:color="auto" w:frame="1"/>
        </w:rPr>
        <w:t xml:space="preserve"> 2024 года, согласно требованию о предоставлении документов (информации) ИФНС</w:t>
      </w:r>
      <w:r>
        <w:rPr>
          <w:bdr w:val="none" w:sz="0" w:space="0" w:color="auto" w:frame="1"/>
        </w:rPr>
        <w:t xml:space="preserve"> России по г. Симферополю № 6677 от 28 августа</w:t>
      </w:r>
      <w:r w:rsidRPr="00313706">
        <w:rPr>
          <w:bdr w:val="none" w:sz="0" w:space="0" w:color="auto" w:frame="1"/>
        </w:rPr>
        <w:t xml:space="preserve"> 2024 года.</w:t>
      </w:r>
    </w:p>
    <w:p w:rsidR="00313706" w:rsidRPr="00313706" w:rsidP="00313706" w14:paraId="7FBA214A" w14:textId="76A5E2CE">
      <w:pPr>
        <w:autoSpaceDE w:val="0"/>
        <w:autoSpaceDN w:val="0"/>
        <w:adjustRightInd w:val="0"/>
        <w:ind w:right="23" w:firstLine="567"/>
        <w:jc w:val="both"/>
        <w:rPr>
          <w:bdr w:val="none" w:sz="0" w:space="0" w:color="auto" w:frame="1"/>
        </w:rPr>
      </w:pPr>
      <w:r w:rsidRPr="00313706">
        <w:rPr>
          <w:bdr w:val="none" w:sz="0" w:space="0" w:color="auto" w:frame="1"/>
        </w:rPr>
        <w:t>Генеральный директор ООО «</w:t>
      </w:r>
      <w:r w:rsidR="000F7D9B">
        <w:rPr>
          <w:bdr w:val="none" w:sz="0" w:space="0" w:color="auto" w:frame="1"/>
        </w:rPr>
        <w:t>название организации</w:t>
      </w:r>
      <w:r w:rsidRPr="00313706">
        <w:rPr>
          <w:bdr w:val="none" w:sz="0" w:space="0" w:color="auto" w:frame="1"/>
        </w:rPr>
        <w:t xml:space="preserve">» </w:t>
      </w:r>
      <w:r w:rsidR="000F7D9B">
        <w:rPr>
          <w:bdr w:val="none" w:sz="0" w:space="0" w:color="auto" w:frame="1"/>
        </w:rPr>
        <w:t>ФИО</w:t>
      </w:r>
      <w:r w:rsidRPr="00313706">
        <w:rPr>
          <w:bdr w:val="none" w:sz="0" w:space="0" w:color="auto" w:frame="1"/>
        </w:rPr>
        <w:t xml:space="preserve"> в судебное заседание не явился, о дате, времени и месте рассмотрения дела извещён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рассмотреть дело в его отсутствие.</w:t>
      </w:r>
    </w:p>
    <w:p w:rsidR="00313706" w:rsidRPr="00313706" w:rsidP="00313706" w14:paraId="229C235F" w14:textId="77777777">
      <w:pPr>
        <w:autoSpaceDE w:val="0"/>
        <w:autoSpaceDN w:val="0"/>
        <w:adjustRightInd w:val="0"/>
        <w:ind w:right="23" w:firstLine="567"/>
        <w:jc w:val="both"/>
        <w:rPr>
          <w:bdr w:val="none" w:sz="0" w:space="0" w:color="auto" w:frame="1"/>
        </w:rPr>
      </w:pPr>
      <w:r w:rsidRPr="00313706">
        <w:rPr>
          <w:bdr w:val="none" w:sz="0" w:space="0" w:color="auto" w:frame="1"/>
        </w:rPr>
        <w:t>Исследовав материалы дела об административном правонарушении, прихожу к следующему.</w:t>
      </w:r>
    </w:p>
    <w:p w:rsidR="00313706" w:rsidRPr="00313706" w:rsidP="00313706" w14:paraId="5B05C75B" w14:textId="77777777">
      <w:pPr>
        <w:autoSpaceDE w:val="0"/>
        <w:autoSpaceDN w:val="0"/>
        <w:adjustRightInd w:val="0"/>
        <w:ind w:right="23" w:firstLine="567"/>
        <w:jc w:val="both"/>
        <w:rPr>
          <w:bdr w:val="none" w:sz="0" w:space="0" w:color="auto" w:frame="1"/>
        </w:rPr>
      </w:pPr>
      <w:r w:rsidRPr="00313706">
        <w:rPr>
          <w:bdr w:val="none" w:sz="0" w:space="0" w:color="auto" w:frame="1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313706" w:rsidRPr="00313706" w:rsidP="00313706" w14:paraId="7BACDDA7" w14:textId="2E68CD46">
      <w:pPr>
        <w:autoSpaceDE w:val="0"/>
        <w:autoSpaceDN w:val="0"/>
        <w:adjustRightInd w:val="0"/>
        <w:ind w:right="23" w:firstLine="567"/>
        <w:jc w:val="both"/>
        <w:rPr>
          <w:bdr w:val="none" w:sz="0" w:space="0" w:color="auto" w:frame="1"/>
        </w:rPr>
      </w:pPr>
      <w:r w:rsidRPr="00313706">
        <w:rPr>
          <w:bdr w:val="none" w:sz="0" w:space="0" w:color="auto" w:frame="1"/>
        </w:rPr>
        <w:t xml:space="preserve">Согласно </w:t>
      </w:r>
      <w:r w:rsidRPr="00313706">
        <w:rPr>
          <w:bdr w:val="none" w:sz="0" w:space="0" w:color="auto" w:frame="1"/>
        </w:rPr>
        <w:t>п.п</w:t>
      </w:r>
      <w:r w:rsidRPr="00313706">
        <w:rPr>
          <w:bdr w:val="none" w:sz="0" w:space="0" w:color="auto" w:frame="1"/>
        </w:rPr>
        <w:t>. 1,3 ст. 93  НК РФ, должностное лицо налогового органа, проводящее налоговую проверку, вправе истребовать у проверяемого лица необходимые для проверки документы.</w:t>
      </w:r>
      <w:r>
        <w:rPr>
          <w:bdr w:val="none" w:sz="0" w:space="0" w:color="auto" w:frame="1"/>
        </w:rPr>
        <w:t xml:space="preserve"> </w:t>
      </w:r>
      <w:r w:rsidRPr="00313706">
        <w:rPr>
          <w:bdr w:val="none" w:sz="0" w:space="0" w:color="auto" w:frame="1"/>
        </w:rPr>
        <w:t>В случае нахождения должностного лица налогового органа, проводящего налоговую проверку, на территории проверяемого лица требование о представлении документов передается руководителю (законному или уполномоченному представителю) организации или физическому лицу (его законному или уполномоченному представителю) лично под расписку.</w:t>
      </w:r>
      <w:r>
        <w:rPr>
          <w:bdr w:val="none" w:sz="0" w:space="0" w:color="auto" w:frame="1"/>
        </w:rPr>
        <w:t xml:space="preserve"> </w:t>
      </w:r>
      <w:r w:rsidRPr="00313706">
        <w:rPr>
          <w:bdr w:val="none" w:sz="0" w:space="0" w:color="auto" w:frame="1"/>
        </w:rPr>
        <w:t>Если указанным способом требование о представлении документов передать невозможно, оно направляется в порядке, установленном пунктом 4 статьи 31 настоящего Кодекса.</w:t>
      </w:r>
      <w:r>
        <w:rPr>
          <w:bdr w:val="none" w:sz="0" w:space="0" w:color="auto" w:frame="1"/>
        </w:rPr>
        <w:t xml:space="preserve"> </w:t>
      </w:r>
      <w:r w:rsidRPr="00313706">
        <w:rPr>
          <w:bdr w:val="none" w:sz="0" w:space="0" w:color="auto" w:frame="1"/>
        </w:rPr>
        <w:t>Документы, которые были истребованы в ходе налоговой проверки, представляются в течение 10 дней со дня получения соответствующего требования.</w:t>
      </w:r>
    </w:p>
    <w:p w:rsidR="00313706" w:rsidRPr="00313706" w:rsidP="00313706" w14:paraId="31C040D0" w14:textId="77777777">
      <w:pPr>
        <w:autoSpaceDE w:val="0"/>
        <w:autoSpaceDN w:val="0"/>
        <w:adjustRightInd w:val="0"/>
        <w:ind w:right="23" w:firstLine="567"/>
        <w:jc w:val="both"/>
        <w:rPr>
          <w:bdr w:val="none" w:sz="0" w:space="0" w:color="auto" w:frame="1"/>
        </w:rPr>
      </w:pPr>
      <w:r w:rsidRPr="00313706">
        <w:rPr>
          <w:bdr w:val="none" w:sz="0" w:space="0" w:color="auto" w:frame="1"/>
        </w:rPr>
        <w:t xml:space="preserve">В соответствии с </w:t>
      </w:r>
      <w:r w:rsidRPr="00313706">
        <w:rPr>
          <w:bdr w:val="none" w:sz="0" w:space="0" w:color="auto" w:frame="1"/>
        </w:rPr>
        <w:t>п.п</w:t>
      </w:r>
      <w:r w:rsidRPr="00313706">
        <w:rPr>
          <w:bdr w:val="none" w:sz="0" w:space="0" w:color="auto" w:frame="1"/>
        </w:rPr>
        <w:t>. 2, 6 ст. 6.1 НК РФ, течение срока начинается на следующий день после календарной даты или наступления события (совершения действия), которым определено его начало.</w:t>
      </w:r>
    </w:p>
    <w:p w:rsidR="00313706" w:rsidRPr="00313706" w:rsidP="00313706" w14:paraId="378329AE" w14:textId="77777777">
      <w:pPr>
        <w:autoSpaceDE w:val="0"/>
        <w:autoSpaceDN w:val="0"/>
        <w:adjustRightInd w:val="0"/>
        <w:ind w:right="23" w:firstLine="567"/>
        <w:jc w:val="both"/>
        <w:rPr>
          <w:bdr w:val="none" w:sz="0" w:space="0" w:color="auto" w:frame="1"/>
        </w:rPr>
      </w:pPr>
      <w:r w:rsidRPr="00313706">
        <w:rPr>
          <w:bdr w:val="none" w:sz="0" w:space="0" w:color="auto" w:frame="1"/>
        </w:rPr>
        <w:t xml:space="preserve">Срок, определенный днями, исчисляется в рабочих днях, если срок не установлен в календарных днях. </w:t>
      </w:r>
    </w:p>
    <w:p w:rsidR="00313706" w:rsidRPr="00313706" w:rsidP="00313706" w14:paraId="3DE2C1F1" w14:textId="3FDDE161">
      <w:pPr>
        <w:autoSpaceDE w:val="0"/>
        <w:autoSpaceDN w:val="0"/>
        <w:adjustRightInd w:val="0"/>
        <w:ind w:right="23" w:firstLine="567"/>
        <w:jc w:val="both"/>
        <w:rPr>
          <w:bdr w:val="none" w:sz="0" w:space="0" w:color="auto" w:frame="1"/>
        </w:rPr>
      </w:pPr>
      <w:r w:rsidRPr="00313706">
        <w:rPr>
          <w:bdr w:val="none" w:sz="0" w:space="0" w:color="auto" w:frame="1"/>
        </w:rPr>
        <w:t>Требование получен</w:t>
      </w:r>
      <w:r w:rsidRPr="00313706">
        <w:rPr>
          <w:bdr w:val="none" w:sz="0" w:space="0" w:color="auto" w:frame="1"/>
        </w:rPr>
        <w:t>о ООО</w:t>
      </w:r>
      <w:r>
        <w:rPr>
          <w:bdr w:val="none" w:sz="0" w:space="0" w:color="auto" w:frame="1"/>
        </w:rPr>
        <w:t xml:space="preserve"> «</w:t>
      </w:r>
      <w:r w:rsidR="000F7D9B">
        <w:rPr>
          <w:bdr w:val="none" w:sz="0" w:space="0" w:color="auto" w:frame="1"/>
        </w:rPr>
        <w:t>название организации</w:t>
      </w:r>
      <w:r>
        <w:rPr>
          <w:bdr w:val="none" w:sz="0" w:space="0" w:color="auto" w:frame="1"/>
        </w:rPr>
        <w:t>» 10 сентябр</w:t>
      </w:r>
      <w:r w:rsidRPr="00313706">
        <w:rPr>
          <w:bdr w:val="none" w:sz="0" w:space="0" w:color="auto" w:frame="1"/>
        </w:rPr>
        <w:t>я 2024 года, что подтверждается соотв</w:t>
      </w:r>
      <w:r>
        <w:rPr>
          <w:bdr w:val="none" w:sz="0" w:space="0" w:color="auto" w:frame="1"/>
        </w:rPr>
        <w:t>етствующей отметкой в нём (л.д.16</w:t>
      </w:r>
      <w:r w:rsidRPr="00313706">
        <w:rPr>
          <w:bdr w:val="none" w:sz="0" w:space="0" w:color="auto" w:frame="1"/>
        </w:rPr>
        <w:t>).</w:t>
      </w:r>
    </w:p>
    <w:p w:rsidR="00313706" w:rsidRPr="00313706" w:rsidP="00313706" w14:paraId="3F370A33" w14:textId="01622F62">
      <w:pPr>
        <w:autoSpaceDE w:val="0"/>
        <w:autoSpaceDN w:val="0"/>
        <w:adjustRightInd w:val="0"/>
        <w:ind w:right="23" w:firstLine="567"/>
        <w:jc w:val="both"/>
        <w:rPr>
          <w:bdr w:val="none" w:sz="0" w:space="0" w:color="auto" w:frame="1"/>
        </w:rPr>
      </w:pPr>
      <w:r w:rsidRPr="00313706">
        <w:rPr>
          <w:bdr w:val="none" w:sz="0" w:space="0" w:color="auto" w:frame="1"/>
        </w:rPr>
        <w:t xml:space="preserve">Срок представления </w:t>
      </w:r>
      <w:r w:rsidRPr="00313706">
        <w:rPr>
          <w:bdr w:val="none" w:sz="0" w:space="0" w:color="auto" w:frame="1"/>
        </w:rPr>
        <w:t>истребуемых</w:t>
      </w:r>
      <w:r w:rsidRPr="00313706">
        <w:rPr>
          <w:bdr w:val="none" w:sz="0" w:space="0" w:color="auto" w:frame="1"/>
        </w:rPr>
        <w:t xml:space="preserve"> документов (информации) в ИФНС России по         </w:t>
      </w:r>
      <w:r>
        <w:rPr>
          <w:bdr w:val="none" w:sz="0" w:space="0" w:color="auto" w:frame="1"/>
        </w:rPr>
        <w:t xml:space="preserve">          г. Симферополю истёк 25 се</w:t>
      </w:r>
      <w:r w:rsidRPr="00313706">
        <w:rPr>
          <w:bdr w:val="none" w:sz="0" w:space="0" w:color="auto" w:frame="1"/>
        </w:rPr>
        <w:t>н</w:t>
      </w:r>
      <w:r>
        <w:rPr>
          <w:bdr w:val="none" w:sz="0" w:space="0" w:color="auto" w:frame="1"/>
        </w:rPr>
        <w:t>тябр</w:t>
      </w:r>
      <w:r w:rsidRPr="00313706">
        <w:rPr>
          <w:bdr w:val="none" w:sz="0" w:space="0" w:color="auto" w:frame="1"/>
        </w:rPr>
        <w:t xml:space="preserve">я 2024 года. </w:t>
      </w:r>
      <w:r w:rsidRPr="00313706">
        <w:rPr>
          <w:bdr w:val="none" w:sz="0" w:space="0" w:color="auto" w:frame="1"/>
        </w:rPr>
        <w:t>Истребуемые</w:t>
      </w:r>
      <w:r w:rsidRPr="00313706">
        <w:rPr>
          <w:bdr w:val="none" w:sz="0" w:space="0" w:color="auto" w:frame="1"/>
        </w:rPr>
        <w:t xml:space="preserve"> документы (информация) генеральным директором ООО «</w:t>
      </w:r>
      <w:r w:rsidR="000F7D9B">
        <w:rPr>
          <w:bdr w:val="none" w:sz="0" w:space="0" w:color="auto" w:frame="1"/>
        </w:rPr>
        <w:t>название организации</w:t>
      </w:r>
      <w:r w:rsidRPr="00313706">
        <w:rPr>
          <w:bdr w:val="none" w:sz="0" w:space="0" w:color="auto" w:frame="1"/>
        </w:rPr>
        <w:t xml:space="preserve">» </w:t>
      </w:r>
      <w:r w:rsidR="000F7D9B">
        <w:rPr>
          <w:bdr w:val="none" w:sz="0" w:space="0" w:color="auto" w:frame="1"/>
        </w:rPr>
        <w:t>ФИО</w:t>
      </w:r>
      <w:r w:rsidRPr="00313706" w:rsidR="000F7D9B">
        <w:rPr>
          <w:bdr w:val="none" w:sz="0" w:space="0" w:color="auto" w:frame="1"/>
        </w:rPr>
        <w:t xml:space="preserve"> </w:t>
      </w:r>
      <w:r w:rsidRPr="00313706">
        <w:rPr>
          <w:bdr w:val="none" w:sz="0" w:space="0" w:color="auto" w:frame="1"/>
        </w:rPr>
        <w:t>в установленный срок не представлены (фактически представлены 25 сентября 2024 года).</w:t>
      </w:r>
    </w:p>
    <w:p w:rsidR="00313706" w:rsidRPr="00313706" w:rsidP="00313706" w14:paraId="3D8F2397" w14:textId="77777777">
      <w:pPr>
        <w:autoSpaceDE w:val="0"/>
        <w:autoSpaceDN w:val="0"/>
        <w:adjustRightInd w:val="0"/>
        <w:ind w:right="23" w:firstLine="567"/>
        <w:jc w:val="both"/>
        <w:rPr>
          <w:bdr w:val="none" w:sz="0" w:space="0" w:color="auto" w:frame="1"/>
        </w:rPr>
      </w:pPr>
      <w:r w:rsidRPr="00313706">
        <w:rPr>
          <w:bdr w:val="none" w:sz="0" w:space="0" w:color="auto" w:frame="1"/>
        </w:rPr>
        <w:t xml:space="preserve">Диспозицией части 1 статьи 15.6 КоАП РФ предусмотрена административная ответственность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</w:t>
      </w:r>
      <w:r w:rsidRPr="00313706">
        <w:rPr>
          <w:bdr w:val="none" w:sz="0" w:space="0" w:color="auto" w:frame="1"/>
        </w:rPr>
        <w:t>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 случаев, предусмотренных частью</w:t>
      </w:r>
      <w:r w:rsidRPr="00313706">
        <w:rPr>
          <w:bdr w:val="none" w:sz="0" w:space="0" w:color="auto" w:frame="1"/>
        </w:rPr>
        <w:t xml:space="preserve"> 2 настоящей статьи.</w:t>
      </w:r>
    </w:p>
    <w:p w:rsidR="00313706" w:rsidRPr="00313706" w:rsidP="00313706" w14:paraId="37552243" w14:textId="77777777">
      <w:pPr>
        <w:autoSpaceDE w:val="0"/>
        <w:autoSpaceDN w:val="0"/>
        <w:adjustRightInd w:val="0"/>
        <w:ind w:right="23" w:firstLine="567"/>
        <w:jc w:val="both"/>
        <w:rPr>
          <w:bdr w:val="none" w:sz="0" w:space="0" w:color="auto" w:frame="1"/>
        </w:rPr>
      </w:pPr>
      <w:r w:rsidRPr="00313706">
        <w:rPr>
          <w:bdr w:val="none" w:sz="0" w:space="0" w:color="auto" w:frame="1"/>
        </w:rPr>
        <w:t xml:space="preserve"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</w:t>
      </w:r>
      <w:r w:rsidRPr="00313706">
        <w:rPr>
          <w:bdr w:val="none" w:sz="0" w:space="0" w:color="auto" w:frame="1"/>
        </w:rPr>
        <w:t>все¬стороннем</w:t>
      </w:r>
      <w:r w:rsidRPr="00313706">
        <w:rPr>
          <w:bdr w:val="none" w:sz="0" w:space="0" w:color="auto" w:frame="1"/>
        </w:rPr>
        <w:t>, полном и объективном исследовании всех доказательств дела в их совокупности.</w:t>
      </w:r>
    </w:p>
    <w:p w:rsidR="00313706" w:rsidRPr="00313706" w:rsidP="00313706" w14:paraId="581025FA" w14:textId="06926AC3">
      <w:pPr>
        <w:autoSpaceDE w:val="0"/>
        <w:autoSpaceDN w:val="0"/>
        <w:adjustRightInd w:val="0"/>
        <w:ind w:right="23" w:firstLine="567"/>
        <w:jc w:val="both"/>
        <w:rPr>
          <w:bdr w:val="none" w:sz="0" w:space="0" w:color="auto" w:frame="1"/>
        </w:rPr>
      </w:pPr>
      <w:r w:rsidRPr="00313706">
        <w:rPr>
          <w:bdr w:val="none" w:sz="0" w:space="0" w:color="auto" w:frame="1"/>
        </w:rPr>
        <w:t>В силу статьи 26.11 КоАП РФ оцениваю представленные материалы дела: протокол        № 9102243</w:t>
      </w:r>
      <w:r>
        <w:rPr>
          <w:bdr w:val="none" w:sz="0" w:space="0" w:color="auto" w:frame="1"/>
        </w:rPr>
        <w:t>5800010200002/17 от 10 февраля 2025</w:t>
      </w:r>
      <w:r w:rsidRPr="00313706">
        <w:rPr>
          <w:bdr w:val="none" w:sz="0" w:space="0" w:color="auto" w:frame="1"/>
        </w:rPr>
        <w:t xml:space="preserve"> года об административном правонарушении (л.д.1-3), </w:t>
      </w:r>
      <w:r>
        <w:rPr>
          <w:bdr w:val="none" w:sz="0" w:space="0" w:color="auto" w:frame="1"/>
        </w:rPr>
        <w:t>копию постановления мирового судьи (л.д.8), копию акта              № 29413</w:t>
      </w:r>
      <w:r w:rsidRPr="00313706">
        <w:rPr>
          <w:bdr w:val="none" w:sz="0" w:space="0" w:color="auto" w:frame="1"/>
        </w:rPr>
        <w:t xml:space="preserve"> об обнаружении фактов, свидетельствующих о предусмотренных Налоговым кодексом Российской Федерации налоговых правонарушениях (за исключением налоговых правонарушений, </w:t>
      </w:r>
      <w:r w:rsidRPr="00313706">
        <w:rPr>
          <w:bdr w:val="none" w:sz="0" w:space="0" w:color="auto" w:frame="1"/>
        </w:rPr>
        <w:t>дела</w:t>
      </w:r>
      <w:r w:rsidRPr="00313706">
        <w:rPr>
          <w:bdr w:val="none" w:sz="0" w:space="0" w:color="auto" w:frame="1"/>
        </w:rPr>
        <w:t xml:space="preserve"> о выявлении которых рассматриваются в порядке, установленном статьей 101 Налогового коде</w:t>
      </w:r>
      <w:r>
        <w:rPr>
          <w:bdr w:val="none" w:sz="0" w:space="0" w:color="auto" w:frame="1"/>
        </w:rPr>
        <w:t>кса Российской Федерации (л.д.19-20), копию требования №6677 (</w:t>
      </w:r>
      <w:r>
        <w:rPr>
          <w:bdr w:val="none" w:sz="0" w:space="0" w:color="auto" w:frame="1"/>
        </w:rPr>
        <w:t>л.д</w:t>
      </w:r>
      <w:r>
        <w:rPr>
          <w:bdr w:val="none" w:sz="0" w:space="0" w:color="auto" w:frame="1"/>
        </w:rPr>
        <w:t>. 16</w:t>
      </w:r>
      <w:r w:rsidRPr="00313706">
        <w:rPr>
          <w:bdr w:val="none" w:sz="0" w:space="0" w:color="auto" w:frame="1"/>
        </w:rPr>
        <w:t>),</w:t>
      </w:r>
      <w:r>
        <w:rPr>
          <w:bdr w:val="none" w:sz="0" w:space="0" w:color="auto" w:frame="1"/>
        </w:rPr>
        <w:t xml:space="preserve"> выписку из ЕГРЮЛ (</w:t>
      </w:r>
      <w:r>
        <w:rPr>
          <w:bdr w:val="none" w:sz="0" w:space="0" w:color="auto" w:frame="1"/>
        </w:rPr>
        <w:t>л.д</w:t>
      </w:r>
      <w:r>
        <w:rPr>
          <w:bdr w:val="none" w:sz="0" w:space="0" w:color="auto" w:frame="1"/>
        </w:rPr>
        <w:t>. 28-3</w:t>
      </w:r>
      <w:r w:rsidRPr="00313706">
        <w:rPr>
          <w:bdr w:val="none" w:sz="0" w:space="0" w:color="auto" w:frame="1"/>
        </w:rPr>
        <w:t>2), а также иные материалы, как надлежащие доказательства.</w:t>
      </w:r>
    </w:p>
    <w:p w:rsidR="0071637E" w:rsidRPr="00A94928" w:rsidP="00313706" w14:paraId="5EC3BE70" w14:textId="06E784AA">
      <w:pPr>
        <w:autoSpaceDE w:val="0"/>
        <w:autoSpaceDN w:val="0"/>
        <w:adjustRightInd w:val="0"/>
        <w:ind w:right="23" w:firstLine="567"/>
        <w:jc w:val="both"/>
      </w:pPr>
      <w:r w:rsidRPr="00313706">
        <w:rPr>
          <w:bdr w:val="none" w:sz="0" w:space="0" w:color="auto" w:frame="1"/>
        </w:rPr>
        <w:t>С учетом изложенного, прихожу к выводу, что материалами дела об административном правонарушении доказано, что генеральный директор ООО «</w:t>
      </w:r>
      <w:r w:rsidR="000F7D9B">
        <w:rPr>
          <w:bdr w:val="none" w:sz="0" w:space="0" w:color="auto" w:frame="1"/>
        </w:rPr>
        <w:t>название организации</w:t>
      </w:r>
      <w:r w:rsidRPr="00313706">
        <w:rPr>
          <w:bdr w:val="none" w:sz="0" w:space="0" w:color="auto" w:frame="1"/>
        </w:rPr>
        <w:t xml:space="preserve">» </w:t>
      </w:r>
      <w:r w:rsidR="000F7D9B">
        <w:rPr>
          <w:bdr w:val="none" w:sz="0" w:space="0" w:color="auto" w:frame="1"/>
        </w:rPr>
        <w:t>ФИО</w:t>
      </w:r>
      <w:r w:rsidRPr="00313706">
        <w:rPr>
          <w:bdr w:val="none" w:sz="0" w:space="0" w:color="auto" w:frame="1"/>
        </w:rPr>
        <w:t>.</w:t>
      </w:r>
      <w:r w:rsidRPr="00313706">
        <w:rPr>
          <w:bdr w:val="none" w:sz="0" w:space="0" w:color="auto" w:frame="1"/>
        </w:rPr>
        <w:t xml:space="preserve"> </w:t>
      </w:r>
      <w:r w:rsidRPr="00313706">
        <w:rPr>
          <w:bdr w:val="none" w:sz="0" w:space="0" w:color="auto" w:frame="1"/>
        </w:rPr>
        <w:t>с</w:t>
      </w:r>
      <w:r w:rsidRPr="00313706">
        <w:rPr>
          <w:bdr w:val="none" w:sz="0" w:space="0" w:color="auto" w:frame="1"/>
        </w:rPr>
        <w:t>овершил административное правонарушение, предусмотренное частью 1 статьи 15.6 КоАП РФ.</w:t>
      </w:r>
    </w:p>
    <w:p w:rsidR="00D6349C" w:rsidP="00D6349C" w14:paraId="6FD50020" w14:textId="3736574E">
      <w:pPr>
        <w:autoSpaceDE w:val="0"/>
        <w:autoSpaceDN w:val="0"/>
        <w:adjustRightInd w:val="0"/>
        <w:ind w:right="23" w:firstLine="567"/>
        <w:jc w:val="both"/>
        <w:rPr>
          <w:color w:val="000000"/>
        </w:rPr>
      </w:pPr>
      <w:r w:rsidRPr="001B5414">
        <w:rPr>
          <w:color w:val="000000"/>
        </w:rPr>
        <w:t xml:space="preserve">С учетом обстоятельств дела, наличия сведений о том, что указанное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сборах, прихожу к выводу о том, что </w:t>
      </w:r>
      <w:r w:rsidR="00FF1104">
        <w:rPr>
          <w:color w:val="000000"/>
        </w:rPr>
        <w:t>его</w:t>
      </w:r>
      <w:r w:rsidRPr="001B5414">
        <w:rPr>
          <w:color w:val="000000"/>
        </w:rPr>
        <w:t xml:space="preserve"> следует подвергнуть административному наказанию в виде наложения административного штрафа в минимальном размере, предусмотренном санкцией вменяемой статьи.</w:t>
      </w:r>
      <w:r>
        <w:rPr>
          <w:color w:val="000000"/>
        </w:rPr>
        <w:t xml:space="preserve"> </w:t>
      </w:r>
    </w:p>
    <w:p w:rsidR="00AF2FDD" w:rsidRPr="00312204" w:rsidP="00312204" w14:paraId="6693039C" w14:textId="3EC3E840">
      <w:pPr>
        <w:autoSpaceDE w:val="0"/>
        <w:autoSpaceDN w:val="0"/>
        <w:adjustRightInd w:val="0"/>
        <w:ind w:right="23" w:firstLine="567"/>
        <w:jc w:val="both"/>
        <w:rPr>
          <w:color w:val="000000"/>
        </w:rPr>
      </w:pPr>
      <w:r>
        <w:rPr>
          <w:color w:val="000000"/>
        </w:rPr>
        <w:t xml:space="preserve">На основании изложенного, руководствуясь статьями 29.10 и 29.11 </w:t>
      </w:r>
      <w:r>
        <w:rPr>
          <w:color w:val="000000"/>
          <w:bdr w:val="none" w:sz="0" w:space="0" w:color="auto" w:frame="1"/>
        </w:rPr>
        <w:t>Кодекса Российской Федерации об административных правонарушениях</w:t>
      </w:r>
      <w:r>
        <w:rPr>
          <w:color w:val="000000"/>
        </w:rPr>
        <w:t>,</w:t>
      </w:r>
      <w:r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мировой</w:t>
      </w:r>
      <w:r>
        <w:rPr>
          <w:color w:val="000000"/>
          <w:lang w:val="uk-UA"/>
        </w:rPr>
        <w:t xml:space="preserve"> </w:t>
      </w:r>
      <w:r>
        <w:rPr>
          <w:color w:val="000000"/>
        </w:rPr>
        <w:t>судья</w:t>
      </w:r>
    </w:p>
    <w:p w:rsidR="00D6349C" w:rsidP="00D6349C" w14:paraId="23A390E3" w14:textId="77777777">
      <w:pPr>
        <w:ind w:firstLine="567"/>
        <w:jc w:val="center"/>
        <w:rPr>
          <w:color w:val="000000"/>
        </w:rPr>
      </w:pPr>
      <w:r>
        <w:rPr>
          <w:color w:val="000000"/>
        </w:rPr>
        <w:t>постановил:</w:t>
      </w:r>
    </w:p>
    <w:p w:rsidR="00D6349C" w:rsidP="00D6349C" w14:paraId="54FA0C5C" w14:textId="79EE03AE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>
        <w:rPr>
          <w:bdr w:val="none" w:sz="0" w:space="0" w:color="auto" w:frame="1"/>
        </w:rPr>
        <w:t xml:space="preserve">признать </w:t>
      </w:r>
      <w:r w:rsidRPr="00313706" w:rsidR="00313706">
        <w:rPr>
          <w:bdr w:val="none" w:sz="0" w:space="0" w:color="auto" w:frame="1"/>
        </w:rPr>
        <w:t>генерального директора Общества с ограниченной ответственностью «</w:t>
      </w:r>
      <w:r w:rsidR="000F7D9B">
        <w:rPr>
          <w:bdr w:val="none" w:sz="0" w:space="0" w:color="auto" w:frame="1"/>
        </w:rPr>
        <w:t>название организации</w:t>
      </w:r>
      <w:r w:rsidRPr="00313706" w:rsidR="00313706">
        <w:rPr>
          <w:bdr w:val="none" w:sz="0" w:space="0" w:color="auto" w:frame="1"/>
        </w:rPr>
        <w:t>»</w:t>
      </w:r>
      <w:r w:rsidR="00313706">
        <w:rPr>
          <w:bdr w:val="none" w:sz="0" w:space="0" w:color="auto" w:frame="1"/>
        </w:rPr>
        <w:t xml:space="preserve"> </w:t>
      </w:r>
      <w:r w:rsidR="000F7D9B">
        <w:rPr>
          <w:bdr w:val="none" w:sz="0" w:space="0" w:color="auto" w:frame="1"/>
        </w:rPr>
        <w:t>ФИО</w:t>
      </w:r>
      <w:r w:rsidR="000F7D9B">
        <w:rPr>
          <w:color w:val="000000"/>
        </w:rPr>
        <w:t xml:space="preserve"> </w:t>
      </w:r>
      <w:r w:rsidR="00DB73FF">
        <w:rPr>
          <w:color w:val="000000"/>
        </w:rPr>
        <w:t>виновным</w:t>
      </w:r>
      <w:r>
        <w:rPr>
          <w:color w:val="000000"/>
          <w:lang w:val="uk-UA"/>
        </w:rPr>
        <w:t xml:space="preserve"> </w:t>
      </w:r>
      <w:r>
        <w:rPr>
          <w:bCs/>
          <w:color w:val="000000"/>
        </w:rPr>
        <w:t xml:space="preserve">в совершении административного правонарушения, предусмотренного частью 1 статьи 15.6 </w:t>
      </w:r>
      <w:r>
        <w:rPr>
          <w:color w:val="000000"/>
        </w:rPr>
        <w:t xml:space="preserve">Кодекса Российской Федерации об административных правонарушениях, </w:t>
      </w:r>
      <w:r>
        <w:rPr>
          <w:bCs/>
          <w:color w:val="000000"/>
        </w:rPr>
        <w:t>и назначить е</w:t>
      </w:r>
      <w:r w:rsidR="00DB73FF">
        <w:rPr>
          <w:bCs/>
          <w:color w:val="000000"/>
        </w:rPr>
        <w:t>му</w:t>
      </w:r>
      <w:r>
        <w:rPr>
          <w:bCs/>
          <w:color w:val="000000"/>
        </w:rPr>
        <w:t xml:space="preserve"> административное наказание в виде </w:t>
      </w:r>
      <w:r>
        <w:rPr>
          <w:color w:val="000000"/>
        </w:rPr>
        <w:t>штрафа в размере 300 (триста) рублей.</w:t>
      </w:r>
    </w:p>
    <w:p w:rsidR="00D6349C" w:rsidRPr="00120C0D" w:rsidP="00D6349C" w14:paraId="04D7F71B" w14:textId="4AA30E4C">
      <w:pPr>
        <w:ind w:firstLine="567"/>
        <w:jc w:val="both"/>
      </w:pPr>
      <w:r w:rsidRPr="00120C0D">
        <w:t xml:space="preserve">Разъяснить, что в соответствии со статьей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</w:t>
      </w:r>
      <w:r w:rsidRPr="00120C0D">
        <w:t>по</w:t>
      </w:r>
      <w:r w:rsidRPr="00120C0D">
        <w:t xml:space="preserve"> </w:t>
      </w:r>
      <w:r w:rsidRPr="00120C0D">
        <w:t>следующим</w:t>
      </w:r>
      <w:r w:rsidRPr="00120C0D">
        <w:t xml:space="preserve"> реквизитам: </w:t>
      </w:r>
      <w:r w:rsidRPr="00F4764E">
        <w:t xml:space="preserve">Получатель: УФК по Республике Крым (Министерство юстиции Республики Крым, </w:t>
      </w:r>
      <w:r w:rsidRPr="00F4764E">
        <w:t>л</w:t>
      </w:r>
      <w:r w:rsidRPr="00F4764E">
        <w:t>/с 04752203230, код сводного реестра 35220323), ИНН: 9102013284, КПП: 910201001, Банк получателя: Отделение</w:t>
      </w:r>
      <w:r>
        <w:t xml:space="preserve"> Республика Крым Банка России//</w:t>
      </w:r>
      <w:r w:rsidRPr="00F4764E">
        <w:t xml:space="preserve">УФК по Республике Крым г. Симферополь, БИК: 013510002, </w:t>
      </w:r>
      <w:r w:rsidRPr="00A94928">
        <w:t>единый казначейский счет: 40102810645370000035, казначейский счет: 03100643000000017500,</w:t>
      </w:r>
      <w:r w:rsidRPr="00F4764E">
        <w:t xml:space="preserve"> ОКТМО: 35701000, КБК: 828 1 16 01153 01 0006 140</w:t>
      </w:r>
      <w:r>
        <w:t xml:space="preserve">, </w:t>
      </w:r>
      <w:r w:rsidR="00EB6375">
        <w:t xml:space="preserve">                   </w:t>
      </w:r>
      <w:r>
        <w:t xml:space="preserve">УИН </w:t>
      </w:r>
      <w:r w:rsidRPr="00B16D8E" w:rsidR="00B16D8E">
        <w:t>0410760300045000202515170</w:t>
      </w:r>
      <w:r w:rsidR="00D47C6E">
        <w:t>.</w:t>
      </w:r>
    </w:p>
    <w:p w:rsidR="00D6349C" w:rsidP="00D6349C" w14:paraId="320B1DA6" w14:textId="568D397E">
      <w:pPr>
        <w:ind w:firstLine="567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shd w:val="clear" w:color="auto" w:fill="FFFFFF"/>
          <w:lang w:eastAsia="en-US"/>
        </w:rPr>
        <w:t>Квитанцию об оплате штрафа необходимо предоставить лично или переслат</w:t>
      </w:r>
      <w:r w:rsidR="007B00B1">
        <w:rPr>
          <w:rFonts w:eastAsia="Calibri"/>
          <w:color w:val="000000"/>
          <w:shd w:val="clear" w:color="auto" w:fill="FFFFFF"/>
          <w:lang w:eastAsia="en-US"/>
        </w:rPr>
        <w:t>ь по почте в судебный участок №4</w:t>
      </w:r>
      <w:r>
        <w:rPr>
          <w:rFonts w:eastAsia="Calibri"/>
          <w:color w:val="000000"/>
          <w:shd w:val="clear" w:color="auto" w:fill="FFFFFF"/>
          <w:lang w:eastAsia="en-US"/>
        </w:rPr>
        <w:t xml:space="preserve"> </w:t>
      </w:r>
      <w:r w:rsidR="007B00B1">
        <w:rPr>
          <w:rFonts w:eastAsia="Calibri"/>
          <w:color w:val="000000"/>
          <w:shd w:val="clear" w:color="auto" w:fill="FFFFFF"/>
          <w:lang w:eastAsia="en-US"/>
        </w:rPr>
        <w:t>Железнодорожного</w:t>
      </w:r>
      <w:r>
        <w:rPr>
          <w:rFonts w:eastAsia="Calibri"/>
          <w:color w:val="000000"/>
          <w:shd w:val="clear" w:color="auto" w:fill="FFFFFF"/>
          <w:lang w:eastAsia="en-US"/>
        </w:rPr>
        <w:t xml:space="preserve"> судебного района г. Симферополь по адресу: 295017, г. Симферопо</w:t>
      </w:r>
      <w:r w:rsidR="007B00B1">
        <w:rPr>
          <w:rFonts w:eastAsia="Calibri"/>
          <w:color w:val="000000"/>
          <w:shd w:val="clear" w:color="auto" w:fill="FFFFFF"/>
          <w:lang w:eastAsia="en-US"/>
        </w:rPr>
        <w:t xml:space="preserve">ль, ул. </w:t>
      </w:r>
      <w:r w:rsidR="007B00B1">
        <w:rPr>
          <w:rFonts w:eastAsia="Calibri"/>
          <w:color w:val="000000"/>
          <w:shd w:val="clear" w:color="auto" w:fill="FFFFFF"/>
          <w:lang w:eastAsia="en-US"/>
        </w:rPr>
        <w:t>Киевская</w:t>
      </w:r>
      <w:r w:rsidR="007B00B1">
        <w:rPr>
          <w:rFonts w:eastAsia="Calibri"/>
          <w:color w:val="000000"/>
          <w:shd w:val="clear" w:color="auto" w:fill="FFFFFF"/>
          <w:lang w:eastAsia="en-US"/>
        </w:rPr>
        <w:t xml:space="preserve">, 55/2, </w:t>
      </w:r>
      <w:r w:rsidR="007B00B1">
        <w:rPr>
          <w:rFonts w:eastAsia="Calibri"/>
          <w:color w:val="000000"/>
          <w:shd w:val="clear" w:color="auto" w:fill="FFFFFF"/>
          <w:lang w:eastAsia="en-US"/>
        </w:rPr>
        <w:t>каб</w:t>
      </w:r>
      <w:r w:rsidR="007B00B1">
        <w:rPr>
          <w:rFonts w:eastAsia="Calibri"/>
          <w:color w:val="000000"/>
          <w:shd w:val="clear" w:color="auto" w:fill="FFFFFF"/>
          <w:lang w:eastAsia="en-US"/>
        </w:rPr>
        <w:t>. № 4</w:t>
      </w:r>
      <w:r>
        <w:rPr>
          <w:rFonts w:eastAsia="Calibri"/>
          <w:color w:val="000000"/>
          <w:shd w:val="clear" w:color="auto" w:fill="FFFFFF"/>
          <w:lang w:eastAsia="en-US"/>
        </w:rPr>
        <w:t xml:space="preserve">3.  </w:t>
      </w:r>
    </w:p>
    <w:p w:rsidR="00D6349C" w:rsidP="00D6349C" w14:paraId="6F7D2745" w14:textId="77777777">
      <w:pPr>
        <w:ind w:firstLine="567"/>
        <w:jc w:val="both"/>
        <w:rPr>
          <w:color w:val="000000"/>
        </w:rPr>
      </w:pPr>
      <w:r>
        <w:rPr>
          <w:color w:val="000000"/>
        </w:rPr>
        <w:t>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частью 1 статьи 20.25 Кодекса Российской Федерации об административных правонарушениях.</w:t>
      </w:r>
    </w:p>
    <w:p w:rsidR="00C804BB" w:rsidP="005679F7" w14:paraId="5D6D1BEF" w14:textId="039EEB17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Постановление может быть обжаловано в </w:t>
      </w:r>
      <w:r w:rsidR="007B00B1">
        <w:rPr>
          <w:color w:val="000000"/>
        </w:rPr>
        <w:t>Железнодорожный</w:t>
      </w:r>
      <w:r>
        <w:rPr>
          <w:color w:val="000000"/>
        </w:rPr>
        <w:t xml:space="preserve"> районный суд </w:t>
      </w:r>
      <w:r w:rsidR="007B00B1">
        <w:rPr>
          <w:color w:val="000000"/>
        </w:rPr>
        <w:t xml:space="preserve">                   </w:t>
      </w:r>
      <w:r>
        <w:rPr>
          <w:color w:val="000000"/>
        </w:rPr>
        <w:t xml:space="preserve">г. Симферополь Республики Крым в течение 10 </w:t>
      </w:r>
      <w:r w:rsidR="00AA3F06">
        <w:rPr>
          <w:color w:val="000000"/>
        </w:rPr>
        <w:t>дней</w:t>
      </w:r>
      <w:r>
        <w:rPr>
          <w:color w:val="000000"/>
        </w:rPr>
        <w:t xml:space="preserve"> со дня получения копии постановления.</w:t>
      </w:r>
    </w:p>
    <w:p w:rsidR="007D3DB3" w:rsidP="00034779" w14:paraId="662594C8" w14:textId="363A770D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Мировой судья                                    </w:t>
      </w:r>
      <w:r>
        <w:rPr>
          <w:color w:val="000000"/>
        </w:rPr>
        <w:tab/>
        <w:t xml:space="preserve">                                             </w:t>
      </w:r>
      <w:r w:rsidR="00D47C6E">
        <w:rPr>
          <w:color w:val="000000"/>
        </w:rPr>
        <w:t xml:space="preserve">      </w:t>
      </w:r>
      <w:r w:rsidR="00D543E3">
        <w:rPr>
          <w:color w:val="000000"/>
        </w:rPr>
        <w:t xml:space="preserve">  А.А</w:t>
      </w:r>
      <w:r>
        <w:rPr>
          <w:color w:val="000000"/>
        </w:rPr>
        <w:t xml:space="preserve">. </w:t>
      </w:r>
      <w:r w:rsidR="00D543E3">
        <w:rPr>
          <w:color w:val="000000"/>
        </w:rPr>
        <w:t>Оникий</w:t>
      </w:r>
    </w:p>
    <w:sectPr w:rsidSect="00B16D8E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DB458E6"/>
    <w:lvl w:ilvl="0">
      <w:start w:val="0"/>
      <w:numFmt w:val="bullet"/>
      <w:lvlText w:val="*"/>
      <w:lvlJc w:val="left"/>
    </w:lvl>
  </w:abstractNum>
  <w:abstractNum w:abstractNumId="1">
    <w:nsid w:val="0ED53004"/>
    <w:multiLevelType w:val="multilevel"/>
    <w:tmpl w:val="6E10F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B6A6558"/>
    <w:multiLevelType w:val="singleLevel"/>
    <w:tmpl w:val="669A7972"/>
    <w:lvl w:ilvl="0">
      <w:start w:val="2017"/>
      <w:numFmt w:val="decimal"/>
      <w:lvlText w:val="11.04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abstractNum w:abstractNumId="3">
    <w:nsid w:val="5DD5731F"/>
    <w:multiLevelType w:val="singleLevel"/>
    <w:tmpl w:val="760AD642"/>
    <w:lvl w:ilvl="0">
      <w:start w:val="2017"/>
      <w:numFmt w:val="decimal"/>
      <w:lvlText w:val="19.06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0"/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0"/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start w:val="0"/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4D"/>
    <w:rsid w:val="00000F08"/>
    <w:rsid w:val="0000309F"/>
    <w:rsid w:val="00004A22"/>
    <w:rsid w:val="000149EA"/>
    <w:rsid w:val="00020C83"/>
    <w:rsid w:val="00025E7F"/>
    <w:rsid w:val="00026372"/>
    <w:rsid w:val="00030539"/>
    <w:rsid w:val="000340FC"/>
    <w:rsid w:val="00034779"/>
    <w:rsid w:val="00035F53"/>
    <w:rsid w:val="00037302"/>
    <w:rsid w:val="0003790E"/>
    <w:rsid w:val="00044633"/>
    <w:rsid w:val="0004555B"/>
    <w:rsid w:val="000468FD"/>
    <w:rsid w:val="000538C0"/>
    <w:rsid w:val="000539B8"/>
    <w:rsid w:val="000544CA"/>
    <w:rsid w:val="00056221"/>
    <w:rsid w:val="0006111E"/>
    <w:rsid w:val="00062B60"/>
    <w:rsid w:val="00062F95"/>
    <w:rsid w:val="00066151"/>
    <w:rsid w:val="0006752D"/>
    <w:rsid w:val="000804DC"/>
    <w:rsid w:val="00080DEC"/>
    <w:rsid w:val="00084460"/>
    <w:rsid w:val="0008542C"/>
    <w:rsid w:val="00085D5C"/>
    <w:rsid w:val="000916BF"/>
    <w:rsid w:val="00094DE9"/>
    <w:rsid w:val="0009501E"/>
    <w:rsid w:val="000A3C5D"/>
    <w:rsid w:val="000A3FAF"/>
    <w:rsid w:val="000A4C69"/>
    <w:rsid w:val="000B0802"/>
    <w:rsid w:val="000C0AC2"/>
    <w:rsid w:val="000C6FD0"/>
    <w:rsid w:val="000C7DB1"/>
    <w:rsid w:val="000D196B"/>
    <w:rsid w:val="000D20D6"/>
    <w:rsid w:val="000E3740"/>
    <w:rsid w:val="000F60C0"/>
    <w:rsid w:val="000F689B"/>
    <w:rsid w:val="000F7D9B"/>
    <w:rsid w:val="00106B73"/>
    <w:rsid w:val="00110CF7"/>
    <w:rsid w:val="00113333"/>
    <w:rsid w:val="00116548"/>
    <w:rsid w:val="00116C9E"/>
    <w:rsid w:val="00120C0D"/>
    <w:rsid w:val="001212E5"/>
    <w:rsid w:val="00125247"/>
    <w:rsid w:val="00126957"/>
    <w:rsid w:val="00131233"/>
    <w:rsid w:val="001334FE"/>
    <w:rsid w:val="001342FB"/>
    <w:rsid w:val="00134F81"/>
    <w:rsid w:val="00137CE3"/>
    <w:rsid w:val="0014249F"/>
    <w:rsid w:val="0014585B"/>
    <w:rsid w:val="00147F3F"/>
    <w:rsid w:val="00152215"/>
    <w:rsid w:val="00155101"/>
    <w:rsid w:val="00160A0C"/>
    <w:rsid w:val="00160EF1"/>
    <w:rsid w:val="0017036E"/>
    <w:rsid w:val="0017288E"/>
    <w:rsid w:val="00174D4D"/>
    <w:rsid w:val="0017728B"/>
    <w:rsid w:val="00177B20"/>
    <w:rsid w:val="00180352"/>
    <w:rsid w:val="001824F9"/>
    <w:rsid w:val="0018673F"/>
    <w:rsid w:val="00195B1E"/>
    <w:rsid w:val="001971C6"/>
    <w:rsid w:val="001A0727"/>
    <w:rsid w:val="001A31A5"/>
    <w:rsid w:val="001B5414"/>
    <w:rsid w:val="001B72AF"/>
    <w:rsid w:val="001C19E6"/>
    <w:rsid w:val="001C3B71"/>
    <w:rsid w:val="001C4949"/>
    <w:rsid w:val="001C56BA"/>
    <w:rsid w:val="001D7BBA"/>
    <w:rsid w:val="001E1BB5"/>
    <w:rsid w:val="001E3B71"/>
    <w:rsid w:val="001E6499"/>
    <w:rsid w:val="001F66C0"/>
    <w:rsid w:val="0020337D"/>
    <w:rsid w:val="002056DF"/>
    <w:rsid w:val="00205D04"/>
    <w:rsid w:val="00206FEF"/>
    <w:rsid w:val="00207C70"/>
    <w:rsid w:val="00213D19"/>
    <w:rsid w:val="002152E6"/>
    <w:rsid w:val="00215FB7"/>
    <w:rsid w:val="00216686"/>
    <w:rsid w:val="0022492E"/>
    <w:rsid w:val="00244D7D"/>
    <w:rsid w:val="00247FEA"/>
    <w:rsid w:val="00250ED9"/>
    <w:rsid w:val="0026349F"/>
    <w:rsid w:val="00263C09"/>
    <w:rsid w:val="00266439"/>
    <w:rsid w:val="0027033F"/>
    <w:rsid w:val="00270701"/>
    <w:rsid w:val="00271137"/>
    <w:rsid w:val="00274C9B"/>
    <w:rsid w:val="00280C3E"/>
    <w:rsid w:val="00284DF0"/>
    <w:rsid w:val="00292183"/>
    <w:rsid w:val="0029536E"/>
    <w:rsid w:val="002A01C1"/>
    <w:rsid w:val="002A08A5"/>
    <w:rsid w:val="002A3F72"/>
    <w:rsid w:val="002A4C85"/>
    <w:rsid w:val="002A4ED3"/>
    <w:rsid w:val="002A6A89"/>
    <w:rsid w:val="002A7B26"/>
    <w:rsid w:val="002B1AD0"/>
    <w:rsid w:val="002B31E6"/>
    <w:rsid w:val="002B6991"/>
    <w:rsid w:val="002D0436"/>
    <w:rsid w:val="002D194D"/>
    <w:rsid w:val="002D3569"/>
    <w:rsid w:val="002D44B5"/>
    <w:rsid w:val="002D785B"/>
    <w:rsid w:val="002E24B1"/>
    <w:rsid w:val="002E4744"/>
    <w:rsid w:val="002E4A0A"/>
    <w:rsid w:val="002E4A36"/>
    <w:rsid w:val="002E6A4D"/>
    <w:rsid w:val="002F408B"/>
    <w:rsid w:val="00304F44"/>
    <w:rsid w:val="00305484"/>
    <w:rsid w:val="00312204"/>
    <w:rsid w:val="003130CD"/>
    <w:rsid w:val="00313706"/>
    <w:rsid w:val="00317E6C"/>
    <w:rsid w:val="00322A97"/>
    <w:rsid w:val="003316D3"/>
    <w:rsid w:val="003325AF"/>
    <w:rsid w:val="003355B6"/>
    <w:rsid w:val="00340CAD"/>
    <w:rsid w:val="00352D58"/>
    <w:rsid w:val="00353340"/>
    <w:rsid w:val="00357153"/>
    <w:rsid w:val="00370CF5"/>
    <w:rsid w:val="0037126C"/>
    <w:rsid w:val="00373D13"/>
    <w:rsid w:val="00374CA0"/>
    <w:rsid w:val="003761EF"/>
    <w:rsid w:val="003777F8"/>
    <w:rsid w:val="00380072"/>
    <w:rsid w:val="0038366A"/>
    <w:rsid w:val="00383D5D"/>
    <w:rsid w:val="00383ED4"/>
    <w:rsid w:val="00386934"/>
    <w:rsid w:val="003A0825"/>
    <w:rsid w:val="003A3FC2"/>
    <w:rsid w:val="003A5A99"/>
    <w:rsid w:val="003A5C55"/>
    <w:rsid w:val="003A7345"/>
    <w:rsid w:val="003B1886"/>
    <w:rsid w:val="003B52B7"/>
    <w:rsid w:val="003B52F8"/>
    <w:rsid w:val="003B68C8"/>
    <w:rsid w:val="003B7383"/>
    <w:rsid w:val="003B76DF"/>
    <w:rsid w:val="003C252F"/>
    <w:rsid w:val="003C28C6"/>
    <w:rsid w:val="003C2BEC"/>
    <w:rsid w:val="003C460D"/>
    <w:rsid w:val="003D1945"/>
    <w:rsid w:val="003D360E"/>
    <w:rsid w:val="003D4BFB"/>
    <w:rsid w:val="003D4CAF"/>
    <w:rsid w:val="003D6229"/>
    <w:rsid w:val="003E3374"/>
    <w:rsid w:val="003E3BEA"/>
    <w:rsid w:val="003E7A08"/>
    <w:rsid w:val="003F40FA"/>
    <w:rsid w:val="003F5519"/>
    <w:rsid w:val="003F60CE"/>
    <w:rsid w:val="00403258"/>
    <w:rsid w:val="00407AF6"/>
    <w:rsid w:val="0041165B"/>
    <w:rsid w:val="00411834"/>
    <w:rsid w:val="00417023"/>
    <w:rsid w:val="0041756F"/>
    <w:rsid w:val="00423798"/>
    <w:rsid w:val="0043148B"/>
    <w:rsid w:val="00434B50"/>
    <w:rsid w:val="00443C7A"/>
    <w:rsid w:val="00447066"/>
    <w:rsid w:val="00447455"/>
    <w:rsid w:val="00463AB5"/>
    <w:rsid w:val="00463CEA"/>
    <w:rsid w:val="004656A4"/>
    <w:rsid w:val="00467001"/>
    <w:rsid w:val="004726D1"/>
    <w:rsid w:val="00476552"/>
    <w:rsid w:val="00484530"/>
    <w:rsid w:val="00493141"/>
    <w:rsid w:val="004957D5"/>
    <w:rsid w:val="00495BF3"/>
    <w:rsid w:val="004964A2"/>
    <w:rsid w:val="00496C0F"/>
    <w:rsid w:val="004A2B1B"/>
    <w:rsid w:val="004A4D3B"/>
    <w:rsid w:val="004B0867"/>
    <w:rsid w:val="004B1FC7"/>
    <w:rsid w:val="004B6C34"/>
    <w:rsid w:val="004C075A"/>
    <w:rsid w:val="004C2097"/>
    <w:rsid w:val="004C2404"/>
    <w:rsid w:val="004C6AC2"/>
    <w:rsid w:val="004C7CB3"/>
    <w:rsid w:val="004D14B4"/>
    <w:rsid w:val="004E2549"/>
    <w:rsid w:val="004E3FC7"/>
    <w:rsid w:val="004E4171"/>
    <w:rsid w:val="004E66A7"/>
    <w:rsid w:val="004F0689"/>
    <w:rsid w:val="004F3ABD"/>
    <w:rsid w:val="004F625A"/>
    <w:rsid w:val="0050454C"/>
    <w:rsid w:val="00505102"/>
    <w:rsid w:val="005134D3"/>
    <w:rsid w:val="0051372A"/>
    <w:rsid w:val="00514FB4"/>
    <w:rsid w:val="00517C56"/>
    <w:rsid w:val="00522264"/>
    <w:rsid w:val="005248EF"/>
    <w:rsid w:val="00525AC3"/>
    <w:rsid w:val="00526DC6"/>
    <w:rsid w:val="00527A5C"/>
    <w:rsid w:val="005324DD"/>
    <w:rsid w:val="0055693F"/>
    <w:rsid w:val="005646BD"/>
    <w:rsid w:val="00567845"/>
    <w:rsid w:val="005679F7"/>
    <w:rsid w:val="00567E5B"/>
    <w:rsid w:val="0057165A"/>
    <w:rsid w:val="00571B2B"/>
    <w:rsid w:val="00573133"/>
    <w:rsid w:val="00580338"/>
    <w:rsid w:val="00582B82"/>
    <w:rsid w:val="00584F74"/>
    <w:rsid w:val="00586E05"/>
    <w:rsid w:val="0059076C"/>
    <w:rsid w:val="00591DEA"/>
    <w:rsid w:val="00595130"/>
    <w:rsid w:val="005955CC"/>
    <w:rsid w:val="005A2737"/>
    <w:rsid w:val="005A658B"/>
    <w:rsid w:val="005B20BD"/>
    <w:rsid w:val="005B36A5"/>
    <w:rsid w:val="005B74AB"/>
    <w:rsid w:val="005C194F"/>
    <w:rsid w:val="005C6D4A"/>
    <w:rsid w:val="005C7B55"/>
    <w:rsid w:val="005D14C6"/>
    <w:rsid w:val="005D75B7"/>
    <w:rsid w:val="005E0BBA"/>
    <w:rsid w:val="005E0EFD"/>
    <w:rsid w:val="005E2154"/>
    <w:rsid w:val="005E6C0E"/>
    <w:rsid w:val="005E7481"/>
    <w:rsid w:val="005F180F"/>
    <w:rsid w:val="005F1FD6"/>
    <w:rsid w:val="006007BC"/>
    <w:rsid w:val="00600808"/>
    <w:rsid w:val="00606D38"/>
    <w:rsid w:val="00614BF3"/>
    <w:rsid w:val="00616712"/>
    <w:rsid w:val="00616DDB"/>
    <w:rsid w:val="00617371"/>
    <w:rsid w:val="00627D63"/>
    <w:rsid w:val="00630DF6"/>
    <w:rsid w:val="006333AC"/>
    <w:rsid w:val="00641F4E"/>
    <w:rsid w:val="00642275"/>
    <w:rsid w:val="00642386"/>
    <w:rsid w:val="00643EAC"/>
    <w:rsid w:val="00644210"/>
    <w:rsid w:val="00646DA4"/>
    <w:rsid w:val="00654A31"/>
    <w:rsid w:val="00655B11"/>
    <w:rsid w:val="00656740"/>
    <w:rsid w:val="00660A1D"/>
    <w:rsid w:val="00663B16"/>
    <w:rsid w:val="00667F37"/>
    <w:rsid w:val="006702A4"/>
    <w:rsid w:val="0067050D"/>
    <w:rsid w:val="00671A3F"/>
    <w:rsid w:val="00675AA6"/>
    <w:rsid w:val="0068529A"/>
    <w:rsid w:val="0069014C"/>
    <w:rsid w:val="00693DAF"/>
    <w:rsid w:val="00693EC1"/>
    <w:rsid w:val="006948DE"/>
    <w:rsid w:val="00694AAE"/>
    <w:rsid w:val="006A07E4"/>
    <w:rsid w:val="006A45A7"/>
    <w:rsid w:val="006B04FD"/>
    <w:rsid w:val="006C1941"/>
    <w:rsid w:val="006D0C1F"/>
    <w:rsid w:val="006D250A"/>
    <w:rsid w:val="006D38A5"/>
    <w:rsid w:val="006E0116"/>
    <w:rsid w:val="006E2564"/>
    <w:rsid w:val="006E455E"/>
    <w:rsid w:val="006E7123"/>
    <w:rsid w:val="006F3800"/>
    <w:rsid w:val="006F591E"/>
    <w:rsid w:val="00700052"/>
    <w:rsid w:val="00700400"/>
    <w:rsid w:val="007007A8"/>
    <w:rsid w:val="007042C4"/>
    <w:rsid w:val="00706F89"/>
    <w:rsid w:val="007070D6"/>
    <w:rsid w:val="007106F1"/>
    <w:rsid w:val="00712EFC"/>
    <w:rsid w:val="007131A7"/>
    <w:rsid w:val="0071637E"/>
    <w:rsid w:val="00716C66"/>
    <w:rsid w:val="00717C0C"/>
    <w:rsid w:val="00720177"/>
    <w:rsid w:val="00726473"/>
    <w:rsid w:val="00737174"/>
    <w:rsid w:val="007450BB"/>
    <w:rsid w:val="00747410"/>
    <w:rsid w:val="00754A7B"/>
    <w:rsid w:val="00754EE3"/>
    <w:rsid w:val="00760A5C"/>
    <w:rsid w:val="00761F7E"/>
    <w:rsid w:val="007749C8"/>
    <w:rsid w:val="00775590"/>
    <w:rsid w:val="00775B37"/>
    <w:rsid w:val="0078257F"/>
    <w:rsid w:val="00787EB4"/>
    <w:rsid w:val="0079456A"/>
    <w:rsid w:val="0079459F"/>
    <w:rsid w:val="00796521"/>
    <w:rsid w:val="007A72FA"/>
    <w:rsid w:val="007B00B1"/>
    <w:rsid w:val="007B1D19"/>
    <w:rsid w:val="007B37F2"/>
    <w:rsid w:val="007B43D5"/>
    <w:rsid w:val="007C26B6"/>
    <w:rsid w:val="007C30F1"/>
    <w:rsid w:val="007C475B"/>
    <w:rsid w:val="007C4AEE"/>
    <w:rsid w:val="007D0844"/>
    <w:rsid w:val="007D3DB3"/>
    <w:rsid w:val="007D5E47"/>
    <w:rsid w:val="007D7CFA"/>
    <w:rsid w:val="007E35CE"/>
    <w:rsid w:val="007E401D"/>
    <w:rsid w:val="007E5F94"/>
    <w:rsid w:val="007F0FA7"/>
    <w:rsid w:val="007F3C8E"/>
    <w:rsid w:val="007F4D1B"/>
    <w:rsid w:val="008067BE"/>
    <w:rsid w:val="008101FA"/>
    <w:rsid w:val="00810DB3"/>
    <w:rsid w:val="00813C82"/>
    <w:rsid w:val="00821CD4"/>
    <w:rsid w:val="0082737E"/>
    <w:rsid w:val="0083077B"/>
    <w:rsid w:val="0083372D"/>
    <w:rsid w:val="008363C3"/>
    <w:rsid w:val="00844C24"/>
    <w:rsid w:val="008479EB"/>
    <w:rsid w:val="00852F31"/>
    <w:rsid w:val="00861C7C"/>
    <w:rsid w:val="00865EDB"/>
    <w:rsid w:val="00874002"/>
    <w:rsid w:val="00875D97"/>
    <w:rsid w:val="00885110"/>
    <w:rsid w:val="00885464"/>
    <w:rsid w:val="00890565"/>
    <w:rsid w:val="008913C4"/>
    <w:rsid w:val="008920F3"/>
    <w:rsid w:val="0089219D"/>
    <w:rsid w:val="00893382"/>
    <w:rsid w:val="0089524F"/>
    <w:rsid w:val="00896CB6"/>
    <w:rsid w:val="008A01FE"/>
    <w:rsid w:val="008A3726"/>
    <w:rsid w:val="008A4E9D"/>
    <w:rsid w:val="008A5A03"/>
    <w:rsid w:val="008A65F9"/>
    <w:rsid w:val="008B060E"/>
    <w:rsid w:val="008B2AE7"/>
    <w:rsid w:val="008B5BC7"/>
    <w:rsid w:val="008C5C61"/>
    <w:rsid w:val="008C637D"/>
    <w:rsid w:val="008D1A73"/>
    <w:rsid w:val="008D4586"/>
    <w:rsid w:val="008D6EDC"/>
    <w:rsid w:val="008E076B"/>
    <w:rsid w:val="008E36C5"/>
    <w:rsid w:val="008E5513"/>
    <w:rsid w:val="008E77B0"/>
    <w:rsid w:val="008E7A2B"/>
    <w:rsid w:val="008F4B2A"/>
    <w:rsid w:val="008F4CC8"/>
    <w:rsid w:val="00902AA3"/>
    <w:rsid w:val="00905387"/>
    <w:rsid w:val="0090696D"/>
    <w:rsid w:val="00906DCA"/>
    <w:rsid w:val="00911B1A"/>
    <w:rsid w:val="00912D26"/>
    <w:rsid w:val="009146F1"/>
    <w:rsid w:val="00916505"/>
    <w:rsid w:val="00916F7B"/>
    <w:rsid w:val="00923362"/>
    <w:rsid w:val="009318C5"/>
    <w:rsid w:val="00933220"/>
    <w:rsid w:val="009374B6"/>
    <w:rsid w:val="009420B2"/>
    <w:rsid w:val="00947DB4"/>
    <w:rsid w:val="00950296"/>
    <w:rsid w:val="009519B0"/>
    <w:rsid w:val="00953AC3"/>
    <w:rsid w:val="0095556A"/>
    <w:rsid w:val="0095635B"/>
    <w:rsid w:val="00960551"/>
    <w:rsid w:val="009638ED"/>
    <w:rsid w:val="00970095"/>
    <w:rsid w:val="0097641D"/>
    <w:rsid w:val="00976FBD"/>
    <w:rsid w:val="00982BFF"/>
    <w:rsid w:val="00984E7E"/>
    <w:rsid w:val="00992BC3"/>
    <w:rsid w:val="009931C7"/>
    <w:rsid w:val="009A05E0"/>
    <w:rsid w:val="009A11D0"/>
    <w:rsid w:val="009A368B"/>
    <w:rsid w:val="009A5795"/>
    <w:rsid w:val="009A615C"/>
    <w:rsid w:val="009A6B83"/>
    <w:rsid w:val="009A7307"/>
    <w:rsid w:val="009A7E5E"/>
    <w:rsid w:val="009B4453"/>
    <w:rsid w:val="009B792F"/>
    <w:rsid w:val="009B7A56"/>
    <w:rsid w:val="009C2819"/>
    <w:rsid w:val="009C2DC9"/>
    <w:rsid w:val="009C3E85"/>
    <w:rsid w:val="009C5CC1"/>
    <w:rsid w:val="009D4E0D"/>
    <w:rsid w:val="009E1449"/>
    <w:rsid w:val="009E5290"/>
    <w:rsid w:val="009F248E"/>
    <w:rsid w:val="009F77DD"/>
    <w:rsid w:val="00A0090D"/>
    <w:rsid w:val="00A03F41"/>
    <w:rsid w:val="00A0643A"/>
    <w:rsid w:val="00A15BB9"/>
    <w:rsid w:val="00A21CC6"/>
    <w:rsid w:val="00A22BE1"/>
    <w:rsid w:val="00A32038"/>
    <w:rsid w:val="00A37E26"/>
    <w:rsid w:val="00A55F39"/>
    <w:rsid w:val="00A632C5"/>
    <w:rsid w:val="00A67F09"/>
    <w:rsid w:val="00A73BB3"/>
    <w:rsid w:val="00A73F25"/>
    <w:rsid w:val="00A75670"/>
    <w:rsid w:val="00A76DFC"/>
    <w:rsid w:val="00A8167D"/>
    <w:rsid w:val="00A81C57"/>
    <w:rsid w:val="00A8282E"/>
    <w:rsid w:val="00A837BE"/>
    <w:rsid w:val="00A9431A"/>
    <w:rsid w:val="00A94928"/>
    <w:rsid w:val="00AA3F06"/>
    <w:rsid w:val="00AA6C05"/>
    <w:rsid w:val="00AA6FA7"/>
    <w:rsid w:val="00AB0D5F"/>
    <w:rsid w:val="00AB3F22"/>
    <w:rsid w:val="00AC2406"/>
    <w:rsid w:val="00AC2657"/>
    <w:rsid w:val="00AC3A7A"/>
    <w:rsid w:val="00AD0F68"/>
    <w:rsid w:val="00AD5EB3"/>
    <w:rsid w:val="00AD66D2"/>
    <w:rsid w:val="00AE1D10"/>
    <w:rsid w:val="00AE6246"/>
    <w:rsid w:val="00AF2561"/>
    <w:rsid w:val="00AF2FDD"/>
    <w:rsid w:val="00AF42CD"/>
    <w:rsid w:val="00AF6647"/>
    <w:rsid w:val="00AF7CAB"/>
    <w:rsid w:val="00B01E1D"/>
    <w:rsid w:val="00B02CBD"/>
    <w:rsid w:val="00B030A9"/>
    <w:rsid w:val="00B04A8F"/>
    <w:rsid w:val="00B04E56"/>
    <w:rsid w:val="00B1224A"/>
    <w:rsid w:val="00B127D2"/>
    <w:rsid w:val="00B15757"/>
    <w:rsid w:val="00B159C7"/>
    <w:rsid w:val="00B16D8E"/>
    <w:rsid w:val="00B16DF8"/>
    <w:rsid w:val="00B24BF5"/>
    <w:rsid w:val="00B270A1"/>
    <w:rsid w:val="00B313A4"/>
    <w:rsid w:val="00B43A09"/>
    <w:rsid w:val="00B44423"/>
    <w:rsid w:val="00B61C91"/>
    <w:rsid w:val="00B642A5"/>
    <w:rsid w:val="00B657E3"/>
    <w:rsid w:val="00B67373"/>
    <w:rsid w:val="00B72110"/>
    <w:rsid w:val="00B7448A"/>
    <w:rsid w:val="00B751A6"/>
    <w:rsid w:val="00B8146A"/>
    <w:rsid w:val="00B83BF3"/>
    <w:rsid w:val="00B87B50"/>
    <w:rsid w:val="00B96821"/>
    <w:rsid w:val="00B97A61"/>
    <w:rsid w:val="00BA10E7"/>
    <w:rsid w:val="00BA148B"/>
    <w:rsid w:val="00BA265B"/>
    <w:rsid w:val="00BA49DF"/>
    <w:rsid w:val="00BB182D"/>
    <w:rsid w:val="00BB251E"/>
    <w:rsid w:val="00BB2564"/>
    <w:rsid w:val="00BB404A"/>
    <w:rsid w:val="00BC6342"/>
    <w:rsid w:val="00BC7B0A"/>
    <w:rsid w:val="00BD2B7D"/>
    <w:rsid w:val="00BD587D"/>
    <w:rsid w:val="00BD5D2F"/>
    <w:rsid w:val="00BE040B"/>
    <w:rsid w:val="00BE138A"/>
    <w:rsid w:val="00BE2E04"/>
    <w:rsid w:val="00BE3A41"/>
    <w:rsid w:val="00BE3BCA"/>
    <w:rsid w:val="00BE5C15"/>
    <w:rsid w:val="00BF2F08"/>
    <w:rsid w:val="00BF45D2"/>
    <w:rsid w:val="00C0036E"/>
    <w:rsid w:val="00C006DC"/>
    <w:rsid w:val="00C018DE"/>
    <w:rsid w:val="00C02476"/>
    <w:rsid w:val="00C0369D"/>
    <w:rsid w:val="00C05372"/>
    <w:rsid w:val="00C05C60"/>
    <w:rsid w:val="00C12C42"/>
    <w:rsid w:val="00C13B34"/>
    <w:rsid w:val="00C204F3"/>
    <w:rsid w:val="00C21442"/>
    <w:rsid w:val="00C2250D"/>
    <w:rsid w:val="00C26063"/>
    <w:rsid w:val="00C30915"/>
    <w:rsid w:val="00C3232C"/>
    <w:rsid w:val="00C32B77"/>
    <w:rsid w:val="00C3310A"/>
    <w:rsid w:val="00C33D98"/>
    <w:rsid w:val="00C4439E"/>
    <w:rsid w:val="00C466E9"/>
    <w:rsid w:val="00C4741E"/>
    <w:rsid w:val="00C50E5A"/>
    <w:rsid w:val="00C519F2"/>
    <w:rsid w:val="00C51CE6"/>
    <w:rsid w:val="00C5408D"/>
    <w:rsid w:val="00C546CD"/>
    <w:rsid w:val="00C643BC"/>
    <w:rsid w:val="00C6452C"/>
    <w:rsid w:val="00C64D7A"/>
    <w:rsid w:val="00C734B7"/>
    <w:rsid w:val="00C74BF2"/>
    <w:rsid w:val="00C77418"/>
    <w:rsid w:val="00C804BB"/>
    <w:rsid w:val="00C862FF"/>
    <w:rsid w:val="00C86385"/>
    <w:rsid w:val="00C92FA8"/>
    <w:rsid w:val="00C93D9D"/>
    <w:rsid w:val="00C96498"/>
    <w:rsid w:val="00CA5ADC"/>
    <w:rsid w:val="00CB285D"/>
    <w:rsid w:val="00CB46A6"/>
    <w:rsid w:val="00CB4AA6"/>
    <w:rsid w:val="00CB50FA"/>
    <w:rsid w:val="00CB5D03"/>
    <w:rsid w:val="00CB5E33"/>
    <w:rsid w:val="00CB658B"/>
    <w:rsid w:val="00CB6826"/>
    <w:rsid w:val="00CC23AB"/>
    <w:rsid w:val="00CC3404"/>
    <w:rsid w:val="00CC525A"/>
    <w:rsid w:val="00CD328E"/>
    <w:rsid w:val="00CD6A46"/>
    <w:rsid w:val="00CE30AF"/>
    <w:rsid w:val="00CE4CF6"/>
    <w:rsid w:val="00CF00BA"/>
    <w:rsid w:val="00CF0891"/>
    <w:rsid w:val="00CF3314"/>
    <w:rsid w:val="00CF7B5A"/>
    <w:rsid w:val="00D00696"/>
    <w:rsid w:val="00D01C5D"/>
    <w:rsid w:val="00D04B9C"/>
    <w:rsid w:val="00D1150D"/>
    <w:rsid w:val="00D14FB1"/>
    <w:rsid w:val="00D15311"/>
    <w:rsid w:val="00D16A93"/>
    <w:rsid w:val="00D20418"/>
    <w:rsid w:val="00D31850"/>
    <w:rsid w:val="00D34166"/>
    <w:rsid w:val="00D35E2B"/>
    <w:rsid w:val="00D41911"/>
    <w:rsid w:val="00D41C09"/>
    <w:rsid w:val="00D432DC"/>
    <w:rsid w:val="00D469F4"/>
    <w:rsid w:val="00D47C6E"/>
    <w:rsid w:val="00D50ABC"/>
    <w:rsid w:val="00D51384"/>
    <w:rsid w:val="00D527B2"/>
    <w:rsid w:val="00D52EE3"/>
    <w:rsid w:val="00D543E3"/>
    <w:rsid w:val="00D54B32"/>
    <w:rsid w:val="00D56616"/>
    <w:rsid w:val="00D6349C"/>
    <w:rsid w:val="00D722A0"/>
    <w:rsid w:val="00D72556"/>
    <w:rsid w:val="00D7767A"/>
    <w:rsid w:val="00D77A2D"/>
    <w:rsid w:val="00D8134D"/>
    <w:rsid w:val="00D82042"/>
    <w:rsid w:val="00D82AAB"/>
    <w:rsid w:val="00D8419C"/>
    <w:rsid w:val="00D864F5"/>
    <w:rsid w:val="00D953A8"/>
    <w:rsid w:val="00D97BA8"/>
    <w:rsid w:val="00D97E5A"/>
    <w:rsid w:val="00DA3CE2"/>
    <w:rsid w:val="00DA5B72"/>
    <w:rsid w:val="00DA7236"/>
    <w:rsid w:val="00DB00E9"/>
    <w:rsid w:val="00DB3A0E"/>
    <w:rsid w:val="00DB61F6"/>
    <w:rsid w:val="00DB73FF"/>
    <w:rsid w:val="00DC532D"/>
    <w:rsid w:val="00DC58EB"/>
    <w:rsid w:val="00DC5C27"/>
    <w:rsid w:val="00DC7BCD"/>
    <w:rsid w:val="00DD4934"/>
    <w:rsid w:val="00DE2993"/>
    <w:rsid w:val="00DE35CA"/>
    <w:rsid w:val="00DE402C"/>
    <w:rsid w:val="00DE596E"/>
    <w:rsid w:val="00DF3671"/>
    <w:rsid w:val="00DF4D26"/>
    <w:rsid w:val="00E027CB"/>
    <w:rsid w:val="00E07E79"/>
    <w:rsid w:val="00E1003A"/>
    <w:rsid w:val="00E10C83"/>
    <w:rsid w:val="00E12928"/>
    <w:rsid w:val="00E13549"/>
    <w:rsid w:val="00E163CD"/>
    <w:rsid w:val="00E25832"/>
    <w:rsid w:val="00E26297"/>
    <w:rsid w:val="00E31971"/>
    <w:rsid w:val="00E340EC"/>
    <w:rsid w:val="00E35F55"/>
    <w:rsid w:val="00E3676F"/>
    <w:rsid w:val="00E378DC"/>
    <w:rsid w:val="00E412F7"/>
    <w:rsid w:val="00E42140"/>
    <w:rsid w:val="00E42C8D"/>
    <w:rsid w:val="00E441C7"/>
    <w:rsid w:val="00E47E75"/>
    <w:rsid w:val="00E50276"/>
    <w:rsid w:val="00E510B3"/>
    <w:rsid w:val="00E510BD"/>
    <w:rsid w:val="00E562CA"/>
    <w:rsid w:val="00E67C61"/>
    <w:rsid w:val="00E70BE2"/>
    <w:rsid w:val="00E727EF"/>
    <w:rsid w:val="00E72B65"/>
    <w:rsid w:val="00E76647"/>
    <w:rsid w:val="00E80D17"/>
    <w:rsid w:val="00E854FE"/>
    <w:rsid w:val="00E86805"/>
    <w:rsid w:val="00E92AF6"/>
    <w:rsid w:val="00E93A5B"/>
    <w:rsid w:val="00EA4135"/>
    <w:rsid w:val="00EA6CAE"/>
    <w:rsid w:val="00EA7CC6"/>
    <w:rsid w:val="00EB2FFE"/>
    <w:rsid w:val="00EB6375"/>
    <w:rsid w:val="00EB7289"/>
    <w:rsid w:val="00EC46F1"/>
    <w:rsid w:val="00ED359F"/>
    <w:rsid w:val="00EE6D41"/>
    <w:rsid w:val="00EF10FB"/>
    <w:rsid w:val="00EF3487"/>
    <w:rsid w:val="00F015BA"/>
    <w:rsid w:val="00F01C8E"/>
    <w:rsid w:val="00F03A47"/>
    <w:rsid w:val="00F107C1"/>
    <w:rsid w:val="00F11572"/>
    <w:rsid w:val="00F155F7"/>
    <w:rsid w:val="00F15871"/>
    <w:rsid w:val="00F170A0"/>
    <w:rsid w:val="00F22C26"/>
    <w:rsid w:val="00F25912"/>
    <w:rsid w:val="00F31940"/>
    <w:rsid w:val="00F3296B"/>
    <w:rsid w:val="00F37C4B"/>
    <w:rsid w:val="00F403BE"/>
    <w:rsid w:val="00F4216F"/>
    <w:rsid w:val="00F43CC6"/>
    <w:rsid w:val="00F44040"/>
    <w:rsid w:val="00F4433E"/>
    <w:rsid w:val="00F4764E"/>
    <w:rsid w:val="00F526EE"/>
    <w:rsid w:val="00F62F76"/>
    <w:rsid w:val="00F65D07"/>
    <w:rsid w:val="00F66F59"/>
    <w:rsid w:val="00F75391"/>
    <w:rsid w:val="00F814ED"/>
    <w:rsid w:val="00F81DF1"/>
    <w:rsid w:val="00F842D3"/>
    <w:rsid w:val="00F86E55"/>
    <w:rsid w:val="00F87B0D"/>
    <w:rsid w:val="00F87DA3"/>
    <w:rsid w:val="00F91A41"/>
    <w:rsid w:val="00F95C28"/>
    <w:rsid w:val="00FA0EE4"/>
    <w:rsid w:val="00FA59A0"/>
    <w:rsid w:val="00FB0AAD"/>
    <w:rsid w:val="00FB25B3"/>
    <w:rsid w:val="00FB6DD3"/>
    <w:rsid w:val="00FB6E6C"/>
    <w:rsid w:val="00FB7160"/>
    <w:rsid w:val="00FC2DCB"/>
    <w:rsid w:val="00FD0328"/>
    <w:rsid w:val="00FD2175"/>
    <w:rsid w:val="00FD2DB2"/>
    <w:rsid w:val="00FD744F"/>
    <w:rsid w:val="00FE0070"/>
    <w:rsid w:val="00FE1283"/>
    <w:rsid w:val="00FE6E6C"/>
    <w:rsid w:val="00FF1104"/>
    <w:rsid w:val="00FF30DA"/>
    <w:rsid w:val="00FF431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8A5"/>
    <w:rPr>
      <w:sz w:val="24"/>
      <w:szCs w:val="24"/>
    </w:rPr>
  </w:style>
  <w:style w:type="paragraph" w:styleId="Heading1">
    <w:name w:val="heading 1"/>
    <w:basedOn w:val="Normal"/>
    <w:qFormat/>
    <w:rsid w:val="006442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3"/>
    <w:qFormat/>
    <w:rsid w:val="002A08A5"/>
    <w:pPr>
      <w:jc w:val="center"/>
    </w:pPr>
    <w:rPr>
      <w:b/>
      <w:bCs/>
    </w:rPr>
  </w:style>
  <w:style w:type="paragraph" w:styleId="BodyText">
    <w:name w:val="Body Text"/>
    <w:basedOn w:val="Normal"/>
    <w:rsid w:val="002A08A5"/>
    <w:pPr>
      <w:jc w:val="both"/>
    </w:pPr>
  </w:style>
  <w:style w:type="paragraph" w:styleId="BalloonText">
    <w:name w:val="Balloon Text"/>
    <w:basedOn w:val="Normal"/>
    <w:semiHidden/>
    <w:rsid w:val="00C519F2"/>
    <w:rPr>
      <w:rFonts w:ascii="Tahoma" w:hAnsi="Tahoma" w:cs="Tahoma"/>
      <w:sz w:val="16"/>
      <w:szCs w:val="16"/>
    </w:rPr>
  </w:style>
  <w:style w:type="character" w:customStyle="1" w:styleId="a">
    <w:name w:val="Основной текст_"/>
    <w:link w:val="1"/>
    <w:rsid w:val="00CB6826"/>
    <w:rPr>
      <w:sz w:val="26"/>
      <w:szCs w:val="26"/>
      <w:lang w:bidi="ar-SA"/>
    </w:rPr>
  </w:style>
  <w:style w:type="paragraph" w:customStyle="1" w:styleId="1">
    <w:name w:val="Основной текст1"/>
    <w:basedOn w:val="Normal"/>
    <w:link w:val="a"/>
    <w:rsid w:val="00CB6826"/>
    <w:pPr>
      <w:widowControl w:val="0"/>
      <w:shd w:val="clear" w:color="auto" w:fill="FFFFFF"/>
      <w:spacing w:after="540" w:line="0" w:lineRule="atLeast"/>
      <w:jc w:val="both"/>
    </w:pPr>
    <w:rPr>
      <w:sz w:val="26"/>
      <w:szCs w:val="26"/>
    </w:rPr>
  </w:style>
  <w:style w:type="character" w:customStyle="1" w:styleId="a0">
    <w:name w:val="Основной текст +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Corbel12pt">
    <w:name w:val="Основной текст + Corbel;12 pt"/>
    <w:rsid w:val="00525AC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5">
    <w:name w:val="Основной текст (5) + Не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NoSpacing">
    <w:name w:val="No Spacing"/>
    <w:uiPriority w:val="1"/>
    <w:qFormat/>
    <w:rsid w:val="00BF45D2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885110"/>
    <w:rPr>
      <w:strike w:val="0"/>
      <w:dstrike w:val="0"/>
      <w:color w:val="666699"/>
      <w:u w:val="none"/>
      <w:effect w:val="none"/>
    </w:rPr>
  </w:style>
  <w:style w:type="paragraph" w:styleId="Header">
    <w:name w:val="header"/>
    <w:basedOn w:val="Normal"/>
    <w:link w:val="a1"/>
    <w:uiPriority w:val="99"/>
    <w:unhideWhenUsed/>
    <w:rsid w:val="00885110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a1">
    <w:name w:val="Верхний колонтитул Знак"/>
    <w:link w:val="Header"/>
    <w:uiPriority w:val="99"/>
    <w:rsid w:val="00885110"/>
    <w:rPr>
      <w:rFonts w:eastAsia="Calibri"/>
      <w:sz w:val="28"/>
      <w:szCs w:val="28"/>
      <w:lang w:eastAsia="en-US"/>
    </w:rPr>
  </w:style>
  <w:style w:type="paragraph" w:styleId="NormalWeb">
    <w:name w:val="Normal (Web)"/>
    <w:basedOn w:val="Normal"/>
    <w:rsid w:val="000C6FD0"/>
    <w:pPr>
      <w:spacing w:before="100" w:beforeAutospacing="1" w:after="100" w:afterAutospacing="1"/>
    </w:pPr>
  </w:style>
  <w:style w:type="character" w:customStyle="1" w:styleId="a2">
    <w:name w:val="Гипертекстовая ссылка"/>
    <w:uiPriority w:val="99"/>
    <w:rsid w:val="00E027CB"/>
    <w:rPr>
      <w:color w:val="106BBE"/>
    </w:rPr>
  </w:style>
  <w:style w:type="character" w:customStyle="1" w:styleId="apple-converted-space">
    <w:name w:val="apple-converted-space"/>
    <w:basedOn w:val="DefaultParagraphFont"/>
    <w:rsid w:val="00582B82"/>
  </w:style>
  <w:style w:type="paragraph" w:customStyle="1" w:styleId="p2">
    <w:name w:val="p2"/>
    <w:basedOn w:val="Normal"/>
    <w:rsid w:val="00B04E56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B04E56"/>
  </w:style>
  <w:style w:type="paragraph" w:customStyle="1" w:styleId="ConsPlusNormal">
    <w:name w:val="ConsPlusNormal"/>
    <w:rsid w:val="00B04E56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3">
    <w:name w:val="Название Знак"/>
    <w:link w:val="Title"/>
    <w:rsid w:val="00F4764E"/>
    <w:rPr>
      <w:b/>
      <w:bCs/>
      <w:sz w:val="24"/>
      <w:szCs w:val="24"/>
    </w:rPr>
  </w:style>
  <w:style w:type="character" w:customStyle="1" w:styleId="2">
    <w:name w:val="Основной текст (2) + Полужирный"/>
    <w:rsid w:val="00B270A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vertAlign w:val="baseline"/>
      <w:lang w:val="ru-RU" w:eastAsia="ru-RU" w:bidi="ru-RU"/>
    </w:rPr>
  </w:style>
  <w:style w:type="paragraph" w:customStyle="1" w:styleId="20">
    <w:name w:val="Основной текст (2)"/>
    <w:basedOn w:val="Normal"/>
    <w:rsid w:val="00B270A1"/>
    <w:pPr>
      <w:widowControl w:val="0"/>
      <w:shd w:val="clear" w:color="auto" w:fill="FFFFFF"/>
      <w:suppressAutoHyphens/>
      <w:spacing w:after="240" w:line="322" w:lineRule="exact"/>
      <w:jc w:val="right"/>
    </w:pPr>
    <w:rPr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8CB49-1BE4-4991-9F94-861EE2EA2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