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11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21E5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0011CB" w:rsidP="00001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</w:t>
      </w:r>
      <w:r w:rsidRPr="000011CB">
        <w:rPr>
          <w:rFonts w:ascii="Times New Roman" w:eastAsia="Times New Roman" w:hAnsi="Times New Roman"/>
          <w:sz w:val="28"/>
          <w:szCs w:val="28"/>
          <w:lang w:eastAsia="ru-RU"/>
        </w:rPr>
        <w:t>Симферополь) Республики Крым Киреев Д.В., рассмотрев дело об административном правонарушении, в отношении:</w:t>
      </w:r>
    </w:p>
    <w:p w:rsidR="000011CB" w:rsidP="00E2797A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0011CB">
        <w:rPr>
          <w:rFonts w:ascii="Times New Roman" w:hAnsi="Times New Roman"/>
          <w:sz w:val="28"/>
          <w:szCs w:val="28"/>
        </w:rPr>
        <w:t xml:space="preserve">Давыдовой Виктории Александровны, </w:t>
      </w:r>
      <w:r w:rsidR="00E2797A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0011CB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Pr="000011CB">
        <w:rPr>
          <w:rFonts w:ascii="Times New Roman" w:hAnsi="Times New Roman"/>
          <w:sz w:val="28"/>
          <w:szCs w:val="28"/>
        </w:rPr>
        <w:t>, гражданки Российской Федерации, директор</w:t>
      </w:r>
      <w:r w:rsidRPr="000011CB">
        <w:rPr>
          <w:rFonts w:ascii="Times New Roman" w:hAnsi="Times New Roman"/>
          <w:sz w:val="28"/>
          <w:szCs w:val="28"/>
        </w:rPr>
        <w:t>а ООО</w:t>
      </w:r>
      <w:r w:rsidRPr="000011CB">
        <w:rPr>
          <w:rFonts w:ascii="Times New Roman" w:hAnsi="Times New Roman"/>
          <w:sz w:val="28"/>
          <w:szCs w:val="28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Pr="000011CB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Pr="000011CB">
        <w:rPr>
          <w:rFonts w:ascii="Times New Roman" w:hAnsi="Times New Roman"/>
          <w:sz w:val="28"/>
          <w:szCs w:val="28"/>
        </w:rPr>
        <w:t xml:space="preserve">, </w:t>
      </w:r>
    </w:p>
    <w:p w:rsidR="00F6011B" w:rsidRPr="000011CB" w:rsidP="00001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1C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011CB">
        <w:rPr>
          <w:rFonts w:ascii="Times New Roman" w:hAnsi="Times New Roman"/>
          <w:sz w:val="28"/>
          <w:szCs w:val="28"/>
        </w:rPr>
        <w:t>Давыдов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011CB">
        <w:rPr>
          <w:rFonts w:ascii="Times New Roman" w:hAnsi="Times New Roman"/>
          <w:sz w:val="28"/>
          <w:szCs w:val="28"/>
        </w:rPr>
        <w:t>Виктори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011CB">
        <w:rPr>
          <w:rFonts w:ascii="Times New Roman" w:hAnsi="Times New Roman"/>
          <w:sz w:val="28"/>
          <w:szCs w:val="28"/>
        </w:rPr>
        <w:t>Александровн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 представил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</w:t>
      </w:r>
      <w:r w:rsidR="00E2797A">
        <w:rPr>
          <w:rFonts w:ascii="Times New Roman" w:hAnsi="Times New Roman"/>
          <w:sz w:val="28"/>
          <w:szCs w:val="28"/>
        </w:rPr>
        <w:t>ДАННЫЕ</w:t>
      </w:r>
      <w:r w:rsidR="00E2797A">
        <w:rPr>
          <w:rFonts w:ascii="Times New Roman" w:hAnsi="Times New Roman"/>
          <w:sz w:val="28"/>
          <w:szCs w:val="28"/>
        </w:rPr>
        <w:t xml:space="preserve">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707B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 xml:space="preserve">&lt;ДАННЫЕ </w:t>
      </w:r>
      <w:r w:rsidR="00E2797A">
        <w:rPr>
          <w:rFonts w:ascii="Times New Roman" w:hAnsi="Times New Roman"/>
          <w:sz w:val="28"/>
          <w:szCs w:val="28"/>
        </w:rPr>
        <w:t>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Pr="000011CB" w:rsidR="00F7151E">
        <w:rPr>
          <w:rFonts w:ascii="Times New Roman" w:hAnsi="Times New Roman"/>
          <w:sz w:val="28"/>
          <w:szCs w:val="28"/>
        </w:rPr>
        <w:t>Давыдов</w:t>
      </w:r>
      <w:r w:rsidR="00F7151E">
        <w:rPr>
          <w:rFonts w:ascii="Times New Roman" w:hAnsi="Times New Roman"/>
          <w:sz w:val="28"/>
          <w:szCs w:val="28"/>
        </w:rPr>
        <w:t xml:space="preserve">а </w:t>
      </w:r>
      <w:r w:rsidRPr="000011CB" w:rsidR="00F7151E">
        <w:rPr>
          <w:rFonts w:ascii="Times New Roman" w:hAnsi="Times New Roman"/>
          <w:sz w:val="28"/>
          <w:szCs w:val="28"/>
        </w:rPr>
        <w:t>Виктори</w:t>
      </w:r>
      <w:r w:rsidR="00F7151E">
        <w:rPr>
          <w:rFonts w:ascii="Times New Roman" w:hAnsi="Times New Roman"/>
          <w:sz w:val="28"/>
          <w:szCs w:val="28"/>
        </w:rPr>
        <w:t xml:space="preserve">я </w:t>
      </w:r>
      <w:r w:rsidRPr="000011CB" w:rsidR="00F7151E">
        <w:rPr>
          <w:rFonts w:ascii="Times New Roman" w:hAnsi="Times New Roman"/>
          <w:sz w:val="28"/>
          <w:szCs w:val="28"/>
        </w:rPr>
        <w:t>Александровн</w:t>
      </w:r>
      <w:r w:rsidR="00F7151E">
        <w:rPr>
          <w:rFonts w:ascii="Times New Roman" w:hAnsi="Times New Roman"/>
          <w:sz w:val="28"/>
          <w:szCs w:val="28"/>
        </w:rPr>
        <w:t xml:space="preserve">а </w:t>
      </w:r>
      <w:r w:rsidRPr="00707B7D" w:rsidR="00F715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F7151E" w:rsidR="00F715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Pr="00F7151E" w:rsidR="00F7151E">
        <w:rPr>
          <w:rFonts w:ascii="Times New Roman" w:hAnsi="Times New Roman"/>
          <w:sz w:val="28"/>
          <w:szCs w:val="28"/>
        </w:rPr>
        <w:t xml:space="preserve"> </w:t>
      </w:r>
      <w:r w:rsidRPr="000011CB" w:rsidR="00F7151E">
        <w:rPr>
          <w:rFonts w:ascii="Times New Roman" w:hAnsi="Times New Roman"/>
          <w:sz w:val="28"/>
          <w:szCs w:val="28"/>
        </w:rPr>
        <w:t>Давыдов</w:t>
      </w:r>
      <w:r w:rsidR="00F7151E">
        <w:rPr>
          <w:rFonts w:ascii="Times New Roman" w:hAnsi="Times New Roman"/>
          <w:sz w:val="28"/>
          <w:szCs w:val="28"/>
        </w:rPr>
        <w:t xml:space="preserve">ой В.А.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F7151E" w:rsidR="00F715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151E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="00F7151E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F71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F71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Pr="000011CB" w:rsidR="00F7151E">
        <w:rPr>
          <w:rFonts w:ascii="Times New Roman" w:hAnsi="Times New Roman"/>
          <w:sz w:val="28"/>
          <w:szCs w:val="28"/>
        </w:rPr>
        <w:t>Давыдов</w:t>
      </w:r>
      <w:r w:rsidR="00F7151E">
        <w:rPr>
          <w:rFonts w:ascii="Times New Roman" w:hAnsi="Times New Roman"/>
          <w:sz w:val="28"/>
          <w:szCs w:val="28"/>
        </w:rPr>
        <w:t xml:space="preserve">ой В.А.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</w:t>
      </w:r>
      <w:r w:rsidR="00E2797A">
        <w:rPr>
          <w:rFonts w:ascii="Times New Roman" w:hAnsi="Times New Roman"/>
          <w:sz w:val="28"/>
          <w:szCs w:val="28"/>
        </w:rPr>
        <w:t>ДАННЫЕ</w:t>
      </w:r>
      <w:r w:rsidR="00E2797A">
        <w:rPr>
          <w:rFonts w:ascii="Times New Roman" w:hAnsi="Times New Roman"/>
          <w:sz w:val="28"/>
          <w:szCs w:val="28"/>
        </w:rPr>
        <w:t xml:space="preserve">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15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="00F715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="00F715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7151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-1</w:t>
      </w:r>
      <w:r w:rsidR="00F7151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); копией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решения №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</w:t>
      </w:r>
      <w:r w:rsidR="00E2797A">
        <w:rPr>
          <w:rFonts w:ascii="Times New Roman" w:hAnsi="Times New Roman"/>
          <w:sz w:val="28"/>
          <w:szCs w:val="28"/>
        </w:rPr>
        <w:t>ДАННЫЕ</w:t>
      </w:r>
      <w:r w:rsidR="00E2797A">
        <w:rPr>
          <w:rFonts w:ascii="Times New Roman" w:hAnsi="Times New Roman"/>
          <w:sz w:val="28"/>
          <w:szCs w:val="28"/>
        </w:rPr>
        <w:t xml:space="preserve">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7151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-1</w:t>
      </w:r>
      <w:r w:rsidR="00F7151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F71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 xml:space="preserve">&lt;ДАННЫЕ </w:t>
      </w:r>
      <w:r w:rsidR="00E2797A">
        <w:rPr>
          <w:rFonts w:ascii="Times New Roman" w:hAnsi="Times New Roman"/>
          <w:sz w:val="28"/>
          <w:szCs w:val="28"/>
        </w:rPr>
        <w:t>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Pr="000011CB" w:rsidR="00F7151E">
        <w:rPr>
          <w:rFonts w:ascii="Times New Roman" w:hAnsi="Times New Roman"/>
          <w:sz w:val="28"/>
          <w:szCs w:val="28"/>
        </w:rPr>
        <w:t>Давыдов</w:t>
      </w:r>
      <w:r w:rsidR="00F7151E">
        <w:rPr>
          <w:rFonts w:ascii="Times New Roman" w:hAnsi="Times New Roman"/>
          <w:sz w:val="28"/>
          <w:szCs w:val="28"/>
        </w:rPr>
        <w:t xml:space="preserve">а В.А.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</w:t>
      </w:r>
      <w:r w:rsidR="004A5812">
        <w:rPr>
          <w:rFonts w:ascii="Times New Roman" w:eastAsia="Times New Roman" w:hAnsi="Times New Roman"/>
          <w:sz w:val="28"/>
          <w:szCs w:val="28"/>
          <w:lang w:eastAsia="ar-SA"/>
        </w:rPr>
        <w:t>ась</w:t>
      </w:r>
      <w:r w:rsidR="004A58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5D0FFD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="00E2797A">
        <w:rPr>
          <w:rFonts w:ascii="Times New Roman" w:hAnsi="Times New Roman"/>
          <w:sz w:val="28"/>
          <w:szCs w:val="28"/>
        </w:rPr>
        <w:t xml:space="preserve"> </w:t>
      </w:r>
      <w:r w:rsidRPr="000011CB" w:rsidR="004A5812">
        <w:rPr>
          <w:rFonts w:ascii="Times New Roman" w:hAnsi="Times New Roman"/>
          <w:sz w:val="28"/>
          <w:szCs w:val="28"/>
        </w:rPr>
        <w:t>Давыдов</w:t>
      </w:r>
      <w:r w:rsidR="004A5812">
        <w:rPr>
          <w:rFonts w:ascii="Times New Roman" w:hAnsi="Times New Roman"/>
          <w:sz w:val="28"/>
          <w:szCs w:val="28"/>
        </w:rPr>
        <w:t xml:space="preserve">ой В.А.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E2797A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предусмотренных </w:t>
      </w:r>
      <w:hyperlink r:id="rId4" w:history="1">
        <w:r w:rsidRPr="00E2797A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E2797A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>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A58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97A">
        <w:rPr>
          <w:rFonts w:ascii="Times New Roman" w:eastAsia="Times New Roman" w:hAnsi="Times New Roman"/>
          <w:sz w:val="28"/>
          <w:szCs w:val="28"/>
          <w:lang w:eastAsia="ar-SA"/>
        </w:rPr>
        <w:t>ООО</w:t>
      </w:r>
      <w:r w:rsidR="00E279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 w:rsidRPr="00F7151E" w:rsidR="004A5812">
        <w:rPr>
          <w:rFonts w:ascii="Times New Roman" w:hAnsi="Times New Roman"/>
          <w:sz w:val="28"/>
          <w:szCs w:val="28"/>
        </w:rPr>
        <w:t xml:space="preserve"> </w:t>
      </w:r>
      <w:r w:rsidRPr="000011CB" w:rsidR="004A5812">
        <w:rPr>
          <w:rFonts w:ascii="Times New Roman" w:hAnsi="Times New Roman"/>
          <w:sz w:val="28"/>
          <w:szCs w:val="28"/>
        </w:rPr>
        <w:t>Давыдов</w:t>
      </w:r>
      <w:r w:rsidR="004A5812">
        <w:rPr>
          <w:rFonts w:ascii="Times New Roman" w:hAnsi="Times New Roman"/>
          <w:sz w:val="28"/>
          <w:szCs w:val="28"/>
        </w:rPr>
        <w:t>ой В.А.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</w:t>
      </w:r>
      <w:r w:rsidR="004A5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материалов дела ранее не привлекал</w:t>
      </w:r>
      <w:r w:rsidR="004A5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административной ответственности, мировой судья считает необходимым назначить е</w:t>
      </w:r>
      <w:r w:rsidR="004A5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1CB">
        <w:rPr>
          <w:rFonts w:ascii="Times New Roman" w:hAnsi="Times New Roman"/>
          <w:sz w:val="28"/>
          <w:szCs w:val="28"/>
        </w:rPr>
        <w:t>Давыдов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011CB">
        <w:rPr>
          <w:rFonts w:ascii="Times New Roman" w:hAnsi="Times New Roman"/>
          <w:sz w:val="28"/>
          <w:szCs w:val="28"/>
        </w:rPr>
        <w:t>Виктори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0011CB">
        <w:rPr>
          <w:rFonts w:ascii="Times New Roman" w:hAnsi="Times New Roman"/>
          <w:sz w:val="28"/>
          <w:szCs w:val="28"/>
        </w:rPr>
        <w:t>Александровн</w:t>
      </w:r>
      <w:r>
        <w:rPr>
          <w:rFonts w:ascii="Times New Roman" w:hAnsi="Times New Roman"/>
          <w:sz w:val="28"/>
          <w:szCs w:val="28"/>
        </w:rPr>
        <w:t>у</w:t>
      </w:r>
      <w:r w:rsidR="00E2797A">
        <w:rPr>
          <w:rFonts w:ascii="Times New Roman" w:eastAsia="Times New Roman" w:hAnsi="Times New Roman"/>
          <w:sz w:val="28"/>
          <w:szCs w:val="28"/>
          <w:lang w:eastAsia="ru-RU"/>
        </w:rPr>
        <w:t>, директора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бщества с ограниченной ответственностью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97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в размере 300 (триста) рублей.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2797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DB6442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011CB"/>
    <w:rsid w:val="00017CB9"/>
    <w:rsid w:val="00221E53"/>
    <w:rsid w:val="003A10EB"/>
    <w:rsid w:val="003C0403"/>
    <w:rsid w:val="004A5812"/>
    <w:rsid w:val="0055459B"/>
    <w:rsid w:val="005D0FFD"/>
    <w:rsid w:val="00640DEA"/>
    <w:rsid w:val="00707B7D"/>
    <w:rsid w:val="007113FD"/>
    <w:rsid w:val="007377C1"/>
    <w:rsid w:val="009007A8"/>
    <w:rsid w:val="00986324"/>
    <w:rsid w:val="009E5364"/>
    <w:rsid w:val="00DB6442"/>
    <w:rsid w:val="00E2797A"/>
    <w:rsid w:val="00F6011B"/>
    <w:rsid w:val="00F715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