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A638D" w:rsidP="00F77918">
      <w:pPr>
        <w:spacing w:line="228" w:lineRule="auto"/>
        <w:jc w:val="right"/>
        <w:rPr>
          <w:sz w:val="28"/>
          <w:szCs w:val="28"/>
        </w:rPr>
      </w:pPr>
      <w:r>
        <w:rPr>
          <w:sz w:val="28"/>
          <w:szCs w:val="28"/>
        </w:rPr>
        <w:t>Дело №5-4-64/2020</w:t>
      </w:r>
    </w:p>
    <w:p w:rsidR="006A638D" w:rsidP="00F77918">
      <w:pPr>
        <w:spacing w:line="228" w:lineRule="auto"/>
        <w:jc w:val="right"/>
        <w:rPr>
          <w:sz w:val="28"/>
          <w:szCs w:val="28"/>
        </w:rPr>
      </w:pPr>
    </w:p>
    <w:p w:rsidR="006A638D" w:rsidP="00F77918">
      <w:pPr>
        <w:widowControl/>
        <w:suppressAutoHyphens w:val="0"/>
        <w:spacing w:line="228" w:lineRule="auto"/>
        <w:jc w:val="center"/>
        <w:rPr>
          <w:color w:val="auto"/>
          <w:sz w:val="28"/>
          <w:szCs w:val="28"/>
          <w:lang w:eastAsia="ru-RU"/>
        </w:rPr>
      </w:pPr>
      <w:r>
        <w:rPr>
          <w:color w:val="auto"/>
          <w:sz w:val="28"/>
          <w:szCs w:val="28"/>
          <w:lang w:eastAsia="ru-RU"/>
        </w:rPr>
        <w:t>П О С Т А Н О В Л Е Н И Е</w:t>
      </w:r>
    </w:p>
    <w:p w:rsidR="006A638D" w:rsidP="00F77918">
      <w:pPr>
        <w:widowControl/>
        <w:suppressAutoHyphens w:val="0"/>
        <w:spacing w:line="228" w:lineRule="auto"/>
        <w:rPr>
          <w:color w:val="auto"/>
          <w:sz w:val="28"/>
          <w:szCs w:val="28"/>
          <w:lang w:eastAsia="ru-RU"/>
        </w:rPr>
      </w:pPr>
    </w:p>
    <w:p w:rsidR="006A638D" w:rsidP="00F77918">
      <w:pPr>
        <w:widowControl/>
        <w:suppressAutoHyphens w:val="0"/>
        <w:spacing w:line="228" w:lineRule="auto"/>
        <w:rPr>
          <w:color w:val="auto"/>
          <w:sz w:val="28"/>
          <w:szCs w:val="28"/>
          <w:lang w:eastAsia="ru-RU"/>
        </w:rPr>
      </w:pPr>
      <w:r>
        <w:rPr>
          <w:color w:val="auto"/>
          <w:sz w:val="28"/>
          <w:szCs w:val="28"/>
          <w:lang w:eastAsia="ru-RU"/>
        </w:rPr>
        <w:t>06 февраля 2020 года</w:t>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t xml:space="preserve">  г. Симферополь</w:t>
      </w:r>
    </w:p>
    <w:p w:rsidR="006A638D" w:rsidP="00F77918">
      <w:pPr>
        <w:widowControl/>
        <w:suppressAutoHyphens w:val="0"/>
        <w:spacing w:line="228" w:lineRule="auto"/>
        <w:rPr>
          <w:color w:val="auto"/>
          <w:sz w:val="28"/>
          <w:szCs w:val="28"/>
          <w:lang w:eastAsia="ru-RU"/>
        </w:rPr>
      </w:pPr>
    </w:p>
    <w:p w:rsidR="006A638D" w:rsidRPr="00A43D96" w:rsidP="00F77918">
      <w:pPr>
        <w:spacing w:line="228" w:lineRule="auto"/>
        <w:ind w:firstLine="709"/>
        <w:jc w:val="both"/>
        <w:rPr>
          <w:sz w:val="28"/>
          <w:szCs w:val="28"/>
        </w:rPr>
      </w:pPr>
      <w:r>
        <w:rPr>
          <w:sz w:val="28"/>
          <w:szCs w:val="28"/>
        </w:rPr>
        <w:t xml:space="preserve">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w:t>
      </w:r>
      <w:r w:rsidRPr="00A43D96">
        <w:rPr>
          <w:sz w:val="28"/>
          <w:szCs w:val="28"/>
        </w:rPr>
        <w:t>правонарушении в отношении:</w:t>
      </w:r>
    </w:p>
    <w:p w:rsidR="006A638D" w:rsidRPr="0035355A" w:rsidP="0035355A">
      <w:pPr>
        <w:spacing w:line="216" w:lineRule="auto"/>
        <w:ind w:left="3402"/>
        <w:jc w:val="both"/>
        <w:rPr>
          <w:sz w:val="28"/>
          <w:szCs w:val="28"/>
        </w:rPr>
      </w:pPr>
      <w:r>
        <w:rPr>
          <w:sz w:val="28"/>
          <w:szCs w:val="28"/>
        </w:rPr>
        <w:t xml:space="preserve">Грандова Дениса </w:t>
      </w:r>
      <w:r w:rsidRPr="0035355A">
        <w:rPr>
          <w:sz w:val="28"/>
          <w:szCs w:val="28"/>
        </w:rPr>
        <w:t xml:space="preserve">Сергеевича, </w:t>
      </w:r>
      <w:r>
        <w:rPr>
          <w:sz w:val="28"/>
          <w:szCs w:val="28"/>
          <w:lang w:eastAsia="ru-RU"/>
        </w:rPr>
        <w:t>&lt;ДАННЫЕ ИЗЪЯТЫ&gt;</w:t>
      </w:r>
      <w:r w:rsidRPr="0035355A">
        <w:rPr>
          <w:sz w:val="28"/>
          <w:szCs w:val="28"/>
        </w:rPr>
        <w:t xml:space="preserve"> года рождения, уроженца </w:t>
      </w:r>
      <w:r>
        <w:rPr>
          <w:sz w:val="28"/>
          <w:szCs w:val="28"/>
          <w:lang w:eastAsia="ru-RU"/>
        </w:rPr>
        <w:t>&lt;ДАННЫЕ ИЗЪЯТЫ&gt;</w:t>
      </w:r>
      <w:r w:rsidRPr="0035355A">
        <w:rPr>
          <w:sz w:val="28"/>
          <w:szCs w:val="28"/>
        </w:rPr>
        <w:t xml:space="preserve">, гражданина Российской Федерации, работающего перегонщиком в ООО </w:t>
      </w:r>
      <w:r>
        <w:rPr>
          <w:sz w:val="28"/>
          <w:szCs w:val="28"/>
          <w:lang w:eastAsia="ru-RU"/>
        </w:rPr>
        <w:t>&lt;ДАННЫЕ ИЗЪЯТЫ&gt;</w:t>
      </w:r>
      <w:r w:rsidRPr="0035355A">
        <w:rPr>
          <w:sz w:val="28"/>
          <w:szCs w:val="28"/>
        </w:rPr>
        <w:t xml:space="preserve">, зарегистрированного и проживающего по адресу: </w:t>
      </w:r>
      <w:r>
        <w:rPr>
          <w:sz w:val="28"/>
          <w:szCs w:val="28"/>
          <w:lang w:eastAsia="ru-RU"/>
        </w:rPr>
        <w:t>&lt;ДАННЫЕ ИЗЪЯТЫ&gt;</w:t>
      </w:r>
      <w:r w:rsidRPr="0035355A">
        <w:rPr>
          <w:sz w:val="28"/>
          <w:szCs w:val="28"/>
        </w:rPr>
        <w:t xml:space="preserve">, </w:t>
      </w:r>
    </w:p>
    <w:p w:rsidR="006A638D" w:rsidP="00F77918">
      <w:pPr>
        <w:widowControl/>
        <w:suppressAutoHyphens w:val="0"/>
        <w:spacing w:line="228" w:lineRule="auto"/>
        <w:jc w:val="both"/>
        <w:rPr>
          <w:color w:val="auto"/>
          <w:sz w:val="28"/>
          <w:szCs w:val="28"/>
          <w:lang w:eastAsia="ru-RU"/>
        </w:rPr>
      </w:pPr>
      <w:r w:rsidRPr="00A43D96">
        <w:rPr>
          <w:color w:val="auto"/>
          <w:sz w:val="28"/>
          <w:szCs w:val="28"/>
          <w:lang w:eastAsia="ru-RU"/>
        </w:rPr>
        <w:t>о привлечении к административной ответственности</w:t>
      </w:r>
      <w:r>
        <w:rPr>
          <w:color w:val="auto"/>
          <w:sz w:val="28"/>
          <w:szCs w:val="28"/>
          <w:lang w:eastAsia="ru-RU"/>
        </w:rPr>
        <w:t xml:space="preserve"> по ч.1 ст.12.26. Кодекса Российской Федерации об административных правонарушениях,</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p>
    <w:p w:rsidR="006A638D" w:rsidP="00F77918">
      <w:pPr>
        <w:widowControl/>
        <w:suppressAutoHyphens w:val="0"/>
        <w:autoSpaceDE w:val="0"/>
        <w:autoSpaceDN w:val="0"/>
        <w:adjustRightInd w:val="0"/>
        <w:spacing w:line="228" w:lineRule="auto"/>
        <w:jc w:val="center"/>
        <w:rPr>
          <w:color w:val="auto"/>
          <w:sz w:val="28"/>
          <w:szCs w:val="28"/>
          <w:lang w:eastAsia="ru-RU"/>
        </w:rPr>
      </w:pPr>
      <w:r>
        <w:rPr>
          <w:color w:val="auto"/>
          <w:sz w:val="28"/>
          <w:szCs w:val="28"/>
          <w:lang w:eastAsia="ru-RU"/>
        </w:rPr>
        <w:t>УСТАНОВИЛ:</w:t>
      </w:r>
    </w:p>
    <w:p w:rsidR="006A638D" w:rsidP="00F77918">
      <w:pPr>
        <w:widowControl/>
        <w:suppressAutoHyphens w:val="0"/>
        <w:autoSpaceDE w:val="0"/>
        <w:autoSpaceDN w:val="0"/>
        <w:adjustRightInd w:val="0"/>
        <w:spacing w:line="228" w:lineRule="auto"/>
        <w:jc w:val="center"/>
        <w:rPr>
          <w:color w:val="auto"/>
          <w:sz w:val="28"/>
          <w:szCs w:val="28"/>
          <w:lang w:eastAsia="ru-RU"/>
        </w:rPr>
      </w:pPr>
    </w:p>
    <w:p w:rsidR="006A638D" w:rsidRPr="00B17617" w:rsidP="00F77918">
      <w:pPr>
        <w:widowControl/>
        <w:suppressAutoHyphens w:val="0"/>
        <w:spacing w:line="228" w:lineRule="auto"/>
        <w:ind w:firstLine="708"/>
        <w:jc w:val="both"/>
        <w:rPr>
          <w:color w:val="auto"/>
          <w:sz w:val="28"/>
          <w:szCs w:val="28"/>
          <w:lang w:eastAsia="ru-RU"/>
        </w:rPr>
      </w:pPr>
      <w:r>
        <w:rPr>
          <w:sz w:val="28"/>
          <w:szCs w:val="28"/>
        </w:rPr>
        <w:t>Грандов Денис Сергеевич</w:t>
      </w:r>
      <w:r>
        <w:rPr>
          <w:color w:val="auto"/>
          <w:sz w:val="28"/>
          <w:szCs w:val="28"/>
          <w:lang w:eastAsia="ru-RU"/>
        </w:rPr>
        <w:t xml:space="preserve">, </w:t>
      </w:r>
      <w:r>
        <w:rPr>
          <w:sz w:val="28"/>
          <w:szCs w:val="28"/>
          <w:lang w:eastAsia="ru-RU"/>
        </w:rPr>
        <w:t xml:space="preserve">&lt;ДАННЫЕ ИЗЪЯТЫ&gt; </w:t>
      </w:r>
      <w:r w:rsidRPr="00B17617">
        <w:rPr>
          <w:color w:val="auto"/>
          <w:sz w:val="28"/>
          <w:szCs w:val="28"/>
          <w:lang w:eastAsia="ru-RU"/>
        </w:rPr>
        <w:t>в 0</w:t>
      </w:r>
      <w:r>
        <w:rPr>
          <w:color w:val="auto"/>
          <w:sz w:val="28"/>
          <w:szCs w:val="28"/>
          <w:lang w:eastAsia="ru-RU"/>
        </w:rPr>
        <w:t xml:space="preserve">4 </w:t>
      </w:r>
      <w:r w:rsidRPr="00B17617">
        <w:rPr>
          <w:color w:val="auto"/>
          <w:sz w:val="28"/>
          <w:szCs w:val="28"/>
          <w:lang w:eastAsia="ru-RU"/>
        </w:rPr>
        <w:t>час</w:t>
      </w:r>
      <w:r>
        <w:rPr>
          <w:color w:val="auto"/>
          <w:sz w:val="28"/>
          <w:szCs w:val="28"/>
          <w:lang w:eastAsia="ru-RU"/>
        </w:rPr>
        <w:t xml:space="preserve">а 37 </w:t>
      </w:r>
      <w:r w:rsidRPr="00B17617">
        <w:rPr>
          <w:color w:val="auto"/>
          <w:sz w:val="28"/>
          <w:szCs w:val="28"/>
          <w:lang w:eastAsia="ru-RU"/>
        </w:rPr>
        <w:t xml:space="preserve">минут в городе Симферополе на ул. </w:t>
      </w:r>
      <w:r>
        <w:rPr>
          <w:color w:val="auto"/>
          <w:sz w:val="28"/>
          <w:szCs w:val="28"/>
          <w:lang w:eastAsia="ru-RU"/>
        </w:rPr>
        <w:t>Желябова, д. 37/1,</w:t>
      </w:r>
      <w:r w:rsidRPr="00B17617">
        <w:rPr>
          <w:color w:val="auto"/>
          <w:sz w:val="28"/>
          <w:szCs w:val="28"/>
          <w:lang w:eastAsia="ru-RU"/>
        </w:rPr>
        <w:t xml:space="preserve"> управляя транспортным средством, автомобилем марки </w:t>
      </w:r>
      <w:r>
        <w:rPr>
          <w:sz w:val="28"/>
          <w:szCs w:val="28"/>
          <w:lang w:eastAsia="ru-RU"/>
        </w:rPr>
        <w:t>&lt;ДАННЫЕ ИЗЪЯТЫ&gt;</w:t>
      </w:r>
      <w:r w:rsidRPr="00B17617">
        <w:rPr>
          <w:color w:val="auto"/>
          <w:sz w:val="28"/>
          <w:szCs w:val="28"/>
          <w:lang w:eastAsia="ru-RU"/>
        </w:rPr>
        <w:t xml:space="preserve">, государственный регистрационный знак </w:t>
      </w:r>
      <w:r>
        <w:rPr>
          <w:sz w:val="28"/>
          <w:szCs w:val="28"/>
          <w:lang w:eastAsia="ru-RU"/>
        </w:rPr>
        <w:t>&lt;ДАННЫЕ ИЗЪЯТЫ&gt;</w:t>
      </w:r>
      <w:r w:rsidRPr="00B17617">
        <w:rPr>
          <w:color w:val="auto"/>
          <w:sz w:val="28"/>
          <w:szCs w:val="28"/>
          <w:lang w:eastAsia="ru-RU"/>
        </w:rPr>
        <w:t>, принадлежащ</w:t>
      </w:r>
      <w:r>
        <w:rPr>
          <w:color w:val="auto"/>
          <w:sz w:val="28"/>
          <w:szCs w:val="28"/>
          <w:lang w:eastAsia="ru-RU"/>
        </w:rPr>
        <w:t xml:space="preserve">им Артемьеву Андрею Сергеевичу, проживающему в </w:t>
      </w:r>
      <w:r>
        <w:rPr>
          <w:sz w:val="28"/>
          <w:szCs w:val="28"/>
          <w:lang w:eastAsia="ru-RU"/>
        </w:rPr>
        <w:t>&lt;ДАННЫЕ ИЗЪЯТЫ&gt;</w:t>
      </w:r>
      <w:r>
        <w:rPr>
          <w:color w:val="auto"/>
          <w:sz w:val="28"/>
          <w:szCs w:val="28"/>
          <w:lang w:eastAsia="ru-RU"/>
        </w:rPr>
        <w:t xml:space="preserve">, </w:t>
      </w:r>
      <w:r w:rsidRPr="00B17617">
        <w:rPr>
          <w:color w:val="auto"/>
          <w:sz w:val="28"/>
          <w:szCs w:val="28"/>
          <w:lang w:eastAsia="ru-RU"/>
        </w:rPr>
        <w:t>на праве собственности, был остановлен инспектором ДПС О</w:t>
      </w:r>
      <w:r>
        <w:rPr>
          <w:color w:val="auto"/>
          <w:sz w:val="28"/>
          <w:szCs w:val="28"/>
          <w:lang w:eastAsia="ru-RU"/>
        </w:rPr>
        <w:t>Р</w:t>
      </w:r>
      <w:r w:rsidRPr="00B17617">
        <w:rPr>
          <w:color w:val="auto"/>
          <w:sz w:val="28"/>
          <w:szCs w:val="28"/>
          <w:lang w:eastAsia="ru-RU"/>
        </w:rPr>
        <w:t xml:space="preserve">  ДПС ГИБДД МВД </w:t>
      </w:r>
      <w:r>
        <w:rPr>
          <w:color w:val="auto"/>
          <w:sz w:val="28"/>
          <w:szCs w:val="28"/>
          <w:lang w:eastAsia="ru-RU"/>
        </w:rPr>
        <w:t>по Республике Крым и</w:t>
      </w:r>
      <w:r w:rsidRPr="00B17617">
        <w:rPr>
          <w:color w:val="auto"/>
          <w:sz w:val="28"/>
          <w:szCs w:val="28"/>
          <w:lang w:eastAsia="ru-RU"/>
        </w:rPr>
        <w:t xml:space="preserve">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6A638D" w:rsidP="00F77918">
      <w:pPr>
        <w:widowControl/>
        <w:suppressAutoHyphens w:val="0"/>
        <w:spacing w:line="228" w:lineRule="auto"/>
        <w:ind w:firstLine="708"/>
        <w:jc w:val="both"/>
        <w:rPr>
          <w:color w:val="auto"/>
          <w:sz w:val="28"/>
          <w:szCs w:val="28"/>
        </w:rPr>
      </w:pPr>
      <w:r>
        <w:rPr>
          <w:color w:val="auto"/>
          <w:sz w:val="28"/>
          <w:szCs w:val="28"/>
        </w:rPr>
        <w:t xml:space="preserve">В </w:t>
      </w:r>
      <w:r w:rsidRPr="00B17617">
        <w:rPr>
          <w:color w:val="auto"/>
          <w:sz w:val="28"/>
          <w:szCs w:val="28"/>
        </w:rPr>
        <w:t>судебно</w:t>
      </w:r>
      <w:r>
        <w:rPr>
          <w:color w:val="auto"/>
          <w:sz w:val="28"/>
          <w:szCs w:val="28"/>
        </w:rPr>
        <w:t xml:space="preserve">м </w:t>
      </w:r>
      <w:r w:rsidRPr="00B17617">
        <w:rPr>
          <w:color w:val="auto"/>
          <w:sz w:val="28"/>
          <w:szCs w:val="28"/>
        </w:rPr>
        <w:t>заседани</w:t>
      </w:r>
      <w:r>
        <w:rPr>
          <w:color w:val="auto"/>
          <w:sz w:val="28"/>
          <w:szCs w:val="28"/>
        </w:rPr>
        <w:t>и</w:t>
      </w:r>
      <w:r w:rsidRPr="00745E52">
        <w:rPr>
          <w:sz w:val="28"/>
          <w:szCs w:val="28"/>
        </w:rPr>
        <w:t xml:space="preserve"> </w:t>
      </w:r>
      <w:r>
        <w:rPr>
          <w:sz w:val="28"/>
          <w:szCs w:val="28"/>
        </w:rPr>
        <w:t>Грандов Денис Сергеевич</w:t>
      </w:r>
      <w:r w:rsidRPr="00B17617">
        <w:rPr>
          <w:color w:val="auto"/>
          <w:sz w:val="28"/>
          <w:szCs w:val="28"/>
        </w:rPr>
        <w:t>, свою вину в совершении административного правонарушения</w:t>
      </w:r>
      <w:r>
        <w:rPr>
          <w:color w:val="auto"/>
          <w:sz w:val="28"/>
          <w:szCs w:val="28"/>
        </w:rPr>
        <w:t>, предусмотренного ч. 1 ст. 12.26. КоАП РФ,</w:t>
      </w:r>
      <w:r w:rsidRPr="00B17617">
        <w:rPr>
          <w:color w:val="auto"/>
          <w:sz w:val="28"/>
          <w:szCs w:val="28"/>
        </w:rPr>
        <w:t xml:space="preserve"> признал</w:t>
      </w:r>
      <w:r>
        <w:rPr>
          <w:color w:val="auto"/>
          <w:sz w:val="28"/>
          <w:szCs w:val="28"/>
        </w:rPr>
        <w:t xml:space="preserve"> полностью</w:t>
      </w:r>
      <w:r w:rsidRPr="00B17617">
        <w:rPr>
          <w:color w:val="auto"/>
          <w:sz w:val="28"/>
          <w:szCs w:val="28"/>
        </w:rPr>
        <w:t xml:space="preserve"> и по</w:t>
      </w:r>
      <w:r>
        <w:rPr>
          <w:color w:val="auto"/>
          <w:sz w:val="28"/>
          <w:szCs w:val="28"/>
        </w:rPr>
        <w:t>дтвердил обстоятельства, изложенные в протоколе об административном правонарушении.</w:t>
      </w:r>
    </w:p>
    <w:p w:rsidR="006A638D" w:rsidP="00F77918">
      <w:pPr>
        <w:widowControl/>
        <w:suppressAutoHyphens w:val="0"/>
        <w:spacing w:line="228" w:lineRule="auto"/>
        <w:ind w:firstLine="708"/>
        <w:jc w:val="both"/>
        <w:rPr>
          <w:color w:val="auto"/>
          <w:sz w:val="28"/>
          <w:szCs w:val="28"/>
          <w:lang w:eastAsia="ru-RU"/>
        </w:rPr>
      </w:pPr>
      <w:r>
        <w:rPr>
          <w:color w:val="auto"/>
          <w:sz w:val="28"/>
          <w:szCs w:val="28"/>
          <w:lang w:eastAsia="ru-RU"/>
        </w:rPr>
        <w:t>Выслушав</w:t>
      </w:r>
      <w:r w:rsidRPr="00745E52">
        <w:rPr>
          <w:sz w:val="28"/>
          <w:szCs w:val="28"/>
        </w:rPr>
        <w:t xml:space="preserve"> </w:t>
      </w:r>
      <w:r>
        <w:rPr>
          <w:sz w:val="28"/>
          <w:szCs w:val="28"/>
        </w:rPr>
        <w:t xml:space="preserve">Грандова Д.С., </w:t>
      </w:r>
      <w:r>
        <w:rPr>
          <w:color w:val="auto"/>
          <w:sz w:val="28"/>
          <w:szCs w:val="28"/>
          <w:lang w:eastAsia="ru-RU"/>
        </w:rPr>
        <w:t>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ст.12.26. КоАП Российской Федерации.</w:t>
      </w:r>
    </w:p>
    <w:p w:rsidR="006A638D" w:rsidP="00F77918">
      <w:pPr>
        <w:widowControl/>
        <w:suppressAutoHyphens w:val="0"/>
        <w:spacing w:line="228" w:lineRule="auto"/>
        <w:ind w:firstLine="708"/>
        <w:jc w:val="both"/>
        <w:rPr>
          <w:color w:val="auto"/>
          <w:sz w:val="28"/>
          <w:szCs w:val="28"/>
          <w:lang w:eastAsia="ru-RU"/>
        </w:rPr>
      </w:pPr>
      <w:r>
        <w:rPr>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A638D" w:rsidRPr="00B17617" w:rsidP="00745E52">
      <w:pPr>
        <w:widowControl/>
        <w:suppressAutoHyphens w:val="0"/>
        <w:spacing w:line="228" w:lineRule="auto"/>
        <w:ind w:firstLine="708"/>
        <w:jc w:val="both"/>
        <w:rPr>
          <w:color w:val="auto"/>
          <w:sz w:val="28"/>
          <w:szCs w:val="28"/>
          <w:lang w:eastAsia="ru-RU"/>
        </w:rPr>
      </w:pPr>
      <w:r>
        <w:rPr>
          <w:color w:val="auto"/>
          <w:sz w:val="28"/>
          <w:szCs w:val="28"/>
          <w:lang w:eastAsia="ru-RU"/>
        </w:rPr>
        <w:t>Согласно материалам дела,</w:t>
      </w:r>
      <w:r w:rsidRPr="00745E52">
        <w:rPr>
          <w:sz w:val="28"/>
          <w:szCs w:val="28"/>
        </w:rPr>
        <w:t xml:space="preserve"> </w:t>
      </w:r>
      <w:r>
        <w:rPr>
          <w:sz w:val="28"/>
          <w:szCs w:val="28"/>
        </w:rPr>
        <w:t xml:space="preserve">Грандов Денис Сергеевич </w:t>
      </w:r>
      <w:r>
        <w:rPr>
          <w:sz w:val="28"/>
          <w:szCs w:val="28"/>
          <w:lang w:eastAsia="ru-RU"/>
        </w:rPr>
        <w:t xml:space="preserve">&lt;ДАННЫЕ ИЗЪЯТЫ&gt; </w:t>
      </w:r>
      <w:r>
        <w:rPr>
          <w:color w:val="auto"/>
          <w:sz w:val="28"/>
          <w:szCs w:val="28"/>
          <w:lang w:eastAsia="ru-RU"/>
        </w:rPr>
        <w:t xml:space="preserve"> </w:t>
      </w:r>
      <w:r w:rsidRPr="00B17617">
        <w:rPr>
          <w:color w:val="auto"/>
          <w:sz w:val="28"/>
          <w:szCs w:val="28"/>
          <w:lang w:eastAsia="ru-RU"/>
        </w:rPr>
        <w:t>в 0</w:t>
      </w:r>
      <w:r>
        <w:rPr>
          <w:color w:val="auto"/>
          <w:sz w:val="28"/>
          <w:szCs w:val="28"/>
          <w:lang w:eastAsia="ru-RU"/>
        </w:rPr>
        <w:t xml:space="preserve">4 </w:t>
      </w:r>
      <w:r w:rsidRPr="00B17617">
        <w:rPr>
          <w:color w:val="auto"/>
          <w:sz w:val="28"/>
          <w:szCs w:val="28"/>
          <w:lang w:eastAsia="ru-RU"/>
        </w:rPr>
        <w:t>час</w:t>
      </w:r>
      <w:r>
        <w:rPr>
          <w:color w:val="auto"/>
          <w:sz w:val="28"/>
          <w:szCs w:val="28"/>
          <w:lang w:eastAsia="ru-RU"/>
        </w:rPr>
        <w:t xml:space="preserve">а 37 </w:t>
      </w:r>
      <w:r w:rsidRPr="00B17617">
        <w:rPr>
          <w:color w:val="auto"/>
          <w:sz w:val="28"/>
          <w:szCs w:val="28"/>
          <w:lang w:eastAsia="ru-RU"/>
        </w:rPr>
        <w:t xml:space="preserve">минут в городе Симферополе на ул. </w:t>
      </w:r>
      <w:r>
        <w:rPr>
          <w:color w:val="auto"/>
          <w:sz w:val="28"/>
          <w:szCs w:val="28"/>
          <w:lang w:eastAsia="ru-RU"/>
        </w:rPr>
        <w:t>Желябова, д. 37/1,</w:t>
      </w:r>
      <w:r w:rsidRPr="00B17617">
        <w:rPr>
          <w:color w:val="auto"/>
          <w:sz w:val="28"/>
          <w:szCs w:val="28"/>
          <w:lang w:eastAsia="ru-RU"/>
        </w:rPr>
        <w:t xml:space="preserve"> управляя транспортным средством, автомобилем марки </w:t>
      </w:r>
      <w:r>
        <w:rPr>
          <w:sz w:val="28"/>
          <w:szCs w:val="28"/>
          <w:lang w:eastAsia="ru-RU"/>
        </w:rPr>
        <w:t>&lt;ДАННЫЕ ИЗЪЯТЫ&gt;</w:t>
      </w:r>
      <w:r w:rsidRPr="00B17617">
        <w:rPr>
          <w:color w:val="auto"/>
          <w:sz w:val="28"/>
          <w:szCs w:val="28"/>
          <w:lang w:eastAsia="ru-RU"/>
        </w:rPr>
        <w:t xml:space="preserve">, государственный регистрационный знак </w:t>
      </w:r>
      <w:r>
        <w:rPr>
          <w:sz w:val="28"/>
          <w:szCs w:val="28"/>
          <w:lang w:eastAsia="ru-RU"/>
        </w:rPr>
        <w:t>&lt;ДАННЫЕ ИЗЪЯТЫ&gt;</w:t>
      </w:r>
      <w:r w:rsidRPr="00B17617">
        <w:rPr>
          <w:color w:val="auto"/>
          <w:sz w:val="28"/>
          <w:szCs w:val="28"/>
          <w:lang w:eastAsia="ru-RU"/>
        </w:rPr>
        <w:t>, был остановлен инспектором ДПС О</w:t>
      </w:r>
      <w:r>
        <w:rPr>
          <w:color w:val="auto"/>
          <w:sz w:val="28"/>
          <w:szCs w:val="28"/>
          <w:lang w:eastAsia="ru-RU"/>
        </w:rPr>
        <w:t>Р</w:t>
      </w:r>
      <w:r w:rsidRPr="00B17617">
        <w:rPr>
          <w:color w:val="auto"/>
          <w:sz w:val="28"/>
          <w:szCs w:val="28"/>
          <w:lang w:eastAsia="ru-RU"/>
        </w:rPr>
        <w:t xml:space="preserve">  ДПС ГИБДД МВД </w:t>
      </w:r>
      <w:r>
        <w:rPr>
          <w:color w:val="auto"/>
          <w:sz w:val="28"/>
          <w:szCs w:val="28"/>
          <w:lang w:eastAsia="ru-RU"/>
        </w:rPr>
        <w:t>по Республике Крым и</w:t>
      </w:r>
      <w:r w:rsidRPr="00B17617">
        <w:rPr>
          <w:color w:val="auto"/>
          <w:sz w:val="28"/>
          <w:szCs w:val="28"/>
          <w:lang w:eastAsia="ru-RU"/>
        </w:rPr>
        <w:t xml:space="preserve">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6A638D" w:rsidP="00F77918">
      <w:pPr>
        <w:widowControl/>
        <w:suppressAutoHyphens w:val="0"/>
        <w:spacing w:line="228" w:lineRule="auto"/>
        <w:ind w:firstLine="708"/>
        <w:jc w:val="both"/>
        <w:rPr>
          <w:color w:val="auto"/>
          <w:sz w:val="28"/>
          <w:szCs w:val="28"/>
          <w:lang w:eastAsia="ru-RU"/>
        </w:rPr>
      </w:pPr>
      <w:r>
        <w:rPr>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A638D" w:rsidP="00F77918">
      <w:pPr>
        <w:widowControl/>
        <w:suppressAutoHyphens w:val="0"/>
        <w:spacing w:line="228" w:lineRule="auto"/>
        <w:ind w:firstLine="708"/>
        <w:jc w:val="both"/>
        <w:rPr>
          <w:color w:val="auto"/>
          <w:sz w:val="28"/>
          <w:szCs w:val="28"/>
          <w:lang w:eastAsia="ru-RU"/>
        </w:rPr>
      </w:pPr>
      <w:r>
        <w:rPr>
          <w:color w:val="auto"/>
          <w:sz w:val="28"/>
          <w:szCs w:val="28"/>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6A638D" w:rsidP="00745E52">
      <w:pPr>
        <w:widowControl/>
        <w:suppressAutoHyphens w:val="0"/>
        <w:spacing w:line="228" w:lineRule="auto"/>
        <w:ind w:firstLine="708"/>
        <w:jc w:val="both"/>
        <w:rPr>
          <w:color w:val="auto"/>
          <w:sz w:val="28"/>
          <w:szCs w:val="28"/>
          <w:lang w:eastAsia="ru-RU"/>
        </w:rPr>
      </w:pPr>
      <w:r>
        <w:rPr>
          <w:color w:val="auto"/>
          <w:sz w:val="28"/>
          <w:szCs w:val="28"/>
          <w:lang w:eastAsia="ru-RU"/>
        </w:rPr>
        <w:t xml:space="preserve">Согласно </w:t>
      </w:r>
      <w:hyperlink r:id="rId4" w:history="1">
        <w:r>
          <w:rPr>
            <w:rStyle w:val="Hyperlink"/>
            <w:color w:val="000000"/>
            <w:sz w:val="28"/>
            <w:szCs w:val="28"/>
            <w:u w:val="none"/>
            <w:lang w:eastAsia="ru-RU"/>
          </w:rPr>
          <w:t>пункту 2.3.2</w:t>
        </w:r>
      </w:hyperlink>
      <w:r>
        <w:t xml:space="preserve">. </w:t>
      </w:r>
      <w:r>
        <w:rPr>
          <w:color w:val="auto"/>
          <w:sz w:val="28"/>
          <w:szCs w:val="28"/>
          <w:lang w:eastAsia="ru-RU"/>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color w:val="auto"/>
            <w:sz w:val="28"/>
            <w:szCs w:val="28"/>
            <w:lang w:eastAsia="ru-RU"/>
          </w:rPr>
          <w:t>1993 г</w:t>
        </w:r>
      </w:smartTag>
      <w:r>
        <w:rPr>
          <w:color w:val="auto"/>
          <w:sz w:val="28"/>
          <w:szCs w:val="28"/>
          <w:lang w:eastAsia="ru-RU"/>
        </w:rPr>
        <w:t>.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A638D" w:rsidP="00745E52">
      <w:pPr>
        <w:widowControl/>
        <w:suppressAutoHyphens w:val="0"/>
        <w:spacing w:line="228" w:lineRule="auto"/>
        <w:ind w:firstLine="708"/>
        <w:jc w:val="both"/>
        <w:rPr>
          <w:sz w:val="28"/>
          <w:szCs w:val="28"/>
          <w:lang w:eastAsia="ru-RU"/>
        </w:rPr>
      </w:pPr>
      <w:r>
        <w:rPr>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Pr>
          <w:sz w:val="28"/>
          <w:szCs w:val="28"/>
          <w:lang w:eastAsia="ru-RU"/>
        </w:rPr>
        <w:t xml:space="preserve">при рассмотрении дел об административных правонарушениях, предусмотренных </w:t>
      </w:r>
      <w:hyperlink r:id="rId5" w:history="1">
        <w:r>
          <w:rPr>
            <w:rStyle w:val="Hyperlink"/>
            <w:color w:val="000000"/>
            <w:sz w:val="28"/>
            <w:szCs w:val="28"/>
            <w:u w:val="none"/>
            <w:lang w:eastAsia="ru-RU"/>
          </w:rPr>
          <w:t>главой 12</w:t>
        </w:r>
      </w:hyperlink>
      <w:r>
        <w:rPr>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6A638D" w:rsidP="00F77918">
      <w:pPr>
        <w:widowControl/>
        <w:suppressAutoHyphens w:val="0"/>
        <w:autoSpaceDE w:val="0"/>
        <w:autoSpaceDN w:val="0"/>
        <w:adjustRightInd w:val="0"/>
        <w:spacing w:line="228" w:lineRule="auto"/>
        <w:ind w:firstLine="708"/>
        <w:jc w:val="both"/>
        <w:rPr>
          <w:sz w:val="28"/>
          <w:szCs w:val="28"/>
          <w:lang w:eastAsia="ru-RU"/>
        </w:rPr>
      </w:pPr>
      <w:r>
        <w:rPr>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6" w:history="1">
        <w:r>
          <w:rPr>
            <w:rStyle w:val="Hyperlink"/>
            <w:color w:val="000000"/>
            <w:sz w:val="28"/>
            <w:szCs w:val="28"/>
            <w:u w:val="none"/>
            <w:lang w:eastAsia="ru-RU"/>
          </w:rPr>
          <w:t>статье 12.8</w:t>
        </w:r>
      </w:hyperlink>
      <w:r>
        <w:rPr>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7" w:history="1">
        <w:r>
          <w:rPr>
            <w:rStyle w:val="Hyperlink"/>
            <w:color w:val="000000"/>
            <w:sz w:val="28"/>
            <w:szCs w:val="28"/>
            <w:u w:val="none"/>
            <w:lang w:eastAsia="ru-RU"/>
          </w:rPr>
          <w:t>статье 12.26</w:t>
        </w:r>
      </w:hyperlink>
      <w:r>
        <w:rPr>
          <w:sz w:val="28"/>
          <w:szCs w:val="28"/>
          <w:lang w:eastAsia="ru-RU"/>
        </w:rPr>
        <w:t xml:space="preserve"> данного кодекса. </w:t>
      </w:r>
    </w:p>
    <w:p w:rsidR="006A638D" w:rsidP="00F77918">
      <w:pPr>
        <w:widowControl/>
        <w:suppressAutoHyphens w:val="0"/>
        <w:autoSpaceDE w:val="0"/>
        <w:autoSpaceDN w:val="0"/>
        <w:adjustRightInd w:val="0"/>
        <w:spacing w:line="228" w:lineRule="auto"/>
        <w:ind w:firstLine="708"/>
        <w:jc w:val="both"/>
        <w:rPr>
          <w:sz w:val="28"/>
          <w:szCs w:val="28"/>
          <w:lang w:eastAsia="ru-RU"/>
        </w:rPr>
      </w:pPr>
      <w:r>
        <w:rPr>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6A638D" w:rsidP="00F77918">
      <w:pPr>
        <w:widowControl/>
        <w:suppressAutoHyphens w:val="0"/>
        <w:autoSpaceDE w:val="0"/>
        <w:autoSpaceDN w:val="0"/>
        <w:adjustRightInd w:val="0"/>
        <w:spacing w:line="228" w:lineRule="auto"/>
        <w:ind w:firstLine="708"/>
        <w:jc w:val="both"/>
        <w:rPr>
          <w:sz w:val="28"/>
          <w:szCs w:val="28"/>
          <w:lang w:eastAsia="ru-RU"/>
        </w:rPr>
      </w:pPr>
      <w:r>
        <w:rPr>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sz w:val="28"/>
          <w:szCs w:val="28"/>
          <w:lang w:eastAsia="ru-RU"/>
        </w:rPr>
        <w:t>Доказательством наличия у водителя состояния опьянения является</w:t>
      </w:r>
      <w:r>
        <w:rPr>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6A638D" w:rsidP="00F77918">
      <w:pPr>
        <w:widowControl/>
        <w:suppressAutoHyphens w:val="0"/>
        <w:autoSpaceDE w:val="0"/>
        <w:autoSpaceDN w:val="0"/>
        <w:adjustRightInd w:val="0"/>
        <w:spacing w:line="228" w:lineRule="auto"/>
        <w:ind w:firstLine="708"/>
        <w:jc w:val="both"/>
        <w:rPr>
          <w:sz w:val="28"/>
          <w:szCs w:val="28"/>
          <w:lang w:eastAsia="ru-RU"/>
        </w:rPr>
      </w:pPr>
      <w:r>
        <w:rPr>
          <w:color w:val="auto"/>
          <w:sz w:val="28"/>
          <w:szCs w:val="28"/>
          <w:lang w:eastAsia="ru-RU"/>
        </w:rPr>
        <w:t xml:space="preserve">Обстоятельства, послужившие законным основанием для направления водителя </w:t>
      </w:r>
      <w:r>
        <w:rPr>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Pr>
            <w:rStyle w:val="Hyperlink"/>
            <w:color w:val="000000"/>
            <w:sz w:val="28"/>
            <w:szCs w:val="28"/>
            <w:u w:val="none"/>
            <w:lang w:eastAsia="ru-RU"/>
          </w:rPr>
          <w:t>часть 4 статьи 27.12</w:t>
        </w:r>
      </w:hyperlink>
      <w:r>
        <w:rPr>
          <w:sz w:val="28"/>
          <w:szCs w:val="28"/>
          <w:lang w:eastAsia="ru-RU"/>
        </w:rPr>
        <w:t xml:space="preserve"> КоАП РФ).</w:t>
      </w:r>
    </w:p>
    <w:p w:rsidR="006A638D" w:rsidP="00F77918">
      <w:pPr>
        <w:widowControl/>
        <w:suppressAutoHyphens w:val="0"/>
        <w:autoSpaceDE w:val="0"/>
        <w:autoSpaceDN w:val="0"/>
        <w:adjustRightInd w:val="0"/>
        <w:spacing w:line="228" w:lineRule="auto"/>
        <w:ind w:firstLine="708"/>
        <w:jc w:val="both"/>
        <w:rPr>
          <w:sz w:val="28"/>
          <w:szCs w:val="28"/>
          <w:lang w:eastAsia="ru-RU"/>
        </w:rPr>
      </w:pPr>
      <w:r>
        <w:rPr>
          <w:sz w:val="28"/>
          <w:szCs w:val="28"/>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6A638D" w:rsidP="00F77918">
      <w:pPr>
        <w:widowControl/>
        <w:suppressAutoHyphens w:val="0"/>
        <w:autoSpaceDE w:val="0"/>
        <w:autoSpaceDN w:val="0"/>
        <w:adjustRightInd w:val="0"/>
        <w:spacing w:line="228" w:lineRule="auto"/>
        <w:ind w:firstLine="708"/>
        <w:jc w:val="both"/>
        <w:rPr>
          <w:sz w:val="28"/>
          <w:szCs w:val="28"/>
          <w:lang w:eastAsia="ru-RU"/>
        </w:rPr>
      </w:pPr>
      <w:r>
        <w:rPr>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Pr>
            <w:rStyle w:val="Hyperlink"/>
            <w:color w:val="000000"/>
            <w:sz w:val="28"/>
            <w:szCs w:val="28"/>
            <w:u w:val="none"/>
            <w:lang w:eastAsia="ru-RU"/>
          </w:rPr>
          <w:t>статьей 12.26</w:t>
        </w:r>
      </w:hyperlink>
      <w:r>
        <w:rPr>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Pr>
          <w:color w:val="auto"/>
          <w:sz w:val="28"/>
          <w:szCs w:val="28"/>
          <w:lang w:eastAsia="ru-RU"/>
        </w:rPr>
        <w:t xml:space="preserve"> освидетельствование на состояние опьянения.</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A638D" w:rsidP="00F77918">
      <w:pPr>
        <w:widowControl/>
        <w:suppressAutoHyphens w:val="0"/>
        <w:autoSpaceDE w:val="0"/>
        <w:autoSpaceDN w:val="0"/>
        <w:adjustRightInd w:val="0"/>
        <w:spacing w:line="228" w:lineRule="auto"/>
        <w:ind w:firstLine="708"/>
        <w:jc w:val="both"/>
        <w:rPr>
          <w:sz w:val="28"/>
          <w:szCs w:val="28"/>
          <w:lang w:eastAsia="ru-RU"/>
        </w:rPr>
      </w:pPr>
      <w:r>
        <w:rPr>
          <w:color w:val="auto"/>
          <w:sz w:val="28"/>
          <w:szCs w:val="28"/>
          <w:lang w:eastAsia="ru-RU"/>
        </w:rPr>
        <w:t xml:space="preserve">Как усматривается из протокола о направлении на медицинское освидетельствование </w:t>
      </w:r>
      <w:r>
        <w:rPr>
          <w:sz w:val="28"/>
          <w:szCs w:val="28"/>
          <w:lang w:eastAsia="ru-RU"/>
        </w:rPr>
        <w:t xml:space="preserve">&lt;ДАННЫЕ ИЗЪЯТЫ&gt; </w:t>
      </w:r>
      <w:r>
        <w:rPr>
          <w:color w:val="auto"/>
          <w:sz w:val="28"/>
          <w:szCs w:val="28"/>
          <w:lang w:eastAsia="ru-RU"/>
        </w:rPr>
        <w:t xml:space="preserve">от </w:t>
      </w:r>
      <w:r>
        <w:rPr>
          <w:sz w:val="28"/>
          <w:szCs w:val="28"/>
          <w:lang w:eastAsia="ru-RU"/>
        </w:rPr>
        <w:t>&lt;ДАННЫЕ ИЗЪЯТЫ&gt;</w:t>
      </w:r>
      <w:r>
        <w:rPr>
          <w:color w:val="auto"/>
          <w:sz w:val="28"/>
          <w:szCs w:val="28"/>
          <w:lang w:eastAsia="ru-RU"/>
        </w:rPr>
        <w:t xml:space="preserve">, основанием для направления сотрудником ГИБДД на медицинское освидетельствование на состояние опьянения водителя, при наличии у него признаков опьянения (запах алкоголя изо рта, неустойчивость позы, нарушение речи), послужил его отказ от прохождения освидетельствования на </w:t>
      </w:r>
      <w:r w:rsidRPr="00A9650F">
        <w:rPr>
          <w:sz w:val="28"/>
          <w:szCs w:val="28"/>
          <w:lang w:eastAsia="ru-RU"/>
        </w:rPr>
        <w:t xml:space="preserve">состояние алкогольного опьянения. </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w:t>
      </w:r>
      <w:r w:rsidRPr="00B17617">
        <w:rPr>
          <w:color w:val="auto"/>
          <w:sz w:val="28"/>
          <w:szCs w:val="28"/>
          <w:lang w:eastAsia="ru-RU"/>
        </w:rPr>
        <w:t xml:space="preserve"> </w:t>
      </w:r>
      <w:r>
        <w:rPr>
          <w:color w:val="auto"/>
          <w:sz w:val="28"/>
          <w:szCs w:val="28"/>
          <w:lang w:eastAsia="ru-RU"/>
        </w:rPr>
        <w:t>водителя на медицинское освидетельствование был соблюден.</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 xml:space="preserve">Совершение административного правонарушения, предусмотренного ч.1 ст.12.26. КоАП РФ Грандовым Д.С. подтверждается также собранными по делу доказательствами, а именно: протоколом об административном правонарушении 82 АП № </w:t>
      </w:r>
      <w:r>
        <w:rPr>
          <w:sz w:val="28"/>
          <w:szCs w:val="28"/>
          <w:lang w:eastAsia="ru-RU"/>
        </w:rPr>
        <w:t>&lt;ДАННЫЕ ИЗЪЯТЫ&gt;</w:t>
      </w:r>
      <w:r>
        <w:rPr>
          <w:color w:val="auto"/>
          <w:sz w:val="28"/>
          <w:szCs w:val="28"/>
          <w:lang w:eastAsia="ru-RU"/>
        </w:rPr>
        <w:t xml:space="preserve"> от </w:t>
      </w:r>
      <w:r>
        <w:rPr>
          <w:sz w:val="28"/>
          <w:szCs w:val="28"/>
          <w:lang w:eastAsia="ru-RU"/>
        </w:rPr>
        <w:t>&lt;ДАННЫЕ ИЗЪЯТЫ&gt;</w:t>
      </w:r>
      <w:r>
        <w:rPr>
          <w:color w:val="auto"/>
          <w:sz w:val="28"/>
          <w:szCs w:val="28"/>
          <w:lang w:eastAsia="ru-RU"/>
        </w:rPr>
        <w:t>, составленным компетентным лицом, в соответствии с требованиями ст.28.2. КоАП РФ, копия которого получена</w:t>
      </w:r>
      <w:r w:rsidRPr="001A35E4">
        <w:rPr>
          <w:color w:val="auto"/>
          <w:sz w:val="28"/>
          <w:szCs w:val="28"/>
          <w:lang w:eastAsia="ru-RU"/>
        </w:rPr>
        <w:t xml:space="preserve"> </w:t>
      </w:r>
      <w:r>
        <w:rPr>
          <w:color w:val="auto"/>
          <w:sz w:val="28"/>
          <w:szCs w:val="28"/>
          <w:lang w:eastAsia="ru-RU"/>
        </w:rPr>
        <w:t xml:space="preserve">Грандовым Д.С. (л.д.1); протоколом о направлении на медицинское освидетельствование 50 МВ </w:t>
      </w:r>
      <w:r>
        <w:rPr>
          <w:sz w:val="28"/>
          <w:szCs w:val="28"/>
          <w:lang w:eastAsia="ru-RU"/>
        </w:rPr>
        <w:t>&lt;ДАННЫЕ ИЗЪЯТЫ&gt;</w:t>
      </w:r>
      <w:r>
        <w:rPr>
          <w:color w:val="auto"/>
          <w:sz w:val="28"/>
          <w:szCs w:val="28"/>
          <w:lang w:eastAsia="ru-RU"/>
        </w:rPr>
        <w:t xml:space="preserve"> от </w:t>
      </w:r>
      <w:r>
        <w:rPr>
          <w:sz w:val="28"/>
          <w:szCs w:val="28"/>
          <w:lang w:eastAsia="ru-RU"/>
        </w:rPr>
        <w:t>&lt;ДАННЫЕ ИЗЪЯТЫ&gt;</w:t>
      </w:r>
      <w:r>
        <w:rPr>
          <w:color w:val="auto"/>
          <w:sz w:val="28"/>
          <w:szCs w:val="28"/>
          <w:lang w:eastAsia="ru-RU"/>
        </w:rPr>
        <w:t>, в котором инспектором ГИБДД указаны признаки опьянения у</w:t>
      </w:r>
      <w:r w:rsidRPr="001A35E4">
        <w:rPr>
          <w:color w:val="auto"/>
          <w:sz w:val="28"/>
          <w:szCs w:val="28"/>
          <w:lang w:eastAsia="ru-RU"/>
        </w:rPr>
        <w:t xml:space="preserve"> </w:t>
      </w:r>
      <w:r>
        <w:rPr>
          <w:color w:val="auto"/>
          <w:sz w:val="28"/>
          <w:szCs w:val="28"/>
          <w:lang w:eastAsia="ru-RU"/>
        </w:rPr>
        <w:t>водителя, такие как: запах алкоголя изо рта,</w:t>
      </w:r>
      <w:r w:rsidRPr="00620C10">
        <w:rPr>
          <w:color w:val="auto"/>
          <w:sz w:val="28"/>
          <w:szCs w:val="28"/>
          <w:lang w:eastAsia="ru-RU"/>
        </w:rPr>
        <w:t xml:space="preserve"> </w:t>
      </w:r>
      <w:r>
        <w:rPr>
          <w:color w:val="auto"/>
          <w:sz w:val="28"/>
          <w:szCs w:val="28"/>
          <w:lang w:eastAsia="ru-RU"/>
        </w:rPr>
        <w:t>неустойчивость позы, нарушение речи и указано основание направления для прохождении медицинского освидетельствования на состояние опьянения как отказ</w:t>
      </w:r>
      <w:r w:rsidRPr="001A35E4">
        <w:rPr>
          <w:color w:val="auto"/>
          <w:sz w:val="28"/>
          <w:szCs w:val="28"/>
          <w:lang w:eastAsia="ru-RU"/>
        </w:rPr>
        <w:t xml:space="preserve"> </w:t>
      </w:r>
      <w:r>
        <w:rPr>
          <w:color w:val="auto"/>
          <w:sz w:val="28"/>
          <w:szCs w:val="28"/>
          <w:lang w:eastAsia="ru-RU"/>
        </w:rPr>
        <w:t xml:space="preserve">водителя от прохождения освидетельствования на состояние алкогольного опьянения, о чем сделана запись в соответствующей графе (л.д.4); протоколом об отстранении от управления транспортным средством 82 ОТ № </w:t>
      </w:r>
      <w:r>
        <w:rPr>
          <w:sz w:val="28"/>
          <w:szCs w:val="28"/>
          <w:lang w:eastAsia="ru-RU"/>
        </w:rPr>
        <w:t xml:space="preserve">&lt;ДАННЫЕ ИЗЪЯТЫ&gt; </w:t>
      </w:r>
      <w:r>
        <w:rPr>
          <w:color w:val="auto"/>
          <w:sz w:val="28"/>
          <w:szCs w:val="28"/>
          <w:lang w:eastAsia="ru-RU"/>
        </w:rPr>
        <w:t xml:space="preserve">от </w:t>
      </w:r>
      <w:r>
        <w:rPr>
          <w:sz w:val="28"/>
          <w:szCs w:val="28"/>
          <w:lang w:eastAsia="ru-RU"/>
        </w:rPr>
        <w:t>&lt;ДАННЫЕ ИЗЪЯТЫ&gt;</w:t>
      </w:r>
      <w:r>
        <w:rPr>
          <w:color w:val="auto"/>
          <w:sz w:val="28"/>
          <w:szCs w:val="28"/>
          <w:lang w:eastAsia="ru-RU"/>
        </w:rPr>
        <w:t>, которым подтверждается отстранение</w:t>
      </w:r>
      <w:r w:rsidRPr="001A35E4">
        <w:rPr>
          <w:color w:val="auto"/>
          <w:sz w:val="28"/>
          <w:szCs w:val="28"/>
          <w:lang w:eastAsia="ru-RU"/>
        </w:rPr>
        <w:t xml:space="preserve"> </w:t>
      </w:r>
      <w:r>
        <w:rPr>
          <w:color w:val="auto"/>
          <w:sz w:val="28"/>
          <w:szCs w:val="28"/>
          <w:lang w:eastAsia="ru-RU"/>
        </w:rPr>
        <w:t xml:space="preserve">водителя от управления автомобилем при наличии у него признаков опьянения (л.д.3); видеозаписью (л.д.10); </w:t>
      </w:r>
      <w:r w:rsidRPr="00A9650F">
        <w:rPr>
          <w:sz w:val="28"/>
          <w:szCs w:val="28"/>
          <w:lang w:eastAsia="ru-RU"/>
        </w:rPr>
        <w:t>показаниями</w:t>
      </w:r>
      <w:r>
        <w:rPr>
          <w:sz w:val="28"/>
          <w:szCs w:val="28"/>
          <w:lang w:eastAsia="ru-RU"/>
        </w:rPr>
        <w:t xml:space="preserve"> Грандова Д.С.</w:t>
      </w:r>
      <w:r w:rsidRPr="00A9650F">
        <w:rPr>
          <w:sz w:val="28"/>
          <w:szCs w:val="28"/>
          <w:lang w:eastAsia="ru-RU"/>
        </w:rPr>
        <w:t>, данными им в судебном заседании, согласно которых он не отрицал факт его отказа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Pr>
          <w:color w:val="auto"/>
          <w:sz w:val="28"/>
          <w:szCs w:val="28"/>
          <w:lang w:eastAsia="ru-RU"/>
        </w:rPr>
        <w:t>; иными материалами дела.</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Видеозапись, приложенная к протоколу об административном правонарушении на лазерном оптическом диске, отражает все юридически значимые обстоятельства, она согласуется с другими представленными в дело доказательствами и пояснениями лица, привлекаемого к административной ответственности.</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Согласно материалов дела,</w:t>
      </w:r>
      <w:r w:rsidRPr="001A35E4">
        <w:rPr>
          <w:color w:val="auto"/>
          <w:sz w:val="28"/>
          <w:szCs w:val="28"/>
          <w:lang w:eastAsia="ru-RU"/>
        </w:rPr>
        <w:t xml:space="preserve"> </w:t>
      </w:r>
      <w:r>
        <w:rPr>
          <w:color w:val="auto"/>
          <w:sz w:val="28"/>
          <w:szCs w:val="28"/>
          <w:lang w:eastAsia="ru-RU"/>
        </w:rPr>
        <w:t>срок давности привлечения Грандова Д.С. к административной ответственности по ч. 1 ст. 12.26. КоАП РФ не истек.</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Таким образом, с учетом требований ст.ст. 24.1., 26.1. КоАП РФ, вина</w:t>
      </w:r>
      <w:r w:rsidRPr="001A35E4">
        <w:rPr>
          <w:color w:val="auto"/>
          <w:sz w:val="28"/>
          <w:szCs w:val="28"/>
          <w:lang w:eastAsia="ru-RU"/>
        </w:rPr>
        <w:t xml:space="preserve"> </w:t>
      </w:r>
      <w:r>
        <w:rPr>
          <w:color w:val="auto"/>
          <w:sz w:val="28"/>
          <w:szCs w:val="28"/>
          <w:lang w:eastAsia="ru-RU"/>
        </w:rPr>
        <w:t>Грандова Д.С.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 xml:space="preserve">Принимая во внимание характер </w:t>
      </w:r>
      <w:r w:rsidRPr="00A9650F">
        <w:rPr>
          <w:sz w:val="28"/>
          <w:szCs w:val="28"/>
          <w:lang w:eastAsia="ru-RU"/>
        </w:rPr>
        <w:t>совершенного административного правонарушения, данные о личности</w:t>
      </w:r>
      <w:r>
        <w:rPr>
          <w:sz w:val="28"/>
          <w:szCs w:val="28"/>
          <w:lang w:eastAsia="ru-RU"/>
        </w:rPr>
        <w:t xml:space="preserve"> Грандова Д.С.</w:t>
      </w:r>
      <w:r w:rsidRPr="00A9650F">
        <w:rPr>
          <w:sz w:val="28"/>
          <w:szCs w:val="28"/>
          <w:lang w:eastAsia="ru-RU"/>
        </w:rPr>
        <w:t xml:space="preserve">, который полностью признал свою вину в совершении административного правонарушения и раскаявшегося в содеянном, мировой судья считает возможным назначить </w:t>
      </w:r>
      <w:r>
        <w:rPr>
          <w:color w:val="auto"/>
          <w:sz w:val="28"/>
          <w:szCs w:val="28"/>
          <w:lang w:eastAsia="ru-RU"/>
        </w:rPr>
        <w:t>ему минимальное наказание, в пределах санкции ч.1 ст.12.26. КоАП РФ.</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 xml:space="preserve">На основании изложенного, руководствуясь ст. ст. 29.9., 29.10. Кодекса Российской Федерации об административных правонарушениях, </w:t>
      </w:r>
    </w:p>
    <w:p w:rsidR="006A638D" w:rsidP="00F77918">
      <w:pPr>
        <w:widowControl/>
        <w:suppressAutoHyphens w:val="0"/>
        <w:autoSpaceDE w:val="0"/>
        <w:autoSpaceDN w:val="0"/>
        <w:adjustRightInd w:val="0"/>
        <w:spacing w:line="228" w:lineRule="auto"/>
        <w:ind w:firstLine="708"/>
        <w:jc w:val="both"/>
        <w:rPr>
          <w:color w:val="auto"/>
          <w:sz w:val="28"/>
          <w:szCs w:val="28"/>
          <w:lang w:eastAsia="ru-RU"/>
        </w:rPr>
      </w:pPr>
    </w:p>
    <w:p w:rsidR="006A638D" w:rsidP="00F77918">
      <w:pPr>
        <w:widowControl/>
        <w:suppressAutoHyphens w:val="0"/>
        <w:autoSpaceDE w:val="0"/>
        <w:autoSpaceDN w:val="0"/>
        <w:adjustRightInd w:val="0"/>
        <w:spacing w:line="228" w:lineRule="auto"/>
        <w:jc w:val="center"/>
        <w:rPr>
          <w:color w:val="auto"/>
          <w:sz w:val="28"/>
          <w:szCs w:val="28"/>
          <w:lang w:eastAsia="ru-RU"/>
        </w:rPr>
      </w:pPr>
      <w:r>
        <w:rPr>
          <w:color w:val="auto"/>
          <w:sz w:val="28"/>
          <w:szCs w:val="28"/>
          <w:lang w:eastAsia="ru-RU"/>
        </w:rPr>
        <w:t>ПОСТАНОВИЛ:</w:t>
      </w:r>
    </w:p>
    <w:p w:rsidR="006A638D" w:rsidP="00F77918">
      <w:pPr>
        <w:widowControl/>
        <w:suppressAutoHyphens w:val="0"/>
        <w:autoSpaceDE w:val="0"/>
        <w:autoSpaceDN w:val="0"/>
        <w:adjustRightInd w:val="0"/>
        <w:spacing w:line="228" w:lineRule="auto"/>
        <w:jc w:val="center"/>
        <w:rPr>
          <w:color w:val="auto"/>
          <w:sz w:val="28"/>
          <w:szCs w:val="28"/>
          <w:lang w:eastAsia="ru-RU"/>
        </w:rPr>
      </w:pPr>
    </w:p>
    <w:p w:rsidR="006A638D" w:rsidP="00F77918">
      <w:pPr>
        <w:widowControl/>
        <w:suppressAutoHyphens w:val="0"/>
        <w:spacing w:line="228" w:lineRule="auto"/>
        <w:ind w:firstLine="709"/>
        <w:jc w:val="both"/>
        <w:rPr>
          <w:color w:val="auto"/>
          <w:sz w:val="28"/>
          <w:szCs w:val="28"/>
        </w:rPr>
      </w:pPr>
      <w:r>
        <w:rPr>
          <w:sz w:val="28"/>
          <w:szCs w:val="28"/>
        </w:rPr>
        <w:t>Грандова Дениса Сергеевича</w:t>
      </w:r>
      <w:r>
        <w:rPr>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6A638D" w:rsidP="00F77918">
      <w:pPr>
        <w:widowControl/>
        <w:suppressAutoHyphens w:val="0"/>
        <w:spacing w:line="228" w:lineRule="auto"/>
        <w:ind w:firstLine="709"/>
        <w:jc w:val="both"/>
        <w:rPr>
          <w:color w:val="auto"/>
          <w:sz w:val="28"/>
          <w:szCs w:val="28"/>
          <w:lang w:eastAsia="uk-UA"/>
        </w:rPr>
      </w:pPr>
      <w:r>
        <w:rPr>
          <w:color w:val="auto"/>
          <w:sz w:val="28"/>
          <w:szCs w:val="28"/>
          <w:lang w:eastAsia="uk-UA"/>
        </w:rPr>
        <w:t>Штраф подлежит уплате по следующим реквизитам:</w:t>
      </w:r>
    </w:p>
    <w:p w:rsidR="006A638D" w:rsidRPr="00A9650F" w:rsidP="00F77918">
      <w:pPr>
        <w:widowControl/>
        <w:suppressAutoHyphens w:val="0"/>
        <w:spacing w:line="228" w:lineRule="auto"/>
        <w:ind w:firstLine="709"/>
        <w:jc w:val="both"/>
        <w:rPr>
          <w:sz w:val="28"/>
          <w:szCs w:val="28"/>
          <w:lang w:eastAsia="uk-UA"/>
        </w:rPr>
      </w:pPr>
      <w:r w:rsidRPr="00A9650F">
        <w:rPr>
          <w:sz w:val="28"/>
          <w:szCs w:val="28"/>
          <w:lang w:eastAsia="uk-UA"/>
        </w:rPr>
        <w:t>Наименование получателя - УФК по Республике Крым (УМВД России по г. Симферополю),</w:t>
      </w:r>
    </w:p>
    <w:p w:rsidR="006A638D" w:rsidRPr="00A9650F" w:rsidP="00F77918">
      <w:pPr>
        <w:widowControl/>
        <w:suppressAutoHyphens w:val="0"/>
        <w:spacing w:line="228" w:lineRule="auto"/>
        <w:ind w:firstLine="709"/>
        <w:jc w:val="both"/>
        <w:rPr>
          <w:sz w:val="28"/>
          <w:szCs w:val="28"/>
          <w:lang w:eastAsia="uk-UA"/>
        </w:rPr>
      </w:pPr>
      <w:r w:rsidRPr="00A9650F">
        <w:rPr>
          <w:sz w:val="28"/>
          <w:szCs w:val="28"/>
          <w:lang w:eastAsia="uk-UA"/>
        </w:rPr>
        <w:t>ИНН получателя 9102003230,</w:t>
      </w:r>
    </w:p>
    <w:p w:rsidR="006A638D" w:rsidRPr="00A9650F" w:rsidP="00F77918">
      <w:pPr>
        <w:widowControl/>
        <w:suppressAutoHyphens w:val="0"/>
        <w:spacing w:line="228" w:lineRule="auto"/>
        <w:ind w:firstLine="709"/>
        <w:jc w:val="both"/>
        <w:rPr>
          <w:sz w:val="28"/>
          <w:szCs w:val="28"/>
          <w:lang w:eastAsia="uk-UA"/>
        </w:rPr>
      </w:pPr>
      <w:r w:rsidRPr="00A9650F">
        <w:rPr>
          <w:sz w:val="28"/>
          <w:szCs w:val="28"/>
          <w:lang w:eastAsia="uk-UA"/>
        </w:rPr>
        <w:t>КПП получателя 910201001,</w:t>
      </w:r>
    </w:p>
    <w:p w:rsidR="006A638D" w:rsidRPr="00A9650F" w:rsidP="00F77918">
      <w:pPr>
        <w:widowControl/>
        <w:suppressAutoHyphens w:val="0"/>
        <w:spacing w:line="228" w:lineRule="auto"/>
        <w:ind w:firstLine="709"/>
        <w:jc w:val="both"/>
        <w:rPr>
          <w:sz w:val="28"/>
          <w:szCs w:val="28"/>
          <w:lang w:eastAsia="uk-UA"/>
        </w:rPr>
      </w:pPr>
      <w:r w:rsidRPr="00A9650F">
        <w:rPr>
          <w:sz w:val="28"/>
          <w:szCs w:val="28"/>
          <w:lang w:eastAsia="uk-UA"/>
        </w:rPr>
        <w:t>номер счета получателя – 40101810335100010001 в Отделение по Республике Крым ЮГУ ЦБ РФ,</w:t>
      </w:r>
    </w:p>
    <w:p w:rsidR="006A638D" w:rsidRPr="00A9650F" w:rsidP="00F77918">
      <w:pPr>
        <w:widowControl/>
        <w:suppressAutoHyphens w:val="0"/>
        <w:spacing w:line="228" w:lineRule="auto"/>
        <w:ind w:firstLine="709"/>
        <w:jc w:val="both"/>
        <w:rPr>
          <w:sz w:val="28"/>
          <w:szCs w:val="28"/>
          <w:lang w:eastAsia="uk-UA"/>
        </w:rPr>
      </w:pPr>
      <w:r w:rsidRPr="00A9650F">
        <w:rPr>
          <w:sz w:val="28"/>
          <w:szCs w:val="28"/>
          <w:lang w:eastAsia="uk-UA"/>
        </w:rPr>
        <w:t xml:space="preserve">КБК – </w:t>
      </w:r>
      <w:r>
        <w:rPr>
          <w:sz w:val="28"/>
          <w:szCs w:val="28"/>
          <w:lang w:eastAsia="uk-UA"/>
        </w:rPr>
        <w:t>188 116 30020 01 6000 140,</w:t>
      </w:r>
    </w:p>
    <w:p w:rsidR="006A638D" w:rsidRPr="00A9650F" w:rsidP="00F77918">
      <w:pPr>
        <w:widowControl/>
        <w:suppressAutoHyphens w:val="0"/>
        <w:spacing w:line="228" w:lineRule="auto"/>
        <w:ind w:firstLine="709"/>
        <w:jc w:val="both"/>
        <w:rPr>
          <w:sz w:val="28"/>
          <w:szCs w:val="28"/>
          <w:lang w:eastAsia="uk-UA"/>
        </w:rPr>
      </w:pPr>
      <w:r w:rsidRPr="00A9650F">
        <w:rPr>
          <w:sz w:val="28"/>
          <w:szCs w:val="28"/>
          <w:lang w:eastAsia="uk-UA"/>
        </w:rPr>
        <w:t xml:space="preserve">Код ОКТМО – 35701000, </w:t>
      </w:r>
    </w:p>
    <w:p w:rsidR="006A638D" w:rsidRPr="00A9650F" w:rsidP="00F77918">
      <w:pPr>
        <w:widowControl/>
        <w:suppressAutoHyphens w:val="0"/>
        <w:spacing w:line="228" w:lineRule="auto"/>
        <w:ind w:firstLine="709"/>
        <w:jc w:val="both"/>
        <w:rPr>
          <w:sz w:val="28"/>
          <w:szCs w:val="28"/>
          <w:lang w:eastAsia="uk-UA"/>
        </w:rPr>
      </w:pPr>
      <w:r w:rsidRPr="00A9650F">
        <w:rPr>
          <w:sz w:val="28"/>
          <w:szCs w:val="28"/>
          <w:lang w:eastAsia="uk-UA"/>
        </w:rPr>
        <w:t>БИК – 043510001,</w:t>
      </w:r>
    </w:p>
    <w:p w:rsidR="006A638D" w:rsidRPr="00A9650F" w:rsidP="00D5647D">
      <w:pPr>
        <w:widowControl/>
        <w:suppressAutoHyphens w:val="0"/>
        <w:spacing w:line="228" w:lineRule="auto"/>
        <w:ind w:firstLine="709"/>
        <w:jc w:val="both"/>
        <w:rPr>
          <w:sz w:val="28"/>
          <w:szCs w:val="28"/>
          <w:lang w:eastAsia="uk-UA"/>
        </w:rPr>
      </w:pPr>
      <w:r w:rsidRPr="00A9650F">
        <w:rPr>
          <w:sz w:val="28"/>
          <w:szCs w:val="28"/>
          <w:lang w:eastAsia="uk-UA"/>
        </w:rPr>
        <w:t>Наименование платежа – УИН 18810491</w:t>
      </w:r>
      <w:r>
        <w:rPr>
          <w:sz w:val="28"/>
          <w:szCs w:val="28"/>
          <w:lang w:eastAsia="uk-UA"/>
        </w:rPr>
        <w:t>196000019308</w:t>
      </w:r>
      <w:r w:rsidRPr="00A9650F">
        <w:rPr>
          <w:sz w:val="28"/>
          <w:szCs w:val="28"/>
          <w:lang w:eastAsia="uk-UA"/>
        </w:rPr>
        <w:t>, плательщик</w:t>
      </w:r>
      <w:r w:rsidRPr="00620C10">
        <w:rPr>
          <w:sz w:val="28"/>
          <w:szCs w:val="28"/>
        </w:rPr>
        <w:t xml:space="preserve"> </w:t>
      </w:r>
      <w:r>
        <w:rPr>
          <w:sz w:val="28"/>
          <w:szCs w:val="28"/>
        </w:rPr>
        <w:t>Грандов Денис Сергеевич</w:t>
      </w:r>
      <w:r w:rsidRPr="00A9650F">
        <w:rPr>
          <w:sz w:val="28"/>
          <w:szCs w:val="28"/>
        </w:rPr>
        <w:t>.</w:t>
      </w:r>
    </w:p>
    <w:p w:rsidR="006A638D" w:rsidP="00F77918">
      <w:pPr>
        <w:widowControl/>
        <w:suppressAutoHyphens w:val="0"/>
        <w:spacing w:line="228" w:lineRule="auto"/>
        <w:ind w:firstLine="709"/>
        <w:jc w:val="both"/>
        <w:rPr>
          <w:color w:val="auto"/>
          <w:sz w:val="28"/>
          <w:szCs w:val="28"/>
        </w:rPr>
      </w:pPr>
      <w:r>
        <w:rPr>
          <w:color w:val="auto"/>
          <w:sz w:val="28"/>
          <w:szCs w:val="28"/>
        </w:rPr>
        <w:t>Копию постановления направить в ОР ДПС ГИБДД МВД по Республике Крым.</w:t>
      </w:r>
    </w:p>
    <w:p w:rsidR="006A638D" w:rsidP="00F77918">
      <w:pPr>
        <w:widowControl/>
        <w:suppressAutoHyphens w:val="0"/>
        <w:spacing w:line="228" w:lineRule="auto"/>
        <w:ind w:firstLine="709"/>
        <w:jc w:val="both"/>
        <w:rPr>
          <w:color w:val="auto"/>
          <w:sz w:val="28"/>
          <w:szCs w:val="28"/>
          <w:lang w:eastAsia="ru-RU"/>
        </w:rPr>
      </w:pPr>
      <w:r>
        <w:rPr>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6A638D" w:rsidP="00F77918">
      <w:pPr>
        <w:widowControl/>
        <w:suppressAutoHyphens w:val="0"/>
        <w:spacing w:line="228" w:lineRule="auto"/>
        <w:ind w:firstLine="709"/>
        <w:jc w:val="both"/>
        <w:rPr>
          <w:color w:val="auto"/>
          <w:sz w:val="28"/>
          <w:szCs w:val="28"/>
          <w:lang w:eastAsia="ru-RU"/>
        </w:rPr>
      </w:pPr>
      <w:r>
        <w:rPr>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6A638D" w:rsidP="00F77918">
      <w:pPr>
        <w:widowControl/>
        <w:suppressAutoHyphens w:val="0"/>
        <w:spacing w:line="228" w:lineRule="auto"/>
        <w:ind w:firstLine="709"/>
        <w:rPr>
          <w:color w:val="auto"/>
          <w:sz w:val="28"/>
          <w:szCs w:val="28"/>
          <w:lang w:eastAsia="ru-RU"/>
        </w:rPr>
      </w:pPr>
      <w:r>
        <w:rPr>
          <w:color w:val="auto"/>
          <w:sz w:val="28"/>
          <w:szCs w:val="28"/>
          <w:lang w:eastAsia="ru-RU"/>
        </w:rPr>
        <w:t>Разъяснить, что в силу ч. ч. 1, 2 ст. 32.7 КоАП РФ:</w:t>
      </w:r>
    </w:p>
    <w:p w:rsidR="006A638D" w:rsidP="00F77918">
      <w:pPr>
        <w:widowControl/>
        <w:suppressAutoHyphens w:val="0"/>
        <w:spacing w:line="228" w:lineRule="auto"/>
        <w:ind w:firstLine="709"/>
        <w:rPr>
          <w:color w:val="auto"/>
          <w:sz w:val="28"/>
          <w:szCs w:val="28"/>
          <w:lang w:eastAsia="ru-RU"/>
        </w:rPr>
      </w:pPr>
      <w:r>
        <w:rPr>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A638D" w:rsidP="00F77918">
      <w:pPr>
        <w:widowControl/>
        <w:suppressAutoHyphens w:val="0"/>
        <w:spacing w:line="228" w:lineRule="auto"/>
        <w:ind w:firstLine="709"/>
        <w:jc w:val="both"/>
        <w:rPr>
          <w:color w:val="auto"/>
          <w:sz w:val="28"/>
          <w:szCs w:val="28"/>
          <w:lang w:eastAsia="ru-RU"/>
        </w:rPr>
      </w:pPr>
      <w:r>
        <w:rPr>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6A638D" w:rsidP="00F77918">
      <w:pPr>
        <w:widowControl/>
        <w:suppressAutoHyphens w:val="0"/>
        <w:spacing w:line="228" w:lineRule="auto"/>
        <w:ind w:firstLine="709"/>
        <w:jc w:val="both"/>
        <w:rPr>
          <w:color w:val="auto"/>
          <w:sz w:val="28"/>
          <w:szCs w:val="28"/>
          <w:lang w:eastAsia="ru-RU"/>
        </w:rPr>
      </w:pPr>
      <w:r>
        <w:rPr>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6A638D" w:rsidP="00F77918">
      <w:pPr>
        <w:widowControl/>
        <w:suppressAutoHyphens w:val="0"/>
        <w:spacing w:line="228" w:lineRule="auto"/>
        <w:ind w:firstLine="709"/>
        <w:jc w:val="both"/>
        <w:rPr>
          <w:color w:val="auto"/>
          <w:sz w:val="28"/>
          <w:szCs w:val="28"/>
        </w:rPr>
      </w:pPr>
      <w:r>
        <w:rPr>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каб.44.</w:t>
      </w:r>
    </w:p>
    <w:p w:rsidR="006A638D" w:rsidP="00F77918">
      <w:pPr>
        <w:widowControl/>
        <w:suppressAutoHyphens w:val="0"/>
        <w:spacing w:line="228" w:lineRule="auto"/>
        <w:ind w:firstLine="709"/>
        <w:jc w:val="both"/>
        <w:rPr>
          <w:color w:val="auto"/>
          <w:sz w:val="28"/>
          <w:szCs w:val="28"/>
        </w:rPr>
      </w:pPr>
      <w:r>
        <w:rPr>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6A638D" w:rsidP="00F77918">
      <w:pPr>
        <w:widowControl/>
        <w:suppressAutoHyphens w:val="0"/>
        <w:spacing w:line="228" w:lineRule="auto"/>
        <w:jc w:val="both"/>
        <w:rPr>
          <w:color w:val="auto"/>
          <w:sz w:val="28"/>
          <w:szCs w:val="28"/>
        </w:rPr>
      </w:pPr>
    </w:p>
    <w:p w:rsidR="006A638D" w:rsidRPr="005A3F8E" w:rsidP="005A3F8E">
      <w:pPr>
        <w:widowControl/>
        <w:suppressAutoHyphens w:val="0"/>
        <w:spacing w:line="228" w:lineRule="auto"/>
        <w:ind w:firstLine="708"/>
        <w:jc w:val="both"/>
        <w:rPr>
          <w:color w:val="auto"/>
          <w:sz w:val="28"/>
          <w:szCs w:val="28"/>
        </w:rPr>
      </w:pPr>
      <w:r>
        <w:rPr>
          <w:color w:val="auto"/>
          <w:sz w:val="28"/>
          <w:szCs w:val="28"/>
        </w:rPr>
        <w:t>Мировой судья</w:t>
      </w:r>
      <w:r>
        <w:rPr>
          <w:color w:val="auto"/>
          <w:sz w:val="28"/>
          <w:szCs w:val="28"/>
        </w:rPr>
        <w:tab/>
      </w:r>
      <w:r>
        <w:rPr>
          <w:sz w:val="28"/>
          <w:szCs w:val="28"/>
        </w:rPr>
        <w:tab/>
      </w:r>
      <w:r w:rsidRPr="005A3F8E">
        <w:rPr>
          <w:sz w:val="28"/>
          <w:szCs w:val="28"/>
        </w:rPr>
        <w:tab/>
        <w:t xml:space="preserve">    </w:t>
      </w:r>
      <w:r>
        <w:rPr>
          <w:sz w:val="28"/>
          <w:szCs w:val="28"/>
        </w:rPr>
        <w:t xml:space="preserve">                   </w:t>
      </w:r>
      <w:r w:rsidRPr="005A3F8E">
        <w:rPr>
          <w:sz w:val="28"/>
          <w:szCs w:val="28"/>
        </w:rPr>
        <w:tab/>
      </w:r>
      <w:r w:rsidRPr="005A3F8E">
        <w:rPr>
          <w:sz w:val="28"/>
          <w:szCs w:val="28"/>
        </w:rPr>
        <w:tab/>
      </w:r>
      <w:r>
        <w:rPr>
          <w:sz w:val="28"/>
          <w:szCs w:val="28"/>
        </w:rPr>
        <w:t xml:space="preserve">       </w:t>
      </w:r>
      <w:r>
        <w:rPr>
          <w:color w:val="auto"/>
          <w:sz w:val="28"/>
          <w:szCs w:val="28"/>
        </w:rPr>
        <w:t>Д.В. Киреев</w:t>
      </w:r>
    </w:p>
    <w:sectPr w:rsidSect="005A3F8E">
      <w:pgSz w:w="11906" w:h="16838"/>
      <w:pgMar w:top="964" w:right="851"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875"/>
    <w:rsid w:val="0006544A"/>
    <w:rsid w:val="0013015D"/>
    <w:rsid w:val="00134C6D"/>
    <w:rsid w:val="00174A0E"/>
    <w:rsid w:val="001A35E4"/>
    <w:rsid w:val="002E3FE3"/>
    <w:rsid w:val="0035355A"/>
    <w:rsid w:val="004C49C4"/>
    <w:rsid w:val="004F762D"/>
    <w:rsid w:val="00553875"/>
    <w:rsid w:val="005A3F8E"/>
    <w:rsid w:val="00620C10"/>
    <w:rsid w:val="006A5503"/>
    <w:rsid w:val="006A638D"/>
    <w:rsid w:val="00745E52"/>
    <w:rsid w:val="00980C03"/>
    <w:rsid w:val="00995307"/>
    <w:rsid w:val="00A31CBC"/>
    <w:rsid w:val="00A43D96"/>
    <w:rsid w:val="00A55A9B"/>
    <w:rsid w:val="00A9650F"/>
    <w:rsid w:val="00AA7525"/>
    <w:rsid w:val="00AE542A"/>
    <w:rsid w:val="00B10D98"/>
    <w:rsid w:val="00B17617"/>
    <w:rsid w:val="00D5647D"/>
    <w:rsid w:val="00DB5F87"/>
    <w:rsid w:val="00DE153D"/>
    <w:rsid w:val="00F77918"/>
    <w:rsid w:val="00FB0B91"/>
    <w:rsid w:val="00FD113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18"/>
    <w:pPr>
      <w:widowControl w:val="0"/>
      <w:suppressAutoHyphens/>
    </w:pPr>
    <w:rPr>
      <w:rFonts w:ascii="Times New Roman" w:hAnsi="Times New Roman"/>
      <w:color w:val="000000"/>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77918"/>
    <w:rPr>
      <w:rFonts w:cs="Times New Roman"/>
      <w:color w:val="0000FF"/>
      <w:u w:val="single"/>
    </w:rPr>
  </w:style>
  <w:style w:type="paragraph" w:styleId="BalloonText">
    <w:name w:val="Balloon Text"/>
    <w:basedOn w:val="Normal"/>
    <w:link w:val="BalloonTextChar"/>
    <w:uiPriority w:val="99"/>
    <w:semiHidden/>
    <w:rsid w:val="00D564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47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1534AF68843F9EF886D20EA89F7B5479C55941B4DE2184CE4528E45390D97C1D091B3355e6w3H" TargetMode="External" /><Relationship Id="rId5" Type="http://schemas.openxmlformats.org/officeDocument/2006/relationships/hyperlink" Target="consultantplus://offline/ref=E9748CC926B95EB19148FF8515BCE84AE825FD6A4919BCF8030EF8FA7AD22DAAA17C010D6CE9F2A92CD2CB2481F0A3311FA5B17FE8AADD83O3zBH" TargetMode="External" /><Relationship Id="rId6" Type="http://schemas.openxmlformats.org/officeDocument/2006/relationships/hyperlink" Target="consultantplus://offline/ref=608A3C5EA27AB6609EBBA8AF9BFEB1DF832C64D56EFA566147AAAC64F65D8476DDE5BF7694B6B04290AA5CE3C9BBD6EC8C3B4CAB79ACb0BBI" TargetMode="External" /><Relationship Id="rId7" Type="http://schemas.openxmlformats.org/officeDocument/2006/relationships/hyperlink" Target="consultantplus://offline/ref=608A3C5EA27AB6609EBBA8AF9BFEB1DF832C64D56EFA566147AAAC64F65D8476DDE5BF7695B0B94290AA5CE3C9BBD6EC8C3B4CAB79ACb0BBI" TargetMode="External" /><Relationship Id="rId8" Type="http://schemas.openxmlformats.org/officeDocument/2006/relationships/hyperlink" Target="consultantplus://offline/ref=608A3C5EA27AB6609EBBA8AF9BFEB1DF832C64D56EFA566147AAAC64F65D8476DDE5BF7396B3B54CC4F04CE780EED2F2852C52A067AF02C8bEBBI"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