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2BA7" w:rsidP="00282BA7">
      <w:pPr>
        <w:widowControl w:val="0"/>
        <w:suppressAutoHyphens/>
        <w:jc w:val="right"/>
        <w:rPr>
          <w:rFonts w:eastAsia="HG Mincho Light J"/>
          <w:color w:val="000000"/>
          <w:sz w:val="28"/>
          <w:szCs w:val="28"/>
        </w:rPr>
      </w:pPr>
      <w:r>
        <w:rPr>
          <w:rFonts w:eastAsia="HG Mincho Light J"/>
          <w:color w:val="000000"/>
          <w:sz w:val="28"/>
          <w:szCs w:val="28"/>
        </w:rPr>
        <w:t xml:space="preserve">Дело № </w:t>
      </w:r>
    </w:p>
    <w:p w:rsidR="00282BA7" w:rsidP="00282BA7">
      <w:pPr>
        <w:tabs>
          <w:tab w:val="left" w:pos="1560"/>
        </w:tabs>
        <w:jc w:val="both"/>
        <w:rPr>
          <w:sz w:val="28"/>
          <w:szCs w:val="28"/>
        </w:rPr>
      </w:pPr>
    </w:p>
    <w:p w:rsidR="00282BA7" w:rsidP="00282BA7">
      <w:pPr>
        <w:tabs>
          <w:tab w:val="left" w:pos="15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Л Е Н И Е</w:t>
      </w:r>
    </w:p>
    <w:p w:rsidR="00282BA7" w:rsidP="00282BA7">
      <w:pPr>
        <w:tabs>
          <w:tab w:val="left" w:pos="1560"/>
        </w:tabs>
        <w:jc w:val="center"/>
        <w:rPr>
          <w:sz w:val="28"/>
          <w:szCs w:val="28"/>
        </w:rPr>
      </w:pPr>
    </w:p>
    <w:p w:rsidR="00282BA7" w:rsidP="00282BA7">
      <w:pPr>
        <w:tabs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 марта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282BA7" w:rsidP="00282BA7">
      <w:pPr>
        <w:tabs>
          <w:tab w:val="left" w:pos="1560"/>
        </w:tabs>
        <w:jc w:val="both"/>
        <w:rPr>
          <w:sz w:val="28"/>
          <w:szCs w:val="28"/>
        </w:rPr>
      </w:pPr>
    </w:p>
    <w:p w:rsidR="00282BA7" w:rsidP="00282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Киреев Д.В., рассмотрев в открытом судебном заседании дело об административном правонарушении, в отношении:</w:t>
      </w:r>
    </w:p>
    <w:p w:rsidR="00282BA7" w:rsidP="00282BA7">
      <w:pPr>
        <w:tabs>
          <w:tab w:val="left" w:pos="1560"/>
        </w:tabs>
        <w:ind w:left="3544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Васильева Александра Владимировича, </w:t>
      </w:r>
      <w:r w:rsidRPr="009E3904" w:rsidR="009E390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</w:p>
    <w:p w:rsidR="00282BA7" w:rsidP="00282BA7">
      <w:pPr>
        <w:tabs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 за административное правонарушение, предусмотренное ст.19.12. Кодекса Российской Федерации об административных правонарушениях,</w:t>
      </w:r>
    </w:p>
    <w:p w:rsidR="00282BA7" w:rsidP="00282BA7">
      <w:pPr>
        <w:tabs>
          <w:tab w:val="left" w:pos="1560"/>
        </w:tabs>
        <w:ind w:right="-1"/>
        <w:jc w:val="both"/>
        <w:rPr>
          <w:sz w:val="28"/>
          <w:szCs w:val="28"/>
        </w:rPr>
      </w:pPr>
    </w:p>
    <w:p w:rsidR="00282BA7" w:rsidP="00282BA7">
      <w:pPr>
        <w:tabs>
          <w:tab w:val="left" w:pos="1560"/>
        </w:tabs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82BA7" w:rsidP="00282BA7">
      <w:pPr>
        <w:tabs>
          <w:tab w:val="left" w:pos="1560"/>
        </w:tabs>
        <w:suppressAutoHyphens/>
        <w:rPr>
          <w:bCs/>
          <w:sz w:val="28"/>
          <w:szCs w:val="28"/>
        </w:rPr>
      </w:pP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Старшим оперуполномоченным оперативного отдела ФКУ ИК №1 УФСИН России по Республике Крым и г. Севастополю, старшим лейтенантом </w:t>
      </w:r>
      <w:r>
        <w:rPr>
          <w:sz w:val="28"/>
          <w:szCs w:val="28"/>
        </w:rPr>
        <w:t>вн</w:t>
      </w:r>
      <w:r>
        <w:rPr>
          <w:sz w:val="28"/>
          <w:szCs w:val="28"/>
        </w:rPr>
        <w:t xml:space="preserve">. службы </w:t>
      </w:r>
      <w:r w:rsidRPr="009E3904" w:rsidR="009E3904">
        <w:rPr>
          <w:sz w:val="28"/>
          <w:szCs w:val="28"/>
        </w:rPr>
        <w:t>&lt;</w:t>
      </w:r>
      <w:r w:rsidR="009E3904">
        <w:rPr>
          <w:sz w:val="28"/>
          <w:szCs w:val="28"/>
        </w:rPr>
        <w:t>ФМО</w:t>
      </w:r>
      <w:r w:rsidRPr="009E3904" w:rsidR="009E3904">
        <w:rPr>
          <w:sz w:val="28"/>
          <w:szCs w:val="28"/>
        </w:rPr>
        <w:t>&gt;</w:t>
      </w:r>
      <w:r>
        <w:rPr>
          <w:sz w:val="28"/>
          <w:szCs w:val="28"/>
        </w:rPr>
        <w:t xml:space="preserve">, в отношении Васильева А.В. был составлен протокол об административном правонарушении, предусмотренном ст.19.12. КоАП РФ. </w:t>
      </w:r>
      <w:r>
        <w:rPr>
          <w:sz w:val="28"/>
          <w:szCs w:val="28"/>
        </w:rPr>
        <w:t xml:space="preserve">В соответствии с протоколом, 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 часов 30 минут, на прилегающей территории ФКУ ИК-1 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>
        <w:rPr>
          <w:sz w:val="28"/>
          <w:szCs w:val="28"/>
        </w:rPr>
        <w:t>был задержан гражданин Васильев А.В., который хотел доставить на охраняемый объект, путем переброса через основное ограждение, спиртосодержащее вещество объемом 2 литра, мясо</w:t>
      </w:r>
      <w:r w:rsidR="00241065">
        <w:rPr>
          <w:sz w:val="28"/>
          <w:szCs w:val="28"/>
        </w:rPr>
        <w:t xml:space="preserve"> свинины</w:t>
      </w:r>
      <w:r w:rsidR="00DA6E9B">
        <w:rPr>
          <w:sz w:val="28"/>
          <w:szCs w:val="28"/>
        </w:rPr>
        <w:t>, требующее тепловой обработки</w:t>
      </w:r>
      <w:r>
        <w:rPr>
          <w:sz w:val="28"/>
          <w:szCs w:val="28"/>
        </w:rPr>
        <w:t xml:space="preserve"> в количестве 1 килограмм 500 грамм, которые согласно п. 8, п.</w:t>
      </w:r>
      <w:r w:rsidR="00241065">
        <w:rPr>
          <w:sz w:val="28"/>
          <w:szCs w:val="28"/>
        </w:rPr>
        <w:t xml:space="preserve"> </w:t>
      </w:r>
      <w:r>
        <w:rPr>
          <w:sz w:val="28"/>
          <w:szCs w:val="28"/>
        </w:rPr>
        <w:t>9, п.</w:t>
      </w:r>
      <w:r w:rsidR="00241065">
        <w:rPr>
          <w:sz w:val="28"/>
          <w:szCs w:val="28"/>
        </w:rPr>
        <w:t xml:space="preserve"> </w:t>
      </w:r>
      <w:r>
        <w:rPr>
          <w:sz w:val="28"/>
          <w:szCs w:val="28"/>
        </w:rPr>
        <w:t>10 Приложения</w:t>
      </w:r>
      <w:r>
        <w:rPr>
          <w:sz w:val="28"/>
          <w:szCs w:val="28"/>
        </w:rPr>
        <w:t xml:space="preserve"> №1 к Правилам внутреннего распорядка исправительных учреждений, утвержденных приказом Министерства юстиции Российской Федерации от 16.12.2016 № 295 «Об утверждении Правил внутреннего распорядка исправительных учреждений», является запрещенным предметом.</w:t>
      </w: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D6F83">
        <w:rPr>
          <w:sz w:val="28"/>
          <w:szCs w:val="28"/>
        </w:rPr>
        <w:t>Васильев Е.В</w:t>
      </w:r>
      <w:r>
        <w:rPr>
          <w:sz w:val="28"/>
          <w:szCs w:val="28"/>
        </w:rPr>
        <w:t>. не явился, о времени и месте его проведения извещен надлежащим образом, причины неявки мировому судье неизвестны.</w:t>
      </w: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абз</w:t>
      </w:r>
      <w:r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>
        <w:rPr>
          <w:sz w:val="28"/>
          <w:szCs w:val="28"/>
        </w:rPr>
        <w:t xml:space="preserve"> связи, </w:t>
      </w:r>
      <w:r>
        <w:rPr>
          <w:sz w:val="28"/>
          <w:szCs w:val="28"/>
        </w:rPr>
        <w:t>позволяющих</w:t>
      </w:r>
      <w:r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</w:t>
      </w:r>
      <w:r>
        <w:rPr>
          <w:sz w:val="28"/>
          <w:szCs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времени и месте судебного рассмотрения </w:t>
      </w:r>
      <w:r w:rsidR="00FD6F83">
        <w:rPr>
          <w:sz w:val="28"/>
          <w:szCs w:val="28"/>
        </w:rPr>
        <w:t>Васильев А.В</w:t>
      </w:r>
      <w:r>
        <w:rPr>
          <w:sz w:val="28"/>
          <w:szCs w:val="28"/>
        </w:rPr>
        <w:t>., был извещен судебной повесткой. Ходатайств об отложении рассмотрения дела или рассмотрении дела без его участия, мировому судье не поступало.</w:t>
      </w: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ч.6 ст.82</w:t>
      </w:r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>головно исполнительного кодекса Российской Федерации, администрация исправительного учреждения вправе производить досмотр находящихся на территории исправительного учреждения и на прилегающих к нему территориях, на которых установлены режимные требования, лиц, их вещей, транспортных средств, а также изымать запрещенные вещи и документы, перечень которых устанавливается законодательством Российской Федерации и Правилами внутреннего распорядка исправительных учреждений, утвержденных приказом Министерства юстиции Российской Федерации от 16.12.2016 № 295 «Об утверждении Правил внутреннего распорядка исправительных учреждений».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Перечень вещей и предметов, продуктов питания, которые осужденным запрещается иметь при себе, получать в посылках, передачах, бандеролях либо приобретать, установлен Приложением 1 к Правилам внутреннего распорядка исправительных учреждений, в п. 8, п. 9, п. 10 которого указаны продукты питания, требующие тепловой обработки, все виды алкогольной продукции, духи, одеколоны и иные изделия на спиртовой основе.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Действия, образующие объективную сторону рассматриваемого правонарушения, выражаются в передаче или попытке передачи любым способом предметов, веществ, запрещенных к хранению и использованию в исправительных учреждениях осужденными, подозреваемыми и обвиняемыми.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Из анализа объективной стороны правонарушения, предусмотренного ст.19.12. КоАП РФ следует, что законодатель устанавливает ответственность не только за передачу, но и за попытку передачи вышеуказанных запрещенных предметов. При этом сокрытие от досмотра запрещенных к хранению и использованию предметов также влечет за собой ответственность, предусмотренную указанной статьей.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Передача или попытка передачи запрещенных предметов, изделий и веще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>изнается оконченным правонарушением в тот момент, когда совершены действия, прямо направленные на их доставку, то есть они были пронесены на территорию режимного объекта.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Статья 19.12. </w:t>
      </w:r>
      <w:r>
        <w:rPr>
          <w:sz w:val="28"/>
          <w:szCs w:val="28"/>
        </w:rPr>
        <w:t xml:space="preserve">КоАП РФ направлена на охрану правового режима содержания лиц в учреждениях уголовно-исполнительной системы, изоляторах временного содержания и иных местах содержания под стражей в части, запрещающей хранение и использование указанными лицами </w:t>
      </w:r>
      <w:r>
        <w:rPr>
          <w:sz w:val="28"/>
          <w:szCs w:val="28"/>
        </w:rPr>
        <w:t>предметов, веществ и продуктов питания, которые в том числе представляют опасность для жизни и здоровья или могут быть использованы в качестве орудия преступления либо для воспрепятствования целям содержания под стражей</w:t>
      </w:r>
      <w:r>
        <w:rPr>
          <w:sz w:val="28"/>
          <w:szCs w:val="28"/>
        </w:rPr>
        <w:t>. Данное регулирование осуществляется безотносительно того, какому конкретно лицу предназначались для передачи такие запрещенные предметы, вещества или продукты питания (Определение Конституционного суда Российской федерации от 25.09.2014 года №2096-О).</w:t>
      </w:r>
    </w:p>
    <w:p w:rsidR="00282BA7" w:rsidP="00282BA7">
      <w:pPr>
        <w:pStyle w:val="BodyText"/>
        <w:tabs>
          <w:tab w:val="left" w:pos="156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Васильевым А.В. правонарушения, предусмотренного ст.19.12. </w:t>
      </w:r>
      <w:r>
        <w:rPr>
          <w:sz w:val="28"/>
          <w:szCs w:val="28"/>
        </w:rPr>
        <w:t>КоАП РФ, подтверждается собранными по делу доказательствами, а именно: протоколом об административном правонарушении №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E3904" w:rsidR="009E390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составленным в отношении Васильева А.В., компетентным лицом в соответствии с требованиями ст.28.2.</w:t>
      </w:r>
      <w:r>
        <w:rPr>
          <w:sz w:val="28"/>
          <w:szCs w:val="28"/>
        </w:rPr>
        <w:t xml:space="preserve"> КоАП РФ, согласно которого на прилегающей территории ФКУ ИК-1 УФСИН России по Республике Крым 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задержан гражданин </w:t>
      </w:r>
      <w:r w:rsidR="00241065">
        <w:rPr>
          <w:sz w:val="28"/>
          <w:szCs w:val="28"/>
        </w:rPr>
        <w:t>Васильев А.В</w:t>
      </w:r>
      <w:r>
        <w:rPr>
          <w:sz w:val="28"/>
          <w:szCs w:val="28"/>
        </w:rPr>
        <w:t>.</w:t>
      </w:r>
      <w:r w:rsidR="00241065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</w:t>
      </w:r>
      <w:r w:rsidR="00241065">
        <w:rPr>
          <w:sz w:val="28"/>
          <w:szCs w:val="28"/>
        </w:rPr>
        <w:t xml:space="preserve">осознавая противоправность своих </w:t>
      </w:r>
      <w:r w:rsidR="00241065">
        <w:rPr>
          <w:sz w:val="28"/>
          <w:szCs w:val="28"/>
        </w:rPr>
        <w:t>действий</w:t>
      </w:r>
      <w:r w:rsidR="00241065">
        <w:rPr>
          <w:sz w:val="28"/>
          <w:szCs w:val="28"/>
        </w:rPr>
        <w:t xml:space="preserve"> прибыл по адресу </w:t>
      </w:r>
      <w:r w:rsidRPr="009E3904" w:rsidR="009E3904">
        <w:rPr>
          <w:sz w:val="28"/>
          <w:szCs w:val="28"/>
        </w:rPr>
        <w:t>&lt;ДАННЫЕ ИЗЪЯТЫ&gt;</w:t>
      </w:r>
      <w:r w:rsidR="00241065">
        <w:rPr>
          <w:sz w:val="28"/>
          <w:szCs w:val="28"/>
        </w:rPr>
        <w:t xml:space="preserve">, на территорию, прилегающую ФКУ ИК-1 УФСИН 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 w:rsidR="00241065">
        <w:rPr>
          <w:sz w:val="28"/>
          <w:szCs w:val="28"/>
        </w:rPr>
        <w:t>с целью доставки</w:t>
      </w:r>
      <w:r>
        <w:rPr>
          <w:sz w:val="28"/>
          <w:szCs w:val="28"/>
        </w:rPr>
        <w:t xml:space="preserve"> на охраняемый объект спиртосодержащее вещество</w:t>
      </w:r>
      <w:r w:rsidR="002410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1065">
        <w:rPr>
          <w:sz w:val="28"/>
          <w:szCs w:val="28"/>
        </w:rPr>
        <w:t xml:space="preserve">мясо, требующее тепловую обработку </w:t>
      </w:r>
      <w:r>
        <w:rPr>
          <w:sz w:val="28"/>
          <w:szCs w:val="28"/>
        </w:rPr>
        <w:t>путем переброса через основное ограждение</w:t>
      </w:r>
      <w:r w:rsidR="00241065">
        <w:rPr>
          <w:sz w:val="28"/>
          <w:szCs w:val="28"/>
        </w:rPr>
        <w:t>, (л.д.4-6</w:t>
      </w:r>
      <w:r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рапортом ст. л-та </w:t>
      </w:r>
      <w:r>
        <w:rPr>
          <w:sz w:val="28"/>
          <w:szCs w:val="28"/>
        </w:rPr>
        <w:t>вн</w:t>
      </w:r>
      <w:r>
        <w:rPr>
          <w:sz w:val="28"/>
          <w:szCs w:val="28"/>
        </w:rPr>
        <w:t xml:space="preserve">. службы </w:t>
      </w:r>
      <w:r w:rsidRPr="009E3904" w:rsidR="009E3904">
        <w:rPr>
          <w:sz w:val="28"/>
          <w:szCs w:val="28"/>
        </w:rPr>
        <w:t>&lt;</w:t>
      </w:r>
      <w:r w:rsidR="009E3904">
        <w:rPr>
          <w:sz w:val="28"/>
          <w:szCs w:val="28"/>
        </w:rPr>
        <w:t>ФИО</w:t>
      </w:r>
      <w:r w:rsidRPr="009E3904" w:rsidR="009E3904">
        <w:rPr>
          <w:sz w:val="28"/>
          <w:szCs w:val="28"/>
        </w:rPr>
        <w:t>&gt;</w:t>
      </w:r>
      <w:r>
        <w:rPr>
          <w:sz w:val="28"/>
          <w:szCs w:val="28"/>
        </w:rPr>
        <w:t xml:space="preserve"> об обнаружении гр. </w:t>
      </w:r>
      <w:r w:rsidR="00241065">
        <w:rPr>
          <w:sz w:val="28"/>
          <w:szCs w:val="28"/>
        </w:rPr>
        <w:t>Васильева А.В</w:t>
      </w:r>
      <w:r>
        <w:rPr>
          <w:sz w:val="28"/>
          <w:szCs w:val="28"/>
        </w:rPr>
        <w:t xml:space="preserve">., при котором находились свертки </w:t>
      </w:r>
      <w:r w:rsidR="00241065">
        <w:rPr>
          <w:sz w:val="28"/>
          <w:szCs w:val="28"/>
        </w:rPr>
        <w:t xml:space="preserve">пластиковых бутылок перемотанных скотчем </w:t>
      </w:r>
      <w:r>
        <w:rPr>
          <w:sz w:val="28"/>
          <w:szCs w:val="28"/>
        </w:rPr>
        <w:t>со спиртосоде</w:t>
      </w:r>
      <w:r w:rsidR="00241065">
        <w:rPr>
          <w:sz w:val="28"/>
          <w:szCs w:val="28"/>
        </w:rPr>
        <w:t>ржащей жидкостью в количестве 12 шт., общим объемом 2 литра, 6 свертков с мясом свинины, требующей термической обработки, общей массой 1,5 килограмма</w:t>
      </w:r>
      <w:r>
        <w:rPr>
          <w:sz w:val="28"/>
          <w:szCs w:val="28"/>
        </w:rPr>
        <w:t xml:space="preserve"> (л.д.1); актом </w:t>
      </w:r>
      <w:r w:rsidR="00241065">
        <w:rPr>
          <w:sz w:val="28"/>
          <w:szCs w:val="28"/>
        </w:rPr>
        <w:t xml:space="preserve">изъятия от </w:t>
      </w:r>
      <w:r w:rsidRPr="009E3904" w:rsidR="009E3904">
        <w:rPr>
          <w:sz w:val="28"/>
          <w:szCs w:val="28"/>
        </w:rPr>
        <w:t xml:space="preserve">&lt;ДАННЫЕ ИЗЪЯТЫ&gt; </w:t>
      </w:r>
      <w:r w:rsidR="00241065">
        <w:rPr>
          <w:sz w:val="28"/>
          <w:szCs w:val="28"/>
        </w:rPr>
        <w:t>(л.д.2);</w:t>
      </w:r>
      <w:r w:rsidR="00241065">
        <w:rPr>
          <w:sz w:val="28"/>
          <w:szCs w:val="28"/>
        </w:rPr>
        <w:t xml:space="preserve"> накладной от 12.02.2018</w:t>
      </w:r>
      <w:r>
        <w:rPr>
          <w:sz w:val="28"/>
          <w:szCs w:val="28"/>
        </w:rPr>
        <w:t xml:space="preserve"> (л.д.3); справкой ФКУ ИК №1 УФСИН России по Республике Крым и г. Севастополю, подписанной заместителем начальника майором внутренней сл</w:t>
      </w:r>
      <w:r w:rsidR="00241065">
        <w:rPr>
          <w:sz w:val="28"/>
          <w:szCs w:val="28"/>
        </w:rPr>
        <w:t xml:space="preserve">ужбы </w:t>
      </w:r>
      <w:r w:rsidRPr="009E3904" w:rsidR="009E3904">
        <w:rPr>
          <w:sz w:val="28"/>
          <w:szCs w:val="28"/>
        </w:rPr>
        <w:t>&lt;</w:t>
      </w:r>
      <w:r w:rsidR="009E3904">
        <w:rPr>
          <w:sz w:val="28"/>
          <w:szCs w:val="28"/>
        </w:rPr>
        <w:t>ФИО</w:t>
      </w:r>
      <w:r w:rsidR="009E3904">
        <w:rPr>
          <w:sz w:val="28"/>
          <w:szCs w:val="28"/>
        </w:rPr>
        <w:t>2</w:t>
      </w:r>
      <w:r w:rsidRPr="009E3904" w:rsidR="009E3904">
        <w:rPr>
          <w:sz w:val="28"/>
          <w:szCs w:val="28"/>
        </w:rPr>
        <w:t>&gt;</w:t>
      </w:r>
      <w:r w:rsidR="009E3904">
        <w:rPr>
          <w:sz w:val="28"/>
          <w:szCs w:val="28"/>
        </w:rPr>
        <w:t xml:space="preserve"> </w:t>
      </w:r>
      <w:r w:rsidR="00241065">
        <w:rPr>
          <w:sz w:val="28"/>
          <w:szCs w:val="28"/>
        </w:rPr>
        <w:t xml:space="preserve">о том, что </w:t>
      </w:r>
      <w:r w:rsidRPr="009E3904" w:rsidR="009E3904">
        <w:rPr>
          <w:sz w:val="28"/>
          <w:szCs w:val="28"/>
        </w:rPr>
        <w:t>&lt;ДАННЫЕ ИЗЪЯТЫ&gt;</w:t>
      </w:r>
      <w:r w:rsidR="009E3904">
        <w:rPr>
          <w:sz w:val="28"/>
          <w:szCs w:val="28"/>
        </w:rPr>
        <w:t xml:space="preserve"> </w:t>
      </w:r>
      <w:r w:rsidR="00241065">
        <w:rPr>
          <w:sz w:val="28"/>
          <w:szCs w:val="28"/>
        </w:rPr>
        <w:t>изъятые 12 свертков</w:t>
      </w:r>
      <w:r>
        <w:rPr>
          <w:sz w:val="28"/>
          <w:szCs w:val="28"/>
        </w:rPr>
        <w:t xml:space="preserve"> </w:t>
      </w:r>
      <w:r w:rsidR="00DA6E9B">
        <w:rPr>
          <w:sz w:val="28"/>
          <w:szCs w:val="28"/>
        </w:rPr>
        <w:t xml:space="preserve">пластиковых бутылок перемотанных скотчем </w:t>
      </w:r>
      <w:r>
        <w:rPr>
          <w:sz w:val="28"/>
          <w:szCs w:val="28"/>
        </w:rPr>
        <w:t>со спиртосоде</w:t>
      </w:r>
      <w:r w:rsidR="00241065">
        <w:rPr>
          <w:sz w:val="28"/>
          <w:szCs w:val="28"/>
        </w:rPr>
        <w:t>ржащей жидкостью общим объемом 2 литра</w:t>
      </w:r>
      <w:r>
        <w:rPr>
          <w:sz w:val="28"/>
          <w:szCs w:val="28"/>
        </w:rPr>
        <w:t xml:space="preserve"> у гр. </w:t>
      </w:r>
      <w:r w:rsidR="00241065">
        <w:rPr>
          <w:sz w:val="28"/>
          <w:szCs w:val="28"/>
        </w:rPr>
        <w:t>Васильева А.В</w:t>
      </w:r>
      <w:r>
        <w:rPr>
          <w:sz w:val="28"/>
          <w:szCs w:val="28"/>
        </w:rPr>
        <w:t>. сданы на склад ФКУ ИК-1 УФСИН России по Республике Кр</w:t>
      </w:r>
      <w:r w:rsidR="00241065">
        <w:rPr>
          <w:sz w:val="28"/>
          <w:szCs w:val="28"/>
        </w:rPr>
        <w:t>ым и г. Севастополю (л.д. 7</w:t>
      </w:r>
      <w:r>
        <w:rPr>
          <w:sz w:val="28"/>
          <w:szCs w:val="28"/>
        </w:rPr>
        <w:t xml:space="preserve">); </w:t>
      </w:r>
      <w:r w:rsidR="00DA6E9B">
        <w:rPr>
          <w:sz w:val="28"/>
          <w:szCs w:val="28"/>
        </w:rPr>
        <w:t xml:space="preserve">актом уничтожения запрещенных к использованию осужденными в учреждении УИС вещей и предметов </w:t>
      </w:r>
      <w:r w:rsidR="00DA6E9B">
        <w:rPr>
          <w:sz w:val="28"/>
          <w:szCs w:val="28"/>
        </w:rPr>
        <w:t>от</w:t>
      </w:r>
      <w:r w:rsidR="00DA6E9B">
        <w:rPr>
          <w:sz w:val="28"/>
          <w:szCs w:val="28"/>
        </w:rPr>
        <w:t xml:space="preserve"> </w:t>
      </w:r>
      <w:r w:rsidRPr="009E3904" w:rsidR="009E3904">
        <w:rPr>
          <w:sz w:val="28"/>
          <w:szCs w:val="28"/>
        </w:rPr>
        <w:t>&lt;</w:t>
      </w:r>
      <w:r w:rsidRPr="009E3904" w:rsidR="009E3904">
        <w:rPr>
          <w:sz w:val="28"/>
          <w:szCs w:val="28"/>
        </w:rPr>
        <w:t>ДАННЫЕ</w:t>
      </w:r>
      <w:r w:rsidRPr="009E3904" w:rsidR="009E3904">
        <w:rPr>
          <w:sz w:val="28"/>
          <w:szCs w:val="28"/>
        </w:rPr>
        <w:t xml:space="preserve"> ИЗЪЯТЫ&gt; </w:t>
      </w:r>
      <w:r w:rsidR="00DA6E9B">
        <w:rPr>
          <w:sz w:val="28"/>
          <w:szCs w:val="28"/>
        </w:rPr>
        <w:t>(</w:t>
      </w:r>
      <w:r w:rsidR="00DA6E9B">
        <w:rPr>
          <w:sz w:val="28"/>
          <w:szCs w:val="28"/>
        </w:rPr>
        <w:t>л.д</w:t>
      </w:r>
      <w:r w:rsidR="00DA6E9B">
        <w:rPr>
          <w:sz w:val="28"/>
          <w:szCs w:val="28"/>
        </w:rPr>
        <w:t xml:space="preserve">. 8); </w:t>
      </w:r>
      <w:r>
        <w:rPr>
          <w:sz w:val="28"/>
          <w:szCs w:val="28"/>
        </w:rPr>
        <w:t xml:space="preserve">письменным объяснением </w:t>
      </w:r>
      <w:r w:rsidR="00241065">
        <w:rPr>
          <w:sz w:val="28"/>
          <w:szCs w:val="28"/>
        </w:rPr>
        <w:t>Васильева А.В</w:t>
      </w:r>
      <w:r>
        <w:rPr>
          <w:sz w:val="28"/>
          <w:szCs w:val="28"/>
        </w:rPr>
        <w:t>. по существу со</w:t>
      </w:r>
      <w:r w:rsidR="00241065">
        <w:rPr>
          <w:sz w:val="28"/>
          <w:szCs w:val="28"/>
        </w:rPr>
        <w:t>вершенного правонарушения (л.д.9</w:t>
      </w:r>
      <w:r>
        <w:rPr>
          <w:sz w:val="28"/>
          <w:szCs w:val="28"/>
        </w:rPr>
        <w:t xml:space="preserve">); письменными объяснениями лиц привлеченных в качестве понятых при проведении личного досмотра </w:t>
      </w:r>
      <w:r w:rsidR="00241065">
        <w:rPr>
          <w:sz w:val="28"/>
          <w:szCs w:val="28"/>
        </w:rPr>
        <w:t>Васильева А.В</w:t>
      </w:r>
      <w:r w:rsidR="00DA6E9B">
        <w:rPr>
          <w:sz w:val="28"/>
          <w:szCs w:val="28"/>
        </w:rPr>
        <w:t>. (л.д.10,11</w:t>
      </w:r>
      <w:r>
        <w:rPr>
          <w:sz w:val="28"/>
          <w:szCs w:val="28"/>
        </w:rPr>
        <w:t>); иными материалами дела.</w:t>
      </w:r>
    </w:p>
    <w:p w:rsidR="00282BA7" w:rsidP="00282BA7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DA6E9B">
        <w:rPr>
          <w:sz w:val="28"/>
          <w:szCs w:val="28"/>
        </w:rPr>
        <w:t>Васильева А.В</w:t>
      </w:r>
      <w:r>
        <w:rPr>
          <w:sz w:val="28"/>
          <w:szCs w:val="28"/>
        </w:rPr>
        <w:t>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ст. 19.12. КоАП РФ, как передача либо попытка передачи любым способом лицам, содержащимся в учреждениях уголовно-исполнительной системы или изоляторах временного содержания и иных местах содержания под стражей, предметов, веществ или продуктов питания, приобретение, хранение или использование которых запрещено законом.</w:t>
      </w:r>
    </w:p>
    <w:p w:rsidR="00282BA7" w:rsidP="00282BA7">
      <w:pPr>
        <w:tabs>
          <w:tab w:val="left" w:pos="15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 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который согласно материалам дела, ранее не привлекался к административной ответственности, имеет постоянное место жительства, отсутствие обстоятельств смягчающих либо отягчающих административную ответственность, </w:t>
      </w:r>
      <w:r w:rsidR="009F17DC">
        <w:rPr>
          <w:szCs w:val="28"/>
        </w:rPr>
        <w:t>Васильеву  А.В</w:t>
      </w:r>
      <w:r>
        <w:rPr>
          <w:szCs w:val="28"/>
        </w:rPr>
        <w:t>. следует назначить административное наказание в виде минимального размера административного штрафа с конфискацией запрещенных предметов, веществ или продуктов питания, предусмотренного санкцией ст. 19.12.</w:t>
      </w:r>
      <w:r>
        <w:rPr>
          <w:szCs w:val="28"/>
        </w:rPr>
        <w:t xml:space="preserve"> КоАП РФ.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 ст. 29.9, 29.10 </w:t>
      </w:r>
      <w:r>
        <w:rPr>
          <w:szCs w:val="28"/>
          <w:shd w:val="clear" w:color="auto" w:fill="FFFFFF"/>
        </w:rPr>
        <w:t xml:space="preserve">Кодекса Российской Федерации об административных правонарушениях, </w:t>
      </w:r>
      <w:r>
        <w:rPr>
          <w:rStyle w:val="apple-converted-space"/>
          <w:szCs w:val="28"/>
          <w:shd w:val="clear" w:color="auto" w:fill="FFFFFF"/>
        </w:rPr>
        <w:t>-</w:t>
      </w:r>
    </w:p>
    <w:p w:rsidR="00282BA7" w:rsidP="00282BA7">
      <w:pPr>
        <w:pStyle w:val="BodyTextIndent"/>
        <w:tabs>
          <w:tab w:val="left" w:pos="1560"/>
        </w:tabs>
        <w:ind w:firstLine="0"/>
        <w:jc w:val="center"/>
      </w:pPr>
    </w:p>
    <w:p w:rsidR="00282BA7" w:rsidP="00282BA7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  <w:r>
        <w:rPr>
          <w:szCs w:val="28"/>
        </w:rPr>
        <w:t>ПОСТАНОВИЛ:</w:t>
      </w:r>
    </w:p>
    <w:p w:rsidR="00282BA7" w:rsidP="00282BA7">
      <w:pPr>
        <w:pStyle w:val="BodyTextIndent"/>
        <w:tabs>
          <w:tab w:val="left" w:pos="1560"/>
        </w:tabs>
        <w:ind w:firstLine="0"/>
        <w:jc w:val="center"/>
        <w:rPr>
          <w:szCs w:val="28"/>
        </w:rPr>
      </w:pP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Васильева Александра Владимировича</w:t>
      </w:r>
      <w:r>
        <w:rPr>
          <w:szCs w:val="28"/>
        </w:rPr>
        <w:t xml:space="preserve"> признать виновным в совершении административного правонарушения предусмотренного ст.19.12.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 (трех</w:t>
      </w:r>
      <w:r>
        <w:rPr>
          <w:szCs w:val="28"/>
        </w:rPr>
        <w:t xml:space="preserve"> тысяч) рублей с конфискацией 12</w:t>
      </w:r>
      <w:r>
        <w:rPr>
          <w:szCs w:val="28"/>
        </w:rPr>
        <w:t xml:space="preserve"> (</w:t>
      </w:r>
      <w:r>
        <w:rPr>
          <w:szCs w:val="28"/>
        </w:rPr>
        <w:t xml:space="preserve">двенадцати) свертков пластиковых бутылок перемотанных скотчем </w:t>
      </w:r>
      <w:r>
        <w:rPr>
          <w:szCs w:val="28"/>
        </w:rPr>
        <w:t xml:space="preserve">со спиртосодержащей жидкостью общим объемом </w:t>
      </w:r>
      <w:r>
        <w:rPr>
          <w:szCs w:val="28"/>
        </w:rPr>
        <w:t>2</w:t>
      </w:r>
      <w:r>
        <w:rPr>
          <w:szCs w:val="28"/>
        </w:rPr>
        <w:t xml:space="preserve"> (</w:t>
      </w:r>
      <w:r>
        <w:rPr>
          <w:szCs w:val="28"/>
        </w:rPr>
        <w:t>два) литра</w:t>
      </w:r>
      <w:r>
        <w:rPr>
          <w:szCs w:val="28"/>
        </w:rPr>
        <w:t>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Исполнение постановления в части конфискации поручить Отделу судебных приставов по Железнодорожному району города Симферополя УФССП России по Республике Крым.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 xml:space="preserve">Разъяснить </w:t>
      </w:r>
      <w:r w:rsidR="00DA6E9B">
        <w:rPr>
          <w:szCs w:val="28"/>
        </w:rPr>
        <w:t>Васильеву А.В.</w:t>
      </w:r>
      <w:r>
        <w:rPr>
          <w:szCs w:val="28"/>
        </w:rPr>
        <w:t xml:space="preserve"> обязанность </w:t>
      </w:r>
      <w:r>
        <w:rPr>
          <w:szCs w:val="28"/>
        </w:rPr>
        <w:t>оплатить штраф по</w:t>
      </w:r>
      <w:r>
        <w:rPr>
          <w:szCs w:val="28"/>
        </w:rPr>
        <w:t xml:space="preserve"> нижеуказанным реквизитам:</w:t>
      </w:r>
    </w:p>
    <w:p w:rsidR="00282BA7" w:rsidP="00282BA7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 xml:space="preserve">Получатель: УФК по Республике Крым (УФСИН России по Республике Крым и г. Севастополю, л/с 04751А91440); </w:t>
      </w:r>
      <w:r>
        <w:rPr>
          <w:szCs w:val="28"/>
        </w:rPr>
        <w:t>р</w:t>
      </w:r>
      <w:r>
        <w:rPr>
          <w:szCs w:val="28"/>
        </w:rPr>
        <w:t>/с 40101810335100010001;</w:t>
      </w:r>
    </w:p>
    <w:p w:rsidR="00282BA7" w:rsidP="00282BA7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Банк получателя: Управление Федерального казначейства по Республике Крым; БИК 043510001; ИНН 7706808392;</w:t>
      </w:r>
    </w:p>
    <w:p w:rsidR="00282BA7" w:rsidP="00282BA7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КПП 910201001; ОКТМО 35701000;</w:t>
      </w:r>
    </w:p>
    <w:p w:rsidR="00282BA7" w:rsidP="00282BA7">
      <w:pPr>
        <w:pStyle w:val="BodyTextIndent"/>
        <w:tabs>
          <w:tab w:val="left" w:pos="1560"/>
        </w:tabs>
        <w:ind w:left="709" w:hanging="1"/>
        <w:rPr>
          <w:szCs w:val="28"/>
        </w:rPr>
      </w:pPr>
      <w:r>
        <w:rPr>
          <w:szCs w:val="28"/>
        </w:rPr>
        <w:t>Назначение платежа: КБК 32011621010017000140 – денежные взыскания (штрафы).</w:t>
      </w:r>
    </w:p>
    <w:p w:rsidR="00282BA7" w:rsidP="00282BA7">
      <w:pPr>
        <w:pStyle w:val="BodyTextIndent"/>
        <w:tabs>
          <w:tab w:val="left" w:pos="1560"/>
        </w:tabs>
        <w:ind w:firstLine="709"/>
        <w:rPr>
          <w:szCs w:val="28"/>
        </w:rPr>
      </w:pPr>
      <w:r>
        <w:rPr>
          <w:szCs w:val="28"/>
        </w:rPr>
        <w:t xml:space="preserve">Разъяснить </w:t>
      </w:r>
      <w:r w:rsidR="00DA6E9B">
        <w:rPr>
          <w:szCs w:val="28"/>
        </w:rPr>
        <w:t xml:space="preserve">Васильеву А.В. </w:t>
      </w:r>
      <w:r>
        <w:rPr>
          <w:szCs w:val="28"/>
        </w:rPr>
        <w:t xml:space="preserve">обязанность оплатить штраф в срок 60 дней после вступления постановления в законную силу (ч.1 ст.32.2 КоАП РФ) и последствия неоплаты в виде привлечения ее к административной ответственности по ч.1 ст.20.25 КоАП РФ, предусматривающей наказание в виде штрафа в двукратном размере суммы неуплаченного административного штрафа, но не менее одной тысячи рублей, либо </w:t>
      </w:r>
      <w:r>
        <w:rPr>
          <w:szCs w:val="28"/>
        </w:rPr>
        <w:t>административный</w:t>
      </w:r>
      <w:r>
        <w:rPr>
          <w:szCs w:val="28"/>
        </w:rPr>
        <w:t xml:space="preserve"> арест на срок до пятнадцати суток, либо обязательные работы на срок до пятидесяти часов.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Квитанция об оплате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82BA7" w:rsidP="00282BA7">
      <w:pPr>
        <w:pStyle w:val="BodyTextIndent"/>
        <w:tabs>
          <w:tab w:val="left" w:pos="1560"/>
        </w:tabs>
        <w:ind w:firstLine="708"/>
        <w:rPr>
          <w:szCs w:val="28"/>
        </w:rPr>
      </w:pPr>
      <w:r>
        <w:rPr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282BA7" w:rsidP="00282BA7">
      <w:pPr>
        <w:tabs>
          <w:tab w:val="left" w:pos="1560"/>
        </w:tabs>
        <w:ind w:firstLine="708"/>
        <w:jc w:val="both"/>
        <w:rPr>
          <w:sz w:val="28"/>
          <w:szCs w:val="28"/>
        </w:rPr>
      </w:pPr>
    </w:p>
    <w:p w:rsidR="00282BA7" w:rsidP="00282BA7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E3904">
        <w:rPr>
          <w:sz w:val="28"/>
          <w:szCs w:val="28"/>
        </w:rPr>
        <w:tab/>
      </w:r>
      <w:r w:rsidR="009E3904">
        <w:rPr>
          <w:sz w:val="28"/>
          <w:szCs w:val="28"/>
        </w:rPr>
        <w:tab/>
      </w:r>
      <w:r w:rsidRPr="00FD6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Д.В. Киреев</w:t>
      </w:r>
    </w:p>
    <w:p w:rsidR="00282BA7" w:rsidP="00282BA7"/>
    <w:p w:rsidR="00ED477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2"/>
    <w:rsid w:val="00241065"/>
    <w:rsid w:val="00282BA7"/>
    <w:rsid w:val="009E3904"/>
    <w:rsid w:val="009F17DC"/>
    <w:rsid w:val="00A57A74"/>
    <w:rsid w:val="00AC2502"/>
    <w:rsid w:val="00DA6E9B"/>
    <w:rsid w:val="00ED477A"/>
    <w:rsid w:val="00FD6F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282BA7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282B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282BA7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282BA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28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