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9B3" w:rsidRPr="000E71DD" w:rsidP="008634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Дело №5</w:t>
      </w:r>
      <w:r w:rsidRPr="000E71DD">
        <w:rPr>
          <w:rFonts w:ascii="Times New Roman" w:hAnsi="Times New Roman"/>
          <w:sz w:val="24"/>
          <w:szCs w:val="24"/>
        </w:rPr>
        <w:t>-4-</w:t>
      </w:r>
      <w:r w:rsidRPr="000E71DD" w:rsidR="003E6AF0">
        <w:rPr>
          <w:rFonts w:ascii="Times New Roman" w:hAnsi="Times New Roman"/>
          <w:sz w:val="24"/>
          <w:szCs w:val="24"/>
        </w:rPr>
        <w:t>102</w:t>
      </w:r>
      <w:r w:rsidRPr="000E71DD">
        <w:rPr>
          <w:rFonts w:ascii="Times New Roman" w:hAnsi="Times New Roman"/>
          <w:sz w:val="24"/>
          <w:szCs w:val="24"/>
        </w:rPr>
        <w:t>/2022</w:t>
      </w:r>
    </w:p>
    <w:p w:rsidR="009B19B3" w:rsidRPr="000E71DD" w:rsidP="00863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9B3" w:rsidRPr="000E71DD" w:rsidP="008634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П О С Т А Н О В Л Е Н И Е</w:t>
      </w:r>
    </w:p>
    <w:p w:rsidR="009B19B3" w:rsidRPr="000E71DD" w:rsidP="008634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19B3" w:rsidRPr="000E71DD" w:rsidP="00863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 xml:space="preserve">05 апреля </w:t>
      </w:r>
      <w:r w:rsidRPr="000E71DD">
        <w:rPr>
          <w:rFonts w:ascii="Times New Roman" w:hAnsi="Times New Roman"/>
          <w:sz w:val="24"/>
          <w:szCs w:val="24"/>
        </w:rPr>
        <w:t>2022 года</w:t>
      </w:r>
      <w:r w:rsidRPr="000E71DD">
        <w:rPr>
          <w:rFonts w:ascii="Times New Roman" w:hAnsi="Times New Roman"/>
          <w:sz w:val="24"/>
          <w:szCs w:val="24"/>
        </w:rPr>
        <w:tab/>
      </w:r>
      <w:r w:rsidRPr="000E71DD">
        <w:rPr>
          <w:rFonts w:ascii="Times New Roman" w:hAnsi="Times New Roman"/>
          <w:sz w:val="24"/>
          <w:szCs w:val="24"/>
        </w:rPr>
        <w:tab/>
      </w:r>
      <w:r w:rsidRPr="000E71DD">
        <w:rPr>
          <w:rFonts w:ascii="Times New Roman" w:hAnsi="Times New Roman"/>
          <w:sz w:val="24"/>
          <w:szCs w:val="24"/>
        </w:rPr>
        <w:tab/>
      </w:r>
      <w:r w:rsidRPr="000E71DD">
        <w:rPr>
          <w:rFonts w:ascii="Times New Roman" w:hAnsi="Times New Roman"/>
          <w:sz w:val="24"/>
          <w:szCs w:val="24"/>
        </w:rPr>
        <w:tab/>
      </w:r>
      <w:r w:rsidRPr="000E71DD">
        <w:rPr>
          <w:rFonts w:ascii="Times New Roman" w:hAnsi="Times New Roman"/>
          <w:sz w:val="24"/>
          <w:szCs w:val="24"/>
        </w:rPr>
        <w:tab/>
      </w:r>
      <w:r w:rsidRPr="000E71DD">
        <w:rPr>
          <w:rFonts w:ascii="Times New Roman" w:hAnsi="Times New Roman"/>
          <w:sz w:val="24"/>
          <w:szCs w:val="24"/>
        </w:rPr>
        <w:tab/>
      </w:r>
      <w:r w:rsidRPr="000E71DD">
        <w:rPr>
          <w:rFonts w:ascii="Times New Roman" w:hAnsi="Times New Roman"/>
          <w:sz w:val="24"/>
          <w:szCs w:val="24"/>
        </w:rPr>
        <w:tab/>
        <w:t xml:space="preserve">     г. Симферополь</w:t>
      </w:r>
    </w:p>
    <w:p w:rsidR="009B19B3" w:rsidRPr="000E71DD" w:rsidP="00863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9B3" w:rsidRPr="000E71DD" w:rsidP="0086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3E6AF0" w:rsidRPr="000E71DD" w:rsidP="002F5801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 xml:space="preserve">Маджар Ирины Анатольевны, </w:t>
      </w:r>
      <w:r w:rsidRPr="000E71DD" w:rsidR="000E71DD">
        <w:rPr>
          <w:rFonts w:ascii="Times New Roman" w:hAnsi="Times New Roman"/>
          <w:sz w:val="24"/>
          <w:szCs w:val="24"/>
        </w:rPr>
        <w:t>ДАННЫЕ ИЗЪЯТЫ</w:t>
      </w:r>
      <w:r w:rsidRPr="000E71DD">
        <w:rPr>
          <w:rFonts w:ascii="Times New Roman" w:hAnsi="Times New Roman"/>
          <w:sz w:val="24"/>
          <w:szCs w:val="24"/>
        </w:rPr>
        <w:t>,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о привлечении к административной ответственност</w:t>
      </w:r>
      <w:r w:rsidR="000E71DD">
        <w:rPr>
          <w:rFonts w:ascii="Times New Roman" w:hAnsi="Times New Roman"/>
          <w:sz w:val="24"/>
          <w:szCs w:val="24"/>
        </w:rPr>
        <w:t xml:space="preserve">и, предусмотренной </w:t>
      </w:r>
      <w:r w:rsidRPr="000E71DD">
        <w:rPr>
          <w:rFonts w:ascii="Times New Roman" w:hAnsi="Times New Roman"/>
          <w:sz w:val="24"/>
          <w:szCs w:val="24"/>
        </w:rPr>
        <w:t>ч.1 ст. 15.6. Кодекса Российской Федерации об административных правонарушениях,</w:t>
      </w:r>
    </w:p>
    <w:p w:rsidR="009B19B3" w:rsidRPr="000E71DD" w:rsidP="0086347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УСТАНОВИЛ:</w:t>
      </w:r>
    </w:p>
    <w:p w:rsidR="009B19B3" w:rsidRPr="000E71DD" w:rsidP="0086347D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10F30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hAnsi="Times New Roman"/>
          <w:sz w:val="24"/>
          <w:szCs w:val="24"/>
        </w:rPr>
        <w:t>Маджар Ирина Анатольевна</w:t>
      </w:r>
      <w:r w:rsidRPr="000E71DD" w:rsidR="009B19B3">
        <w:rPr>
          <w:rFonts w:ascii="Times New Roman" w:hAnsi="Times New Roman"/>
          <w:sz w:val="24"/>
          <w:szCs w:val="24"/>
        </w:rPr>
        <w:t>, являясь директором ООО</w:t>
      </w:r>
      <w:r w:rsidRPr="000E71DD">
        <w:rPr>
          <w:rFonts w:ascii="Times New Roman" w:hAnsi="Times New Roman"/>
          <w:sz w:val="24"/>
          <w:szCs w:val="24"/>
        </w:rPr>
        <w:t xml:space="preserve"> </w:t>
      </w:r>
      <w:r w:rsidRPr="000E71DD" w:rsidR="000E71DD">
        <w:rPr>
          <w:rFonts w:ascii="Times New Roman" w:hAnsi="Times New Roman"/>
          <w:sz w:val="24"/>
          <w:szCs w:val="24"/>
        </w:rPr>
        <w:t>ДАННЫЕ ИЗЪЯТЫ</w:t>
      </w:r>
      <w:r w:rsidRPr="000E71DD" w:rsidR="000E71DD">
        <w:rPr>
          <w:rFonts w:ascii="Times New Roman" w:hAnsi="Times New Roman"/>
          <w:sz w:val="24"/>
          <w:szCs w:val="24"/>
        </w:rPr>
        <w:t xml:space="preserve"> </w:t>
      </w:r>
      <w:r w:rsidRPr="000E71DD">
        <w:rPr>
          <w:rFonts w:ascii="Times New Roman" w:hAnsi="Times New Roman"/>
          <w:sz w:val="24"/>
          <w:szCs w:val="24"/>
        </w:rPr>
        <w:t>(</w:t>
      </w:r>
      <w:r w:rsidRPr="000E71DD" w:rsidR="000E71DD">
        <w:rPr>
          <w:rFonts w:ascii="Times New Roman" w:hAnsi="Times New Roman"/>
          <w:sz w:val="24"/>
          <w:szCs w:val="24"/>
        </w:rPr>
        <w:t>АДРЕС</w:t>
      </w:r>
      <w:r w:rsidRPr="000E71DD">
        <w:rPr>
          <w:rFonts w:ascii="Times New Roman" w:hAnsi="Times New Roman"/>
          <w:sz w:val="24"/>
          <w:szCs w:val="24"/>
        </w:rPr>
        <w:t xml:space="preserve">),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представил</w:t>
      </w:r>
      <w:r w:rsidRPr="000E71DD" w:rsidR="009B19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-НДФЛ) за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первый квартал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202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года. </w:t>
      </w:r>
    </w:p>
    <w:p w:rsidR="00310F30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Согласно п.2 ст.230 Налогового кодекса Российской Федерации, 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0E71DD" w:rsidR="003E6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марта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года, следующего за истекшим налоговым периодом,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10F30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Таким образом, с учетом положений п.2 ст.230 Налогового кодекса Российской Федерации, предельный срок подачи расчета сумм налога на доходы физических лиц, исчисленных и удержанных налоговым агентом за </w:t>
      </w:r>
      <w:r w:rsidRPr="000E71DD" w:rsidR="003E6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первый квартал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202</w:t>
      </w:r>
      <w:r w:rsidRPr="000E71DD" w:rsidR="003E6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года </w:t>
      </w:r>
      <w:r w:rsidRPr="000E71DD" w:rsidR="0086347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части деятельности обособленного подразделения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не позднее </w:t>
      </w:r>
      <w:r w:rsidRPr="000E71DD" w:rsidR="003E6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30.04.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2021 года.</w:t>
      </w:r>
    </w:p>
    <w:p w:rsidR="00310F30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Указанные сведения в Инспекцию ФНС России по г. Симферополю в установленный законом срок</w:t>
      </w:r>
      <w:r w:rsidRPr="000E71DD" w:rsidR="003E6AF0">
        <w:rPr>
          <w:rFonts w:ascii="Times New Roman" w:hAnsi="Times New Roman"/>
          <w:sz w:val="24"/>
          <w:szCs w:val="24"/>
        </w:rPr>
        <w:t xml:space="preserve"> Маджар И.А.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были представлены.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Директор ООО</w:t>
      </w:r>
      <w:r w:rsidRPr="000E71DD" w:rsidR="003E6AF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E71DD" w:rsidR="000E71DD">
        <w:rPr>
          <w:rFonts w:ascii="Times New Roman" w:hAnsi="Times New Roman"/>
          <w:sz w:val="24"/>
          <w:szCs w:val="24"/>
        </w:rPr>
        <w:t>ДАННЫЕ ИЗЪЯТЫ</w:t>
      </w:r>
      <w:r w:rsidRPr="000E71DD" w:rsidR="003E6AF0">
        <w:rPr>
          <w:rFonts w:ascii="Times New Roman" w:hAnsi="Times New Roman"/>
          <w:sz w:val="24"/>
          <w:szCs w:val="24"/>
        </w:rPr>
        <w:t xml:space="preserve"> Маджар И.А. 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 судебное заседание не явил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ась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, о времени и месте его проведения извещен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надлежащим образом, 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 причинах неявки суду не сообщила.</w:t>
      </w:r>
    </w:p>
    <w:p w:rsidR="00310F30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310F30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310F30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 должностного лица вышеуказанного юридического лица, содержится состав административного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Согласно сведениям из Единого государственного реестра юридических лиц на дату совершения административного правонарушения директором общества являлась</w:t>
      </w:r>
      <w:r w:rsidRPr="000E71DD" w:rsidR="003E6AF0">
        <w:rPr>
          <w:rFonts w:ascii="Times New Roman" w:hAnsi="Times New Roman"/>
          <w:sz w:val="24"/>
          <w:szCs w:val="24"/>
        </w:rPr>
        <w:t xml:space="preserve"> Маджар И.А. 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1DD">
        <w:rPr>
          <w:rFonts w:ascii="Times New Roman" w:hAnsi="Times New Roman"/>
          <w:sz w:val="24"/>
          <w:szCs w:val="24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</w:t>
      </w:r>
      <w:r w:rsidRPr="000E71DD">
        <w:rPr>
          <w:rFonts w:ascii="Times New Roman" w:hAnsi="Times New Roman" w:eastAsiaTheme="minorHAnsi"/>
          <w:sz w:val="24"/>
          <w:szCs w:val="24"/>
        </w:rPr>
        <w:t xml:space="preserve"> указанное должностное лицо общества.</w:t>
      </w:r>
    </w:p>
    <w:p w:rsidR="00B8156D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Доказательств, опровергающих указанные обстоятельства, мировому судье не представлено.</w:t>
      </w:r>
    </w:p>
    <w:p w:rsidR="00310F30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Виновность директора ООО</w:t>
      </w:r>
      <w:r w:rsidRPr="000E71DD" w:rsidR="003E6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71DD" w:rsidR="000E71DD">
        <w:rPr>
          <w:rFonts w:ascii="Times New Roman" w:hAnsi="Times New Roman"/>
          <w:sz w:val="24"/>
          <w:szCs w:val="24"/>
        </w:rPr>
        <w:t>ДАННЫЕ ИЗЪЯТЫ</w:t>
      </w:r>
      <w:r w:rsidRPr="000E71DD" w:rsidR="003E6A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E71DD" w:rsidR="003E6AF0">
        <w:rPr>
          <w:rFonts w:ascii="Times New Roman" w:hAnsi="Times New Roman"/>
          <w:sz w:val="24"/>
          <w:szCs w:val="24"/>
        </w:rPr>
        <w:t xml:space="preserve">Маджар И.А. </w:t>
      </w: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6772F8" w:rsidRPr="000E71DD" w:rsidP="008634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71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Установленных законом оснований для прекращения производства по делу не имеется.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0E71DD">
        <w:rPr>
          <w:rFonts w:ascii="Times New Roman" w:hAnsi="Times New Roman" w:eastAsiaTheme="minorHAnsi"/>
          <w:sz w:val="24"/>
          <w:szCs w:val="24"/>
        </w:rPr>
        <w:t xml:space="preserve"> должностного лица общества </w:t>
      </w:r>
      <w:r w:rsidRPr="000E71DD">
        <w:rPr>
          <w:rFonts w:ascii="Times New Roman" w:hAnsi="Times New Roman"/>
          <w:sz w:val="24"/>
          <w:szCs w:val="24"/>
        </w:rPr>
        <w:t>при возбуждении производства по делу об административном правонарушении соблюдены.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0E71DD">
        <w:rPr>
          <w:rFonts w:ascii="Times New Roman" w:hAnsi="Times New Roman" w:eastAsiaTheme="minorHAnsi"/>
          <w:sz w:val="24"/>
          <w:szCs w:val="24"/>
        </w:rPr>
        <w:t xml:space="preserve"> ее должностным лицом </w:t>
      </w:r>
      <w:r w:rsidRPr="000E71DD">
        <w:rPr>
          <w:rFonts w:ascii="Times New Roman" w:hAnsi="Times New Roman"/>
          <w:sz w:val="24"/>
          <w:szCs w:val="24"/>
        </w:rPr>
        <w:t>правонарушения было включено  в реестр субъектов малого предпринимательства и являлось м</w:t>
      </w:r>
      <w:r w:rsidRPr="000E71DD" w:rsidR="003E6AF0">
        <w:rPr>
          <w:rFonts w:ascii="Times New Roman" w:hAnsi="Times New Roman"/>
          <w:sz w:val="24"/>
          <w:szCs w:val="24"/>
        </w:rPr>
        <w:t>алым предпри</w:t>
      </w:r>
      <w:r w:rsidRPr="000E71DD">
        <w:rPr>
          <w:rFonts w:ascii="Times New Roman" w:hAnsi="Times New Roman"/>
          <w:sz w:val="24"/>
          <w:szCs w:val="24"/>
        </w:rPr>
        <w:t>ятием.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1DD">
        <w:rPr>
          <w:rFonts w:ascii="Times New Roman" w:hAnsi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</w:t>
      </w:r>
      <w:r w:rsidRPr="000E71DD" w:rsidR="0086347D">
        <w:rPr>
          <w:rFonts w:ascii="Times New Roman" w:hAnsi="Times New Roman"/>
          <w:sz w:val="24"/>
          <w:szCs w:val="24"/>
        </w:rPr>
        <w:t xml:space="preserve"> за аналогичные правонарушения</w:t>
      </w:r>
      <w:r w:rsidRPr="000E71DD">
        <w:rPr>
          <w:rFonts w:ascii="Times New Roman" w:hAnsi="Times New Roman"/>
          <w:sz w:val="24"/>
          <w:szCs w:val="24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отчетность фактически была сдана</w:t>
      </w:r>
      <w:r w:rsidRPr="000E71DD" w:rsidR="008024B1">
        <w:rPr>
          <w:rFonts w:ascii="Times New Roman" w:hAnsi="Times New Roman"/>
          <w:sz w:val="24"/>
          <w:szCs w:val="24"/>
        </w:rPr>
        <w:t xml:space="preserve"> </w:t>
      </w:r>
      <w:r w:rsidRPr="000E71DD" w:rsidR="003E6AF0">
        <w:rPr>
          <w:rFonts w:ascii="Times New Roman" w:hAnsi="Times New Roman"/>
          <w:sz w:val="24"/>
          <w:szCs w:val="24"/>
        </w:rPr>
        <w:t>05.06.</w:t>
      </w:r>
      <w:r w:rsidRPr="000E71DD" w:rsidR="008024B1">
        <w:rPr>
          <w:rFonts w:ascii="Times New Roman" w:hAnsi="Times New Roman"/>
          <w:sz w:val="24"/>
          <w:szCs w:val="24"/>
        </w:rPr>
        <w:t>2021 года</w:t>
      </w:r>
      <w:r w:rsidRPr="000E71DD">
        <w:rPr>
          <w:rFonts w:ascii="Times New Roman" w:hAnsi="Times New Roman"/>
          <w:sz w:val="24"/>
          <w:szCs w:val="24"/>
        </w:rPr>
        <w:t>, считаю возможным назначить</w:t>
      </w:r>
      <w:r w:rsidRPr="000E71DD">
        <w:rPr>
          <w:rFonts w:ascii="Times New Roman" w:hAnsi="Times New Roman" w:eastAsiaTheme="minorHAnsi"/>
          <w:sz w:val="24"/>
          <w:szCs w:val="24"/>
        </w:rPr>
        <w:t xml:space="preserve"> должностному лицу общества </w:t>
      </w:r>
      <w:r w:rsidRPr="000E71DD">
        <w:rPr>
          <w:rFonts w:ascii="Times New Roman" w:hAnsi="Times New Roman"/>
          <w:sz w:val="24"/>
          <w:szCs w:val="24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9B19B3" w:rsidRPr="000E71DD" w:rsidP="0086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9B19B3" w:rsidRPr="000E71DD" w:rsidP="008634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ПОСТАНОВИЛ:</w:t>
      </w:r>
    </w:p>
    <w:p w:rsidR="009B19B3" w:rsidRPr="000E71DD" w:rsidP="0086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19B3" w:rsidRPr="000E71DD" w:rsidP="002F5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Д</w:t>
      </w:r>
      <w:r w:rsidRPr="000E71DD">
        <w:rPr>
          <w:rFonts w:ascii="Times New Roman" w:hAnsi="Times New Roman"/>
          <w:sz w:val="24"/>
          <w:szCs w:val="24"/>
        </w:rPr>
        <w:t xml:space="preserve">иректора  </w:t>
      </w:r>
      <w:r w:rsidRPr="000E71DD" w:rsidR="002F5801">
        <w:rPr>
          <w:rFonts w:ascii="Times New Roman" w:hAnsi="Times New Roman"/>
          <w:sz w:val="24"/>
          <w:szCs w:val="24"/>
        </w:rPr>
        <w:t>О</w:t>
      </w:r>
      <w:r w:rsidRPr="000E71DD">
        <w:rPr>
          <w:rFonts w:ascii="Times New Roman" w:hAnsi="Times New Roman" w:eastAsiaTheme="minorHAnsi"/>
          <w:sz w:val="24"/>
          <w:szCs w:val="24"/>
        </w:rPr>
        <w:t>бщества с ограниченной ответственностью</w:t>
      </w:r>
      <w:r w:rsidRPr="000E71DD" w:rsidR="000E71DD">
        <w:rPr>
          <w:rFonts w:ascii="Times New Roman" w:hAnsi="Times New Roman"/>
          <w:sz w:val="24"/>
          <w:szCs w:val="24"/>
        </w:rPr>
        <w:t xml:space="preserve"> </w:t>
      </w:r>
      <w:r w:rsidRPr="000E71DD" w:rsidR="000E71DD">
        <w:rPr>
          <w:rFonts w:ascii="Times New Roman" w:hAnsi="Times New Roman"/>
          <w:sz w:val="24"/>
          <w:szCs w:val="24"/>
        </w:rPr>
        <w:t>ДАННЫЕ ИЗЪЯТЫ</w:t>
      </w:r>
      <w:r w:rsidRPr="000E71DD" w:rsidR="0086347D">
        <w:rPr>
          <w:rFonts w:ascii="Times New Roman" w:hAnsi="Times New Roman"/>
          <w:sz w:val="24"/>
          <w:szCs w:val="24"/>
        </w:rPr>
        <w:t xml:space="preserve"> Маджар Ирину Анатольевну </w:t>
      </w:r>
      <w:r w:rsidRPr="000E71DD">
        <w:rPr>
          <w:rFonts w:ascii="Times New Roman" w:hAnsi="Times New Roman"/>
          <w:sz w:val="24"/>
          <w:szCs w:val="24"/>
        </w:rPr>
        <w:t>признать виновной в совершении административного правонарушения, предусмотренного ч. 1 ст. 15.</w:t>
      </w:r>
      <w:r w:rsidRPr="000E71DD">
        <w:rPr>
          <w:rFonts w:ascii="Times New Roman" w:hAnsi="Times New Roman"/>
          <w:sz w:val="24"/>
          <w:szCs w:val="24"/>
        </w:rPr>
        <w:t>6</w:t>
      </w:r>
      <w:r w:rsidRPr="000E71DD">
        <w:rPr>
          <w:rFonts w:ascii="Times New Roman" w:hAnsi="Times New Roman"/>
          <w:sz w:val="24"/>
          <w:szCs w:val="24"/>
        </w:rPr>
        <w:t xml:space="preserve">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9B19B3" w:rsidRPr="000E71DD" w:rsidP="002F5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8024B1" w:rsidRPr="000E71DD" w:rsidP="002F5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К</w:t>
      </w:r>
      <w:r w:rsidRPr="000E71DD" w:rsidR="002F5801">
        <w:rPr>
          <w:rFonts w:ascii="Times New Roman" w:hAnsi="Times New Roman"/>
          <w:sz w:val="24"/>
          <w:szCs w:val="24"/>
        </w:rPr>
        <w:t>опию постановления направить в Межрайонную И</w:t>
      </w:r>
      <w:r w:rsidRPr="000E71DD">
        <w:rPr>
          <w:rFonts w:ascii="Times New Roman" w:hAnsi="Times New Roman"/>
          <w:sz w:val="24"/>
          <w:szCs w:val="24"/>
        </w:rPr>
        <w:t xml:space="preserve">нспекцию Федеральной налоговой службы </w:t>
      </w:r>
      <w:r w:rsidRPr="000E71DD" w:rsidR="002F5801">
        <w:rPr>
          <w:rFonts w:ascii="Times New Roman" w:hAnsi="Times New Roman"/>
          <w:sz w:val="24"/>
          <w:szCs w:val="24"/>
        </w:rPr>
        <w:t>№8 по Республике Крым</w:t>
      </w:r>
      <w:r w:rsidRPr="000E71DD">
        <w:rPr>
          <w:rFonts w:ascii="Times New Roman" w:hAnsi="Times New Roman"/>
          <w:sz w:val="24"/>
          <w:szCs w:val="24"/>
        </w:rPr>
        <w:t>.</w:t>
      </w:r>
    </w:p>
    <w:p w:rsidR="009B19B3" w:rsidRPr="000E71DD" w:rsidP="002F5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1DD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772F8" w:rsidRPr="000E71DD" w:rsidP="002F58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07E5" w:rsidRPr="000E71DD" w:rsidP="000E71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подпись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0E71DD" w:rsidR="006772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0E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0E71DD" w:rsidR="00B815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Д.В. Киреев</w:t>
      </w:r>
    </w:p>
    <w:sectPr w:rsidSect="000E71DD">
      <w:pgSz w:w="11906" w:h="16838"/>
      <w:pgMar w:top="709" w:right="851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56F12"/>
    <w:rsid w:val="000E71DD"/>
    <w:rsid w:val="00142CBC"/>
    <w:rsid w:val="00190C36"/>
    <w:rsid w:val="0019489B"/>
    <w:rsid w:val="001C19BE"/>
    <w:rsid w:val="001D7AB1"/>
    <w:rsid w:val="001E0B61"/>
    <w:rsid w:val="002B07E5"/>
    <w:rsid w:val="002B2326"/>
    <w:rsid w:val="002E51EA"/>
    <w:rsid w:val="002F5801"/>
    <w:rsid w:val="00310F30"/>
    <w:rsid w:val="003224F7"/>
    <w:rsid w:val="00335748"/>
    <w:rsid w:val="003607B7"/>
    <w:rsid w:val="003673E6"/>
    <w:rsid w:val="003B65AD"/>
    <w:rsid w:val="003C0403"/>
    <w:rsid w:val="003D7579"/>
    <w:rsid w:val="003E6AF0"/>
    <w:rsid w:val="004A0BFE"/>
    <w:rsid w:val="004A7AFF"/>
    <w:rsid w:val="004D15AA"/>
    <w:rsid w:val="004E4B4F"/>
    <w:rsid w:val="0056039D"/>
    <w:rsid w:val="00596792"/>
    <w:rsid w:val="005B5628"/>
    <w:rsid w:val="005D2F47"/>
    <w:rsid w:val="005D767D"/>
    <w:rsid w:val="00640DEA"/>
    <w:rsid w:val="00675590"/>
    <w:rsid w:val="006772F8"/>
    <w:rsid w:val="0068228A"/>
    <w:rsid w:val="006A0FDA"/>
    <w:rsid w:val="00714922"/>
    <w:rsid w:val="007377C1"/>
    <w:rsid w:val="00784B77"/>
    <w:rsid w:val="007A502A"/>
    <w:rsid w:val="007F4FF8"/>
    <w:rsid w:val="008024B1"/>
    <w:rsid w:val="008148B2"/>
    <w:rsid w:val="00816B77"/>
    <w:rsid w:val="0086347D"/>
    <w:rsid w:val="009007A8"/>
    <w:rsid w:val="00905CF7"/>
    <w:rsid w:val="00966011"/>
    <w:rsid w:val="00977F46"/>
    <w:rsid w:val="00986324"/>
    <w:rsid w:val="009A2BC8"/>
    <w:rsid w:val="009B19B3"/>
    <w:rsid w:val="009C76FD"/>
    <w:rsid w:val="009D3BA3"/>
    <w:rsid w:val="009D62E7"/>
    <w:rsid w:val="009E5364"/>
    <w:rsid w:val="009F70E8"/>
    <w:rsid w:val="00A00173"/>
    <w:rsid w:val="00A2730E"/>
    <w:rsid w:val="00A35365"/>
    <w:rsid w:val="00A40BBA"/>
    <w:rsid w:val="00A71E58"/>
    <w:rsid w:val="00AA29F4"/>
    <w:rsid w:val="00AF2C6F"/>
    <w:rsid w:val="00B00D5A"/>
    <w:rsid w:val="00B02A47"/>
    <w:rsid w:val="00B8156D"/>
    <w:rsid w:val="00D9679C"/>
    <w:rsid w:val="00DA7EBE"/>
    <w:rsid w:val="00DB1099"/>
    <w:rsid w:val="00DE7B2F"/>
    <w:rsid w:val="00E8471E"/>
    <w:rsid w:val="00ED5599"/>
    <w:rsid w:val="00EF5D9E"/>
    <w:rsid w:val="00F50990"/>
    <w:rsid w:val="00F6011B"/>
    <w:rsid w:val="00F767FB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D9C74B-A5BA-4063-8B09-F248155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  <w:style w:type="paragraph" w:styleId="BodyTextIndent">
    <w:name w:val="Body Text Indent"/>
    <w:basedOn w:val="Normal"/>
    <w:link w:val="a2"/>
    <w:unhideWhenUsed/>
    <w:rsid w:val="009B19B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9B19B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