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F9244B" w14:paraId="2F03EE7A" w14:textId="65099C93">
      <w:pPr>
        <w:spacing w:line="230" w:lineRule="auto"/>
        <w:jc w:val="right"/>
        <w:rPr>
          <w:color w:val="auto"/>
          <w:sz w:val="28"/>
          <w:szCs w:val="28"/>
        </w:rPr>
      </w:pPr>
      <w:r w:rsidRPr="00180AA2">
        <w:rPr>
          <w:color w:val="auto"/>
          <w:sz w:val="28"/>
          <w:szCs w:val="28"/>
        </w:rPr>
        <w:t>Дело № 5-4-</w:t>
      </w:r>
      <w:r w:rsidR="006D6DFF">
        <w:rPr>
          <w:color w:val="auto"/>
          <w:sz w:val="28"/>
          <w:szCs w:val="28"/>
        </w:rPr>
        <w:t>124</w:t>
      </w:r>
      <w:r w:rsidR="00FD17A8">
        <w:rPr>
          <w:color w:val="auto"/>
          <w:sz w:val="28"/>
          <w:szCs w:val="28"/>
        </w:rPr>
        <w:t>/2021</w:t>
      </w:r>
    </w:p>
    <w:p w:rsidR="00826CF4" w:rsidP="00F9244B" w14:paraId="44E079E3" w14:textId="77777777">
      <w:pPr>
        <w:spacing w:line="230" w:lineRule="auto"/>
        <w:ind w:firstLine="567"/>
        <w:jc w:val="right"/>
        <w:rPr>
          <w:sz w:val="28"/>
          <w:szCs w:val="28"/>
        </w:rPr>
      </w:pPr>
    </w:p>
    <w:p w:rsidR="00826CF4" w:rsidP="006D6DFF" w14:paraId="06FA2E3E" w14:textId="149C1998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F9244B" w14:paraId="46CCAA8F" w14:textId="341388BE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D17A8">
        <w:rPr>
          <w:sz w:val="28"/>
          <w:szCs w:val="28"/>
        </w:rPr>
        <w:t xml:space="preserve"> марта 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F9244B" w14:paraId="34B805F8" w14:textId="77777777">
      <w:pPr>
        <w:spacing w:line="230" w:lineRule="auto"/>
        <w:jc w:val="both"/>
        <w:rPr>
          <w:sz w:val="28"/>
          <w:szCs w:val="28"/>
        </w:rPr>
      </w:pPr>
    </w:p>
    <w:p w:rsidR="00826CF4" w:rsidP="00F9244B" w14:paraId="12C9C2A7" w14:textId="4E6A1C0C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D17A8" w:rsidR="00FD17A8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4</w:t>
      </w:r>
      <w:r w:rsidRPr="00FD17A8" w:rsidR="00FD17A8"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>
        <w:rPr>
          <w:sz w:val="28"/>
          <w:szCs w:val="28"/>
        </w:rPr>
        <w:t>Киреев Д.В</w:t>
      </w:r>
      <w:r w:rsidRPr="00FD17A8" w:rsidR="00FD17A8">
        <w:rPr>
          <w:sz w:val="28"/>
          <w:szCs w:val="28"/>
        </w:rPr>
        <w:t>.,</w:t>
      </w:r>
      <w:r w:rsidR="00FD17A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в открытом судебном заседании дело об административном правонарушении, в отношении:</w:t>
      </w:r>
    </w:p>
    <w:p w:rsidR="009B4054" w:rsidP="006D6DFF" w14:paraId="613D460D" w14:textId="19C2C4B4">
      <w:pPr>
        <w:spacing w:line="230" w:lineRule="auto"/>
        <w:ind w:left="2552"/>
        <w:jc w:val="both"/>
        <w:rPr>
          <w:sz w:val="28"/>
          <w:szCs w:val="28"/>
        </w:rPr>
      </w:pPr>
      <w:r w:rsidRPr="006D6DFF">
        <w:rPr>
          <w:rFonts w:eastAsia="Times New Roman"/>
          <w:color w:val="auto"/>
          <w:sz w:val="28"/>
          <w:szCs w:val="28"/>
        </w:rPr>
        <w:t>Белялова</w:t>
      </w:r>
      <w:r w:rsidRPr="006D6DFF">
        <w:rPr>
          <w:rFonts w:eastAsia="Times New Roman"/>
          <w:color w:val="auto"/>
          <w:sz w:val="28"/>
          <w:szCs w:val="28"/>
        </w:rPr>
        <w:t xml:space="preserve"> Тимура </w:t>
      </w:r>
      <w:r w:rsidRPr="006D6DFF">
        <w:rPr>
          <w:rFonts w:eastAsia="Times New Roman"/>
          <w:color w:val="auto"/>
          <w:sz w:val="28"/>
          <w:szCs w:val="28"/>
        </w:rPr>
        <w:t>Диляверовича</w:t>
      </w:r>
      <w:r w:rsidRPr="006D6DFF">
        <w:rPr>
          <w:rFonts w:eastAsia="Times New Roman"/>
          <w:color w:val="auto"/>
          <w:sz w:val="28"/>
          <w:szCs w:val="28"/>
        </w:rPr>
        <w:t xml:space="preserve">, </w:t>
      </w:r>
      <w:r w:rsidRPr="00845946" w:rsidR="00845946">
        <w:rPr>
          <w:rFonts w:eastAsia="Times New Roman"/>
          <w:color w:val="auto"/>
          <w:sz w:val="28"/>
          <w:szCs w:val="28"/>
        </w:rPr>
        <w:t>ДАННЫЕ ИЗЪЯТЫ</w:t>
      </w:r>
      <w:r w:rsidR="009D505A">
        <w:rPr>
          <w:rFonts w:eastAsia="Times New Roman"/>
          <w:color w:val="auto"/>
          <w:sz w:val="28"/>
          <w:szCs w:val="28"/>
        </w:rPr>
        <w:t>,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826CF4" w:rsidRPr="001F4D02" w:rsidP="00F9244B" w14:paraId="06B54235" w14:textId="77777777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9D505A" w:rsidP="00F9244B" w14:paraId="72B9AACA" w14:textId="77777777">
      <w:pPr>
        <w:spacing w:line="230" w:lineRule="auto"/>
        <w:jc w:val="both"/>
        <w:rPr>
          <w:sz w:val="28"/>
          <w:szCs w:val="28"/>
        </w:rPr>
      </w:pPr>
    </w:p>
    <w:p w:rsidR="00826CF4" w:rsidRPr="009D505A" w:rsidP="00F9244B" w14:paraId="57DA08C8" w14:textId="77777777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9D505A">
        <w:rPr>
          <w:rFonts w:ascii="Times New Roman" w:hAnsi="Times New Roman"/>
          <w:sz w:val="28"/>
          <w:szCs w:val="28"/>
        </w:rPr>
        <w:t>УСТАНОВИЛ:</w:t>
      </w:r>
    </w:p>
    <w:p w:rsidR="00826CF4" w:rsidRPr="009D505A" w:rsidP="00F9244B" w14:paraId="628FD52B" w14:textId="77777777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3F169A" w:rsidRPr="009D505A" w:rsidP="00F9244B" w14:paraId="42F1BDC5" w14:textId="4799FBB0">
      <w:pPr>
        <w:pStyle w:val="NoSpacing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Белялов</w:t>
      </w:r>
      <w:r>
        <w:rPr>
          <w:rFonts w:ascii="Times New Roman" w:eastAsia="Times New Roman" w:hAnsi="Times New Roman"/>
          <w:sz w:val="28"/>
          <w:szCs w:val="28"/>
        </w:rPr>
        <w:t xml:space="preserve"> Тимур </w:t>
      </w:r>
      <w:r>
        <w:rPr>
          <w:rFonts w:ascii="Times New Roman" w:eastAsia="Times New Roman" w:hAnsi="Times New Roman"/>
          <w:sz w:val="28"/>
          <w:szCs w:val="28"/>
        </w:rPr>
        <w:t>Диляверович</w:t>
      </w:r>
      <w:r w:rsidRPr="009D505A" w:rsidR="00826CF4">
        <w:rPr>
          <w:rFonts w:ascii="Times New Roman" w:hAnsi="Times New Roman"/>
          <w:sz w:val="28"/>
          <w:szCs w:val="28"/>
        </w:rPr>
        <w:t xml:space="preserve">, </w:t>
      </w:r>
      <w:r w:rsidRPr="009D505A">
        <w:rPr>
          <w:rFonts w:ascii="Times New Roman" w:hAnsi="Times New Roman"/>
          <w:sz w:val="28"/>
          <w:szCs w:val="28"/>
        </w:rPr>
        <w:t>будучи привлеченн</w:t>
      </w:r>
      <w:r>
        <w:rPr>
          <w:rFonts w:ascii="Times New Roman" w:hAnsi="Times New Roman"/>
          <w:sz w:val="28"/>
          <w:szCs w:val="28"/>
        </w:rPr>
        <w:t>ым</w:t>
      </w:r>
      <w:r w:rsidRPr="009D505A" w:rsidR="009D505A">
        <w:rPr>
          <w:rFonts w:ascii="Times New Roman" w:hAnsi="Times New Roman"/>
          <w:sz w:val="28"/>
          <w:szCs w:val="28"/>
        </w:rPr>
        <w:t xml:space="preserve"> </w:t>
      </w:r>
      <w:r w:rsidRPr="009D505A">
        <w:rPr>
          <w:rFonts w:ascii="Times New Roman" w:hAnsi="Times New Roman"/>
          <w:sz w:val="28"/>
          <w:szCs w:val="28"/>
        </w:rPr>
        <w:t>к административной ответственности постановлением</w:t>
      </w:r>
      <w:r w:rsidRPr="009D505A" w:rsidR="009D5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судьи Ялтинского </w:t>
      </w:r>
      <w:r>
        <w:rPr>
          <w:rFonts w:ascii="Times New Roman" w:hAnsi="Times New Roman"/>
          <w:sz w:val="28"/>
          <w:szCs w:val="28"/>
        </w:rPr>
        <w:t>городского  суда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9D505A" w:rsidR="009D505A">
        <w:rPr>
          <w:rFonts w:ascii="Times New Roman" w:hAnsi="Times New Roman"/>
          <w:sz w:val="28"/>
          <w:szCs w:val="28"/>
        </w:rPr>
        <w:t xml:space="preserve"> </w:t>
      </w:r>
      <w:r w:rsidRPr="009D505A">
        <w:rPr>
          <w:rFonts w:ascii="Times New Roman" w:hAnsi="Times New Roman"/>
          <w:sz w:val="28"/>
          <w:szCs w:val="28"/>
        </w:rPr>
        <w:t xml:space="preserve">от </w:t>
      </w:r>
      <w:r w:rsidRPr="00845946" w:rsidR="00845946">
        <w:rPr>
          <w:rFonts w:ascii="Times New Roman" w:hAnsi="Times New Roman"/>
          <w:sz w:val="28"/>
          <w:szCs w:val="28"/>
        </w:rPr>
        <w:t>ДАННЫЕ ИЗЪЯТЫ</w:t>
      </w:r>
      <w:r w:rsidR="00845946">
        <w:rPr>
          <w:rFonts w:ascii="Times New Roman" w:hAnsi="Times New Roman"/>
          <w:sz w:val="28"/>
          <w:szCs w:val="28"/>
        </w:rPr>
        <w:t xml:space="preserve"> </w:t>
      </w:r>
      <w:r w:rsidRPr="009D505A">
        <w:rPr>
          <w:rFonts w:ascii="Times New Roman" w:hAnsi="Times New Roman"/>
          <w:sz w:val="28"/>
          <w:szCs w:val="28"/>
        </w:rPr>
        <w:t>года</w:t>
      </w:r>
      <w:r w:rsidR="00C02A02">
        <w:rPr>
          <w:rFonts w:ascii="Times New Roman" w:hAnsi="Times New Roman"/>
          <w:sz w:val="28"/>
          <w:szCs w:val="28"/>
        </w:rPr>
        <w:t xml:space="preserve"> №</w:t>
      </w:r>
      <w:r w:rsidR="00845946">
        <w:rPr>
          <w:rFonts w:ascii="Times New Roman" w:hAnsi="Times New Roman"/>
          <w:sz w:val="28"/>
          <w:szCs w:val="28"/>
        </w:rPr>
        <w:t>__</w:t>
      </w:r>
      <w:r w:rsidRPr="009D505A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845946" w:rsidR="00845946">
        <w:rPr>
          <w:rFonts w:ascii="Times New Roman" w:hAnsi="Times New Roman"/>
          <w:sz w:val="28"/>
          <w:szCs w:val="28"/>
        </w:rPr>
        <w:t>ДАННЫЕ ИЗЪЯТЫ</w:t>
      </w:r>
      <w:r w:rsidR="00845946">
        <w:rPr>
          <w:rFonts w:ascii="Times New Roman" w:hAnsi="Times New Roman"/>
          <w:sz w:val="28"/>
          <w:szCs w:val="28"/>
        </w:rPr>
        <w:t xml:space="preserve"> </w:t>
      </w:r>
      <w:r w:rsidRPr="009D505A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FD17A8">
        <w:rPr>
          <w:rFonts w:ascii="Times New Roman" w:hAnsi="Times New Roman"/>
          <w:sz w:val="28"/>
          <w:szCs w:val="28"/>
        </w:rPr>
        <w:t>10</w:t>
      </w:r>
      <w:r w:rsidR="00C02A02">
        <w:rPr>
          <w:rFonts w:ascii="Times New Roman" w:hAnsi="Times New Roman"/>
          <w:sz w:val="28"/>
          <w:szCs w:val="28"/>
        </w:rPr>
        <w:t>0</w:t>
      </w:r>
      <w:r w:rsidR="00FD17A8">
        <w:rPr>
          <w:rFonts w:ascii="Times New Roman" w:hAnsi="Times New Roman"/>
          <w:sz w:val="28"/>
          <w:szCs w:val="28"/>
        </w:rPr>
        <w:t>0</w:t>
      </w:r>
      <w:r w:rsidRPr="009D505A" w:rsidR="00F13E49">
        <w:rPr>
          <w:rFonts w:ascii="Times New Roman" w:hAnsi="Times New Roman"/>
          <w:sz w:val="28"/>
          <w:szCs w:val="28"/>
        </w:rPr>
        <w:t xml:space="preserve"> </w:t>
      </w:r>
      <w:r w:rsidRPr="009D505A">
        <w:rPr>
          <w:rFonts w:ascii="Times New Roman" w:hAnsi="Times New Roman"/>
          <w:sz w:val="28"/>
          <w:szCs w:val="28"/>
        </w:rPr>
        <w:t>(</w:t>
      </w:r>
      <w:r w:rsidR="00FD17A8">
        <w:rPr>
          <w:rFonts w:ascii="Times New Roman" w:hAnsi="Times New Roman"/>
          <w:sz w:val="28"/>
          <w:szCs w:val="28"/>
        </w:rPr>
        <w:t>одна тысяча</w:t>
      </w:r>
      <w:r w:rsidRPr="009D505A">
        <w:rPr>
          <w:rFonts w:ascii="Times New Roman" w:hAnsi="Times New Roman"/>
          <w:sz w:val="28"/>
          <w:szCs w:val="28"/>
        </w:rPr>
        <w:t>) рублей, не уплатил административный штраф в срок, предусмотренный ч.1 ст. 32.2. КоАП Российской Федерации. Своими действиями</w:t>
      </w:r>
      <w:r w:rsidRPr="009D505A" w:rsidR="009D505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Белялов</w:t>
      </w:r>
      <w:r>
        <w:rPr>
          <w:rFonts w:ascii="Times New Roman" w:eastAsia="Times New Roman" w:hAnsi="Times New Roman"/>
          <w:sz w:val="28"/>
          <w:szCs w:val="28"/>
        </w:rPr>
        <w:t xml:space="preserve"> Тимур </w:t>
      </w:r>
      <w:r>
        <w:rPr>
          <w:rFonts w:ascii="Times New Roman" w:eastAsia="Times New Roman" w:hAnsi="Times New Roman"/>
          <w:sz w:val="28"/>
          <w:szCs w:val="28"/>
        </w:rPr>
        <w:t>Диляверович</w:t>
      </w:r>
      <w:r w:rsidRPr="009D505A">
        <w:rPr>
          <w:rFonts w:ascii="Times New Roman" w:hAnsi="Times New Roman"/>
          <w:sz w:val="28"/>
          <w:szCs w:val="28"/>
        </w:rPr>
        <w:t xml:space="preserve"> </w:t>
      </w:r>
      <w:r w:rsidRPr="009D505A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3F169A" w:rsidRPr="00320A4F" w:rsidP="00F9244B" w14:paraId="4F09FEAA" w14:textId="4EDD174C">
      <w:pPr>
        <w:spacing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В судебном заседании</w:t>
      </w:r>
      <w:r w:rsidRPr="009D505A" w:rsidR="009D505A">
        <w:rPr>
          <w:rFonts w:eastAsia="Times New Roman"/>
          <w:color w:val="auto"/>
          <w:sz w:val="28"/>
          <w:szCs w:val="28"/>
        </w:rPr>
        <w:t xml:space="preserve"> </w:t>
      </w:r>
      <w:r w:rsidRPr="006D6DFF" w:rsidR="006D6DFF">
        <w:rPr>
          <w:rFonts w:eastAsia="Times New Roman"/>
          <w:color w:val="auto"/>
          <w:sz w:val="28"/>
          <w:szCs w:val="28"/>
        </w:rPr>
        <w:t>Белялов</w:t>
      </w:r>
      <w:r w:rsidRPr="006D6DFF" w:rsidR="006D6DFF">
        <w:rPr>
          <w:rFonts w:eastAsia="Times New Roman"/>
          <w:color w:val="auto"/>
          <w:sz w:val="28"/>
          <w:szCs w:val="28"/>
        </w:rPr>
        <w:t xml:space="preserve"> </w:t>
      </w:r>
      <w:r w:rsidR="006D6DFF">
        <w:rPr>
          <w:rFonts w:eastAsia="Times New Roman"/>
          <w:color w:val="auto"/>
          <w:sz w:val="28"/>
          <w:szCs w:val="28"/>
        </w:rPr>
        <w:t>Т.Д.</w:t>
      </w:r>
      <w:r w:rsidRPr="006D6DFF" w:rsidR="006D6DFF">
        <w:rPr>
          <w:rFonts w:eastAsia="Times New Roman"/>
          <w:color w:val="auto"/>
          <w:sz w:val="28"/>
          <w:szCs w:val="28"/>
        </w:rPr>
        <w:t xml:space="preserve"> </w:t>
      </w:r>
      <w:r w:rsidRPr="00320A4F">
        <w:rPr>
          <w:sz w:val="28"/>
          <w:szCs w:val="28"/>
        </w:rPr>
        <w:t xml:space="preserve">вину в совершении </w:t>
      </w:r>
      <w:r w:rsidR="006D6DFF">
        <w:rPr>
          <w:sz w:val="28"/>
          <w:szCs w:val="28"/>
        </w:rPr>
        <w:t>административного</w:t>
      </w:r>
      <w:r w:rsidRPr="00320A4F">
        <w:rPr>
          <w:sz w:val="28"/>
          <w:szCs w:val="28"/>
        </w:rPr>
        <w:t xml:space="preserve"> правонарушения</w:t>
      </w:r>
      <w:r w:rsidR="006D6DFF">
        <w:rPr>
          <w:sz w:val="28"/>
          <w:szCs w:val="28"/>
        </w:rPr>
        <w:t>, предусмотренного ч.1 ст.20.25 КоАП РФ</w:t>
      </w:r>
      <w:r w:rsidRPr="00320A4F">
        <w:rPr>
          <w:sz w:val="28"/>
          <w:szCs w:val="28"/>
        </w:rPr>
        <w:t xml:space="preserve"> признал</w:t>
      </w:r>
      <w:r w:rsidR="006D6DFF">
        <w:rPr>
          <w:sz w:val="28"/>
          <w:szCs w:val="28"/>
        </w:rPr>
        <w:t xml:space="preserve">, </w:t>
      </w:r>
      <w:r w:rsidRPr="00320A4F">
        <w:rPr>
          <w:sz w:val="28"/>
          <w:szCs w:val="28"/>
        </w:rPr>
        <w:t xml:space="preserve">и пояснил, что штраф по постановлению </w:t>
      </w:r>
      <w:r w:rsidR="006D6DFF">
        <w:rPr>
          <w:sz w:val="28"/>
          <w:szCs w:val="28"/>
        </w:rPr>
        <w:t>судьи Ялтинского городского суда Республики Крым</w:t>
      </w:r>
      <w:r w:rsidRPr="009D505A" w:rsidR="006D6DFF">
        <w:rPr>
          <w:sz w:val="28"/>
          <w:szCs w:val="28"/>
        </w:rPr>
        <w:t xml:space="preserve"> от </w:t>
      </w:r>
      <w:r w:rsidRPr="00845946" w:rsidR="00845946">
        <w:rPr>
          <w:sz w:val="28"/>
          <w:szCs w:val="28"/>
        </w:rPr>
        <w:t>ДАННЫЕ ИЗЪЯТЫ</w:t>
      </w:r>
      <w:r w:rsidR="00845946">
        <w:rPr>
          <w:sz w:val="28"/>
          <w:szCs w:val="28"/>
        </w:rPr>
        <w:t xml:space="preserve"> </w:t>
      </w:r>
      <w:r w:rsidRPr="009D505A" w:rsidR="006D6DFF">
        <w:rPr>
          <w:sz w:val="28"/>
          <w:szCs w:val="28"/>
        </w:rPr>
        <w:t>года</w:t>
      </w:r>
      <w:r w:rsidR="006D6DFF">
        <w:rPr>
          <w:sz w:val="28"/>
          <w:szCs w:val="28"/>
        </w:rPr>
        <w:t xml:space="preserve"> №</w:t>
      </w:r>
      <w:r w:rsidR="00845946">
        <w:rPr>
          <w:sz w:val="28"/>
          <w:szCs w:val="28"/>
        </w:rPr>
        <w:t>___</w:t>
      </w:r>
      <w:r w:rsidRPr="009D505A" w:rsidR="006D6DFF">
        <w:rPr>
          <w:sz w:val="28"/>
          <w:szCs w:val="28"/>
        </w:rPr>
        <w:t>, вступивш</w:t>
      </w:r>
      <w:r w:rsidR="006D6DFF">
        <w:rPr>
          <w:sz w:val="28"/>
          <w:szCs w:val="28"/>
        </w:rPr>
        <w:t>ему</w:t>
      </w:r>
      <w:r w:rsidRPr="009D505A" w:rsidR="006D6DFF">
        <w:rPr>
          <w:sz w:val="28"/>
          <w:szCs w:val="28"/>
        </w:rPr>
        <w:t xml:space="preserve"> в законную силу </w:t>
      </w:r>
      <w:r w:rsidRPr="00845946" w:rsidR="00845946">
        <w:rPr>
          <w:sz w:val="28"/>
          <w:szCs w:val="28"/>
        </w:rPr>
        <w:t>ДАННЫЕ ИЗЪЯТЫ</w:t>
      </w:r>
      <w:r w:rsidR="00845946">
        <w:rPr>
          <w:sz w:val="28"/>
          <w:szCs w:val="28"/>
        </w:rPr>
        <w:t xml:space="preserve"> </w:t>
      </w:r>
      <w:r w:rsidRPr="009D505A" w:rsidR="006D6DFF">
        <w:rPr>
          <w:sz w:val="28"/>
          <w:szCs w:val="28"/>
        </w:rPr>
        <w:t>года</w:t>
      </w:r>
      <w:r w:rsidRPr="00320A4F" w:rsidR="006D6DFF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не оплатил в установленный законом срок.</w:t>
      </w:r>
    </w:p>
    <w:p w:rsidR="003F169A" w:rsidRPr="00320A4F" w:rsidP="00F9244B" w14:paraId="4D7BA044" w14:textId="6B848309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Выслушав</w:t>
      </w:r>
      <w:r w:rsidRPr="009D505A" w:rsidR="009D505A">
        <w:rPr>
          <w:rFonts w:eastAsia="Times New Roman"/>
          <w:color w:val="auto"/>
          <w:sz w:val="28"/>
          <w:szCs w:val="28"/>
        </w:rPr>
        <w:t xml:space="preserve"> </w:t>
      </w:r>
      <w:r w:rsidR="006D6DFF">
        <w:rPr>
          <w:rFonts w:eastAsia="Times New Roman"/>
          <w:color w:val="auto"/>
          <w:sz w:val="28"/>
          <w:szCs w:val="28"/>
        </w:rPr>
        <w:t>Белялова</w:t>
      </w:r>
      <w:r w:rsidR="006D6DFF">
        <w:rPr>
          <w:rFonts w:eastAsia="Times New Roman"/>
          <w:color w:val="auto"/>
          <w:sz w:val="28"/>
          <w:szCs w:val="28"/>
        </w:rPr>
        <w:t xml:space="preserve"> Тимура </w:t>
      </w:r>
      <w:r w:rsidR="006D6DFF">
        <w:rPr>
          <w:rFonts w:eastAsia="Times New Roman"/>
          <w:color w:val="auto"/>
          <w:sz w:val="28"/>
          <w:szCs w:val="28"/>
        </w:rPr>
        <w:t>Диляверовича</w:t>
      </w:r>
      <w:r w:rsidRPr="00320A4F">
        <w:rPr>
          <w:sz w:val="28"/>
          <w:szCs w:val="28"/>
        </w:rPr>
        <w:t xml:space="preserve">, исследовав протокол об административном правонарушении и другие материалы дела, мировой судья пришел к выводу о том, что в </w:t>
      </w:r>
      <w:r w:rsidR="007A7EE7">
        <w:rPr>
          <w:sz w:val="28"/>
          <w:szCs w:val="28"/>
        </w:rPr>
        <w:t>е</w:t>
      </w:r>
      <w:r w:rsidR="00ED1407">
        <w:rPr>
          <w:sz w:val="28"/>
          <w:szCs w:val="28"/>
        </w:rPr>
        <w:t>го</w:t>
      </w:r>
      <w:r w:rsidR="007A7EE7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действиях</w:t>
      </w:r>
      <w:r w:rsidR="00C51C97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3F169A" w:rsidRPr="00320A4F" w:rsidP="00F9244B" w14:paraId="1AC028BF" w14:textId="77777777">
      <w:pPr>
        <w:spacing w:line="23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3F169A" w:rsidRPr="00320A4F" w:rsidP="00F9244B" w14:paraId="58E7EB45" w14:textId="5454B202">
      <w:pPr>
        <w:widowControl/>
        <w:suppressAutoHyphens w:val="0"/>
        <w:spacing w:line="230" w:lineRule="auto"/>
        <w:ind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>Таким образом, административный штраф должен был быть уплачен</w:t>
      </w:r>
      <w:r w:rsidRPr="007A7EE7" w:rsidR="007A7EE7">
        <w:rPr>
          <w:rFonts w:eastAsia="Times New Roman"/>
          <w:color w:val="auto"/>
          <w:sz w:val="28"/>
          <w:szCs w:val="28"/>
        </w:rPr>
        <w:t xml:space="preserve"> </w:t>
      </w:r>
      <w:r w:rsidRPr="006D6DFF" w:rsidR="006D6DFF">
        <w:rPr>
          <w:rFonts w:eastAsia="Times New Roman"/>
          <w:color w:val="auto"/>
          <w:sz w:val="28"/>
          <w:szCs w:val="28"/>
        </w:rPr>
        <w:t>Белялов</w:t>
      </w:r>
      <w:r w:rsidR="006D6DFF">
        <w:rPr>
          <w:rFonts w:eastAsia="Times New Roman"/>
          <w:color w:val="auto"/>
          <w:sz w:val="28"/>
          <w:szCs w:val="28"/>
        </w:rPr>
        <w:t>ым</w:t>
      </w:r>
      <w:r w:rsidR="006D6DFF">
        <w:rPr>
          <w:rFonts w:eastAsia="Times New Roman"/>
          <w:color w:val="auto"/>
          <w:sz w:val="28"/>
          <w:szCs w:val="28"/>
        </w:rPr>
        <w:t xml:space="preserve"> Т.Д. 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срок </w:t>
      </w:r>
      <w:r w:rsidR="007A7EE7">
        <w:rPr>
          <w:rFonts w:eastAsia="Calibri"/>
          <w:color w:val="auto"/>
          <w:sz w:val="28"/>
          <w:szCs w:val="28"/>
          <w:lang w:eastAsia="en-US"/>
        </w:rPr>
        <w:t>не позднее шестидесяти дней со дня вступления постановления мирового судьи в законную силу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, но в указанный срок не был оплачен. </w:t>
      </w:r>
    </w:p>
    <w:p w:rsidR="003F169A" w:rsidRPr="00320A4F" w:rsidP="00F9244B" w14:paraId="5439A5A2" w14:textId="08A27B7A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Факт совершения</w:t>
      </w:r>
      <w:r w:rsidRPr="007A7EE7" w:rsidR="007A7EE7">
        <w:rPr>
          <w:rFonts w:eastAsia="Times New Roman"/>
          <w:color w:val="auto"/>
          <w:sz w:val="28"/>
          <w:szCs w:val="28"/>
        </w:rPr>
        <w:t xml:space="preserve"> </w:t>
      </w:r>
      <w:r w:rsidR="006D6DFF">
        <w:rPr>
          <w:rFonts w:eastAsia="Times New Roman"/>
          <w:color w:val="auto"/>
          <w:sz w:val="28"/>
          <w:szCs w:val="28"/>
        </w:rPr>
        <w:t>Беляловым</w:t>
      </w:r>
      <w:r w:rsidR="006D6DFF">
        <w:rPr>
          <w:rFonts w:eastAsia="Times New Roman"/>
          <w:color w:val="auto"/>
          <w:sz w:val="28"/>
          <w:szCs w:val="28"/>
        </w:rPr>
        <w:t xml:space="preserve"> Т.Д. административного</w:t>
      </w:r>
      <w:r w:rsidR="007A7EE7">
        <w:rPr>
          <w:rFonts w:eastAsia="Times New Roman"/>
          <w:color w:val="auto"/>
          <w:sz w:val="28"/>
          <w:szCs w:val="28"/>
        </w:rPr>
        <w:t xml:space="preserve"> </w:t>
      </w:r>
      <w:r w:rsidRPr="00320A4F">
        <w:rPr>
          <w:sz w:val="28"/>
          <w:szCs w:val="28"/>
        </w:rPr>
        <w:t>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3F169A" w:rsidRPr="00320A4F" w:rsidP="00F9244B" w14:paraId="42942373" w14:textId="580D2143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="00B428FE">
        <w:rPr>
          <w:sz w:val="28"/>
          <w:szCs w:val="28"/>
        </w:rPr>
        <w:t xml:space="preserve">, </w:t>
      </w:r>
      <w:r w:rsidRPr="00320A4F">
        <w:rPr>
          <w:sz w:val="28"/>
          <w:szCs w:val="28"/>
        </w:rPr>
        <w:t>смягчающие и отягчающие административную ответственность.</w:t>
      </w:r>
    </w:p>
    <w:p w:rsidR="003F169A" w:rsidRPr="00320A4F" w:rsidP="00F9244B" w14:paraId="4820C652" w14:textId="33C656C0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его имущественное положение, мировой судья пришел к выводу о возможности назначить</w:t>
      </w:r>
      <w:r w:rsidR="00C51C97">
        <w:rPr>
          <w:sz w:val="28"/>
          <w:szCs w:val="28"/>
        </w:rPr>
        <w:t xml:space="preserve"> </w:t>
      </w:r>
      <w:r w:rsidR="006D6DFF">
        <w:rPr>
          <w:rFonts w:eastAsia="Times New Roman"/>
          <w:color w:val="auto"/>
          <w:sz w:val="28"/>
          <w:szCs w:val="28"/>
        </w:rPr>
        <w:t>Белялову</w:t>
      </w:r>
      <w:r w:rsidR="006D6DFF">
        <w:rPr>
          <w:rFonts w:eastAsia="Times New Roman"/>
          <w:color w:val="auto"/>
          <w:sz w:val="28"/>
          <w:szCs w:val="28"/>
        </w:rPr>
        <w:t xml:space="preserve"> Т.Д.</w:t>
      </w:r>
      <w:r w:rsidR="007A7EE7">
        <w:rPr>
          <w:rFonts w:eastAsia="Times New Roman"/>
          <w:color w:val="auto"/>
          <w:sz w:val="28"/>
          <w:szCs w:val="28"/>
        </w:rPr>
        <w:t xml:space="preserve"> </w:t>
      </w:r>
      <w:r w:rsidRPr="00320A4F">
        <w:rPr>
          <w:sz w:val="28"/>
          <w:szCs w:val="28"/>
        </w:rPr>
        <w:t>административное наказание в виде штрафа, установленного санкцией ч.1 ст.20.25. КоАП РФ.</w:t>
      </w:r>
    </w:p>
    <w:p w:rsidR="003F169A" w:rsidRPr="00320A4F" w:rsidP="00F9244B" w14:paraId="2C6525EF" w14:textId="77777777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826CF4" w:rsidP="00F9244B" w14:paraId="3F6D1C1D" w14:textId="77777777">
      <w:pPr>
        <w:pStyle w:val="NoSpacing"/>
        <w:spacing w:line="230" w:lineRule="auto"/>
        <w:ind w:firstLine="709"/>
        <w:jc w:val="both"/>
        <w:rPr>
          <w:sz w:val="28"/>
          <w:szCs w:val="28"/>
        </w:rPr>
      </w:pPr>
    </w:p>
    <w:p w:rsidR="00826CF4" w:rsidP="00F9244B" w14:paraId="57DC59A7" w14:textId="77777777">
      <w:pPr>
        <w:widowControl/>
        <w:spacing w:line="230" w:lineRule="auto"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F9244B" w14:paraId="3B6842B2" w14:textId="77777777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826CF4" w:rsidP="00F9244B" w14:paraId="29D37724" w14:textId="2E6E28C4">
      <w:pPr>
        <w:spacing w:line="230" w:lineRule="auto"/>
        <w:ind w:firstLine="709"/>
        <w:jc w:val="both"/>
        <w:rPr>
          <w:sz w:val="28"/>
          <w:szCs w:val="28"/>
        </w:rPr>
      </w:pPr>
      <w:r w:rsidRPr="006D6DFF">
        <w:rPr>
          <w:rFonts w:eastAsia="Times New Roman"/>
          <w:color w:val="auto"/>
          <w:sz w:val="28"/>
          <w:szCs w:val="28"/>
        </w:rPr>
        <w:t>Белялова</w:t>
      </w:r>
      <w:r w:rsidRPr="006D6DFF">
        <w:rPr>
          <w:rFonts w:eastAsia="Times New Roman"/>
          <w:color w:val="auto"/>
          <w:sz w:val="28"/>
          <w:szCs w:val="28"/>
        </w:rPr>
        <w:t xml:space="preserve"> Тимура </w:t>
      </w:r>
      <w:r w:rsidRPr="006D6DFF">
        <w:rPr>
          <w:rFonts w:eastAsia="Times New Roman"/>
          <w:color w:val="auto"/>
          <w:sz w:val="28"/>
          <w:szCs w:val="28"/>
        </w:rPr>
        <w:t>Диляверовича</w:t>
      </w:r>
      <w:r w:rsidRPr="006D6DFF">
        <w:rPr>
          <w:rFonts w:eastAsia="Times New Roman"/>
          <w:color w:val="auto"/>
          <w:sz w:val="28"/>
          <w:szCs w:val="28"/>
        </w:rPr>
        <w:t xml:space="preserve"> </w:t>
      </w:r>
      <w:r w:rsidR="00566AC1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7A7EE7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</w:t>
      </w:r>
      <w:r w:rsidR="00ED1407">
        <w:rPr>
          <w:sz w:val="28"/>
          <w:szCs w:val="28"/>
        </w:rPr>
        <w:t>му</w:t>
      </w:r>
      <w:r w:rsidR="007A7E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 w:rsidR="00FD17A8">
        <w:rPr>
          <w:sz w:val="28"/>
          <w:szCs w:val="28"/>
        </w:rPr>
        <w:t>2000</w:t>
      </w:r>
      <w:r>
        <w:rPr>
          <w:sz w:val="28"/>
          <w:szCs w:val="28"/>
        </w:rPr>
        <w:t xml:space="preserve"> (</w:t>
      </w:r>
      <w:r w:rsidR="00FD17A8">
        <w:rPr>
          <w:sz w:val="28"/>
          <w:szCs w:val="28"/>
        </w:rPr>
        <w:t>две</w:t>
      </w:r>
      <w:r w:rsidR="00C51C97">
        <w:rPr>
          <w:sz w:val="28"/>
          <w:szCs w:val="28"/>
        </w:rPr>
        <w:t xml:space="preserve"> тысяч</w:t>
      </w:r>
      <w:r w:rsidR="00FD17A8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826CF4" w:rsidP="00F9244B" w14:paraId="308E56B4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F9244B" w:rsidP="00FD17A8" w14:paraId="3DC35CC6" w14:textId="372F1B75">
      <w:pPr>
        <w:spacing w:line="230" w:lineRule="auto"/>
        <w:ind w:firstLine="709"/>
        <w:jc w:val="both"/>
        <w:rPr>
          <w:sz w:val="28"/>
          <w:szCs w:val="28"/>
        </w:rPr>
      </w:pPr>
      <w:r w:rsidRPr="00FD17A8">
        <w:rPr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sz w:val="28"/>
          <w:szCs w:val="28"/>
        </w:rPr>
        <w:t>, н</w:t>
      </w:r>
      <w:r w:rsidRPr="00FD17A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> </w:t>
      </w:r>
      <w:r w:rsidRPr="00FD17A8">
        <w:rPr>
          <w:sz w:val="28"/>
          <w:szCs w:val="28"/>
        </w:rPr>
        <w:t>Симферополь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ОГРН 1149102019164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Лицевой счет  04752203230 в УФК по  Республике Крым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ОКТМО: 35701000</w:t>
      </w:r>
      <w:r>
        <w:rPr>
          <w:sz w:val="28"/>
          <w:szCs w:val="28"/>
        </w:rPr>
        <w:t xml:space="preserve">, </w:t>
      </w:r>
      <w:r w:rsidRPr="00470636" w:rsidR="00470636">
        <w:rPr>
          <w:sz w:val="28"/>
          <w:szCs w:val="28"/>
        </w:rPr>
        <w:t>КБК</w:t>
      </w:r>
      <w:r w:rsidRPr="00470636" w:rsidR="00470636">
        <w:t xml:space="preserve"> </w:t>
      </w:r>
      <w:r w:rsidRPr="006D6DFF" w:rsidR="006D6DFF">
        <w:rPr>
          <w:sz w:val="28"/>
          <w:szCs w:val="28"/>
        </w:rPr>
        <w:t>828 1 16 01203 01 0025 140</w:t>
      </w:r>
      <w:r w:rsidR="00BC14C3">
        <w:rPr>
          <w:sz w:val="28"/>
          <w:szCs w:val="28"/>
        </w:rPr>
        <w:t>.</w:t>
      </w:r>
    </w:p>
    <w:p w:rsidR="00826CF4" w:rsidP="00F9244B" w14:paraId="0ACAF5E5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F9244B" w14:paraId="2747FD21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F9244B" w14:paraId="0FC6918A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</w:t>
      </w:r>
      <w:r>
        <w:rPr>
          <w:sz w:val="28"/>
          <w:szCs w:val="28"/>
        </w:rPr>
        <w:t>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F9244B" w14:paraId="4FCA1799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F9244B" w14:paraId="16F838D4" w14:textId="77777777">
      <w:pPr>
        <w:spacing w:line="230" w:lineRule="auto"/>
        <w:jc w:val="both"/>
        <w:rPr>
          <w:sz w:val="28"/>
          <w:szCs w:val="28"/>
        </w:rPr>
      </w:pPr>
    </w:p>
    <w:p w:rsidR="00826CF4" w:rsidP="00F9244B" w14:paraId="4BA8D43D" w14:textId="613B18BE">
      <w:pPr>
        <w:spacing w:line="230" w:lineRule="auto"/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 w:rsidRPr="00B428FE">
        <w:rPr>
          <w:color w:val="000000" w:themeColor="text1"/>
          <w:sz w:val="28"/>
          <w:szCs w:val="28"/>
        </w:rPr>
        <w:tab/>
      </w:r>
      <w:r w:rsidRPr="00B428FE" w:rsidR="00293B77">
        <w:rPr>
          <w:color w:val="000000" w:themeColor="text1"/>
          <w:sz w:val="28"/>
          <w:szCs w:val="28"/>
        </w:rPr>
        <w:t xml:space="preserve">                   </w:t>
      </w:r>
      <w:r w:rsidRPr="00B428FE" w:rsidR="0056221B">
        <w:rPr>
          <w:color w:val="000000" w:themeColor="text1"/>
          <w:sz w:val="28"/>
          <w:szCs w:val="28"/>
        </w:rPr>
        <w:t xml:space="preserve">  </w:t>
      </w:r>
      <w:r w:rsidR="006D6DFF">
        <w:rPr>
          <w:color w:val="000000" w:themeColor="text1"/>
          <w:sz w:val="28"/>
          <w:szCs w:val="28"/>
        </w:rPr>
        <w:t xml:space="preserve">  </w:t>
      </w:r>
      <w:r w:rsidRPr="00B428FE" w:rsidR="0056221B">
        <w:rPr>
          <w:color w:val="000000" w:themeColor="text1"/>
          <w:sz w:val="28"/>
          <w:szCs w:val="28"/>
        </w:rPr>
        <w:t xml:space="preserve">  </w:t>
      </w:r>
      <w:r w:rsidRPr="006D6DFF" w:rsidR="00B428FE">
        <w:rPr>
          <w:color w:val="FFFFFF" w:themeColor="background1"/>
          <w:sz w:val="28"/>
          <w:szCs w:val="28"/>
        </w:rPr>
        <w:t>подпись</w:t>
      </w:r>
      <w:r w:rsidRPr="00B428FE">
        <w:rPr>
          <w:color w:val="000000" w:themeColor="text1"/>
          <w:sz w:val="28"/>
          <w:szCs w:val="28"/>
        </w:rPr>
        <w:tab/>
      </w:r>
      <w:r w:rsidRPr="00B428FE">
        <w:rPr>
          <w:color w:val="000000" w:themeColor="text1"/>
          <w:sz w:val="28"/>
          <w:szCs w:val="28"/>
        </w:rPr>
        <w:tab/>
      </w:r>
      <w:r w:rsidR="00B428FE">
        <w:rPr>
          <w:color w:val="000000" w:themeColor="text1"/>
          <w:sz w:val="28"/>
          <w:szCs w:val="28"/>
        </w:rPr>
        <w:t xml:space="preserve">      </w:t>
      </w:r>
      <w:r w:rsidRPr="00B428FE" w:rsidR="00FD17A8">
        <w:rPr>
          <w:color w:val="000000" w:themeColor="text1"/>
          <w:sz w:val="28"/>
          <w:szCs w:val="28"/>
        </w:rPr>
        <w:t xml:space="preserve">     </w:t>
      </w:r>
      <w:r w:rsidR="006D6DFF">
        <w:rPr>
          <w:color w:val="000000" w:themeColor="text1"/>
          <w:sz w:val="28"/>
          <w:szCs w:val="28"/>
        </w:rPr>
        <w:t xml:space="preserve">     </w:t>
      </w:r>
      <w:r w:rsidRPr="00B428FE">
        <w:rPr>
          <w:color w:val="000000" w:themeColor="text1"/>
          <w:sz w:val="28"/>
          <w:szCs w:val="28"/>
        </w:rPr>
        <w:t xml:space="preserve">  </w:t>
      </w:r>
      <w:r w:rsidRPr="00B428FE" w:rsidR="00566AC1">
        <w:rPr>
          <w:color w:val="000000" w:themeColor="text1"/>
          <w:sz w:val="28"/>
          <w:szCs w:val="28"/>
        </w:rPr>
        <w:t>Д</w:t>
      </w:r>
      <w:r w:rsidR="00566AC1">
        <w:rPr>
          <w:sz w:val="28"/>
          <w:szCs w:val="28"/>
        </w:rPr>
        <w:t>.</w:t>
      </w:r>
      <w:r w:rsidR="006D6DFF">
        <w:rPr>
          <w:sz w:val="28"/>
          <w:szCs w:val="28"/>
        </w:rPr>
        <w:t>В. Киреев</w:t>
      </w:r>
    </w:p>
    <w:p w:rsidR="00ED10F8" w:rsidP="00F9244B" w14:paraId="26E2FCFB" w14:textId="77777777">
      <w:pPr>
        <w:spacing w:line="230" w:lineRule="auto"/>
      </w:pPr>
    </w:p>
    <w:sectPr w:rsidSect="006D6D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61BD4"/>
    <w:rsid w:val="00055168"/>
    <w:rsid w:val="000630D7"/>
    <w:rsid w:val="00171E95"/>
    <w:rsid w:val="00180AA2"/>
    <w:rsid w:val="001D5376"/>
    <w:rsid w:val="001F4D02"/>
    <w:rsid w:val="00293B77"/>
    <w:rsid w:val="002F4EB6"/>
    <w:rsid w:val="00320A4F"/>
    <w:rsid w:val="003E6604"/>
    <w:rsid w:val="003F169A"/>
    <w:rsid w:val="004158A1"/>
    <w:rsid w:val="00470636"/>
    <w:rsid w:val="00495C57"/>
    <w:rsid w:val="004A740F"/>
    <w:rsid w:val="0056221B"/>
    <w:rsid w:val="00566AC1"/>
    <w:rsid w:val="006D6DFF"/>
    <w:rsid w:val="00782988"/>
    <w:rsid w:val="00784C3A"/>
    <w:rsid w:val="007A7EE7"/>
    <w:rsid w:val="007D22FA"/>
    <w:rsid w:val="007E05E8"/>
    <w:rsid w:val="00826CF4"/>
    <w:rsid w:val="00845946"/>
    <w:rsid w:val="00952AF5"/>
    <w:rsid w:val="009B4054"/>
    <w:rsid w:val="009D505A"/>
    <w:rsid w:val="00A142A8"/>
    <w:rsid w:val="00A54E4D"/>
    <w:rsid w:val="00A61BD4"/>
    <w:rsid w:val="00A977A8"/>
    <w:rsid w:val="00B167B1"/>
    <w:rsid w:val="00B428FE"/>
    <w:rsid w:val="00BC14C3"/>
    <w:rsid w:val="00C02A02"/>
    <w:rsid w:val="00C51C97"/>
    <w:rsid w:val="00C83C68"/>
    <w:rsid w:val="00D1117A"/>
    <w:rsid w:val="00E45EB0"/>
    <w:rsid w:val="00EA3CB3"/>
    <w:rsid w:val="00ED10F8"/>
    <w:rsid w:val="00ED1407"/>
    <w:rsid w:val="00F13E49"/>
    <w:rsid w:val="00F31D53"/>
    <w:rsid w:val="00F73A9D"/>
    <w:rsid w:val="00F9244B"/>
    <w:rsid w:val="00FD1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4DBD47-5A1A-4719-8223-5C8A338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