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615C" w:rsidRPr="00505B10" w:rsidP="006E1CAF">
      <w:pPr>
        <w:widowControl w:val="0"/>
        <w:suppressAutoHyphens/>
        <w:jc w:val="right"/>
        <w:rPr>
          <w:sz w:val="28"/>
          <w:szCs w:val="28"/>
        </w:rPr>
      </w:pPr>
      <w:r w:rsidRPr="00505B10">
        <w:rPr>
          <w:sz w:val="28"/>
          <w:szCs w:val="28"/>
        </w:rPr>
        <w:t>Дело №</w:t>
      </w:r>
    </w:p>
    <w:p w:rsidR="00BB615C" w:rsidRPr="00505B10" w:rsidP="006E1CAF">
      <w:pPr>
        <w:jc w:val="right"/>
        <w:rPr>
          <w:sz w:val="28"/>
          <w:szCs w:val="28"/>
        </w:rPr>
      </w:pPr>
    </w:p>
    <w:p w:rsidR="00BB615C" w:rsidRPr="00505B10" w:rsidP="006E1CAF">
      <w:pPr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П</w:t>
      </w:r>
      <w:r w:rsidRPr="00505B10">
        <w:rPr>
          <w:sz w:val="28"/>
          <w:szCs w:val="28"/>
        </w:rPr>
        <w:t xml:space="preserve"> О С Т А Н О В Л Е Н И Е</w:t>
      </w:r>
    </w:p>
    <w:p w:rsidR="00BB615C" w:rsidRPr="00505B10" w:rsidP="006E1CAF">
      <w:pPr>
        <w:jc w:val="center"/>
        <w:rPr>
          <w:sz w:val="28"/>
          <w:szCs w:val="28"/>
        </w:rPr>
      </w:pPr>
    </w:p>
    <w:p w:rsidR="00BB615C" w:rsidRPr="00505B10" w:rsidP="006E1CAF">
      <w:pPr>
        <w:widowControl w:val="0"/>
        <w:suppressAutoHyphens/>
        <w:jc w:val="both"/>
        <w:rPr>
          <w:sz w:val="28"/>
          <w:szCs w:val="28"/>
        </w:rPr>
      </w:pPr>
      <w:r w:rsidRPr="00505B10">
        <w:rPr>
          <w:sz w:val="28"/>
          <w:szCs w:val="28"/>
        </w:rPr>
        <w:t>03 апреля 2019 года</w:t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  <w:t xml:space="preserve">     г. Симферополь</w:t>
      </w:r>
    </w:p>
    <w:p w:rsidR="00BB615C" w:rsidRPr="00505B10" w:rsidP="006E1CAF">
      <w:pPr>
        <w:rPr>
          <w:sz w:val="28"/>
          <w:szCs w:val="28"/>
        </w:rPr>
      </w:pPr>
    </w:p>
    <w:p w:rsidR="00BB615C" w:rsidRPr="00505B10" w:rsidP="006E1CAF">
      <w:pPr>
        <w:ind w:firstLine="708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505B10">
        <w:rPr>
          <w:color w:val="000000"/>
          <w:sz w:val="28"/>
          <w:szCs w:val="28"/>
        </w:rPr>
        <w:t>Киреев Д.В.,</w:t>
      </w:r>
      <w:r w:rsidRPr="00505B10">
        <w:rPr>
          <w:sz w:val="28"/>
          <w:szCs w:val="28"/>
        </w:rPr>
        <w:t xml:space="preserve"> рассмотрев дело </w:t>
      </w:r>
      <w:r w:rsidRPr="00505B10">
        <w:rPr>
          <w:sz w:val="28"/>
          <w:szCs w:val="28"/>
        </w:rPr>
        <w:t>об</w:t>
      </w:r>
      <w:r w:rsidRPr="00505B10">
        <w:rPr>
          <w:sz w:val="28"/>
          <w:szCs w:val="28"/>
        </w:rPr>
        <w:t xml:space="preserve"> административном </w:t>
      </w:r>
      <w:r w:rsidRPr="00505B10">
        <w:rPr>
          <w:sz w:val="28"/>
          <w:szCs w:val="28"/>
        </w:rPr>
        <w:t>правонарушении</w:t>
      </w:r>
      <w:r w:rsidRPr="00505B10">
        <w:rPr>
          <w:sz w:val="28"/>
          <w:szCs w:val="28"/>
        </w:rPr>
        <w:t xml:space="preserve"> в отношении:</w:t>
      </w:r>
    </w:p>
    <w:p w:rsidR="00BB615C" w:rsidRPr="00505B10" w:rsidP="006E1CAF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Умерова</w:t>
      </w:r>
      <w:r>
        <w:rPr>
          <w:sz w:val="28"/>
          <w:szCs w:val="28"/>
        </w:rPr>
        <w:t xml:space="preserve"> Анита </w:t>
      </w:r>
      <w:r>
        <w:rPr>
          <w:sz w:val="28"/>
          <w:szCs w:val="28"/>
        </w:rPr>
        <w:t>Сейтибрамовича</w:t>
      </w:r>
      <w:r>
        <w:rPr>
          <w:sz w:val="28"/>
          <w:szCs w:val="28"/>
        </w:rPr>
        <w:t xml:space="preserve">,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 </w:t>
      </w:r>
    </w:p>
    <w:p w:rsidR="00BB615C" w:rsidRPr="00505B10" w:rsidP="006E1CAF">
      <w:pPr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 о привлечении к административной ответственности по ч.1 ст.14.1. КоАП Российской Федерации, -</w:t>
      </w:r>
    </w:p>
    <w:p w:rsidR="00BB615C" w:rsidRPr="00505B10" w:rsidP="006E1CAF">
      <w:pPr>
        <w:jc w:val="center"/>
        <w:rPr>
          <w:sz w:val="28"/>
          <w:szCs w:val="28"/>
        </w:rPr>
      </w:pPr>
    </w:p>
    <w:p w:rsidR="00BB615C" w:rsidRPr="00505B10" w:rsidP="006E1CAF">
      <w:pPr>
        <w:ind w:firstLine="567"/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УСТАНОВИЛ:</w:t>
      </w:r>
    </w:p>
    <w:p w:rsidR="00BB615C" w:rsidRPr="00505B10" w:rsidP="006E1CAF">
      <w:pPr>
        <w:ind w:firstLine="567"/>
        <w:jc w:val="center"/>
        <w:rPr>
          <w:sz w:val="28"/>
          <w:szCs w:val="28"/>
        </w:rPr>
      </w:pPr>
    </w:p>
    <w:p w:rsidR="00BB615C" w:rsidRPr="00505B10" w:rsidP="006E1CAF">
      <w:pPr>
        <w:ind w:firstLine="567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Инспектором ОИАЗ УМВД России по г. Симферополю составлен протокол об административном правонарушении в отношении </w:t>
      </w:r>
      <w:r>
        <w:rPr>
          <w:sz w:val="28"/>
          <w:szCs w:val="28"/>
        </w:rPr>
        <w:t>Умерова</w:t>
      </w:r>
      <w:r>
        <w:rPr>
          <w:sz w:val="28"/>
          <w:szCs w:val="28"/>
        </w:rPr>
        <w:t xml:space="preserve"> А.С</w:t>
      </w:r>
      <w:r w:rsidRPr="00505B10">
        <w:rPr>
          <w:sz w:val="28"/>
          <w:szCs w:val="28"/>
        </w:rPr>
        <w:t xml:space="preserve">., который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находясь по адресу: </w:t>
      </w:r>
      <w:r w:rsidRPr="00A8576F">
        <w:rPr>
          <w:sz w:val="28"/>
          <w:szCs w:val="28"/>
        </w:rPr>
        <w:t xml:space="preserve">&lt;ДАННЫЕ </w:t>
      </w:r>
      <w:r w:rsidRPr="00A8576F">
        <w:rPr>
          <w:sz w:val="28"/>
          <w:szCs w:val="28"/>
        </w:rPr>
        <w:t>ИЗЪЯТЫ</w:t>
      </w:r>
      <w:r w:rsidRPr="00A8576F">
        <w:rPr>
          <w:sz w:val="28"/>
          <w:szCs w:val="28"/>
        </w:rPr>
        <w:t>&gt;</w:t>
      </w:r>
      <w:r w:rsidRPr="00505B10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предпринимательскую деятельность, а именно: на автомобиле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осуществлял пассажирские перевозки за вознаграждение</w:t>
      </w:r>
      <w:r w:rsidRPr="00505B10">
        <w:rPr>
          <w:sz w:val="28"/>
          <w:szCs w:val="28"/>
        </w:rPr>
        <w:t>, деятельность ведет систематически, однако, в качестве индивидуального предпринимателя не зарегистрирован, в трудовых отношениях не состоит.</w:t>
      </w:r>
    </w:p>
    <w:p w:rsidR="00BB615C" w:rsidRPr="00505B10" w:rsidP="006E1CAF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Умеров</w:t>
      </w:r>
      <w:r>
        <w:rPr>
          <w:sz w:val="28"/>
          <w:szCs w:val="28"/>
        </w:rPr>
        <w:t xml:space="preserve"> А.С</w:t>
      </w:r>
      <w:r w:rsidRPr="00505B10">
        <w:rPr>
          <w:sz w:val="28"/>
          <w:szCs w:val="28"/>
        </w:rPr>
        <w:t>. не явился, о времени и месте его проведения извещен надлежащим образом, причины неявки мировому судье неизвестны.</w:t>
      </w:r>
    </w:p>
    <w:p w:rsidR="00BB615C" w:rsidRPr="00505B10" w:rsidP="006E1CAF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В соответствии с </w:t>
      </w:r>
      <w:r w:rsidRPr="00505B10">
        <w:rPr>
          <w:sz w:val="28"/>
          <w:szCs w:val="28"/>
        </w:rPr>
        <w:t>абз</w:t>
      </w:r>
      <w:r w:rsidRPr="00505B10"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505B10">
        <w:rPr>
          <w:sz w:val="28"/>
          <w:szCs w:val="28"/>
        </w:rPr>
        <w:t xml:space="preserve"> связи, </w:t>
      </w:r>
      <w:r w:rsidRPr="00505B10">
        <w:rPr>
          <w:sz w:val="28"/>
          <w:szCs w:val="28"/>
        </w:rPr>
        <w:t>позволяющих</w:t>
      </w:r>
      <w:r w:rsidRPr="00505B10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615C" w:rsidRPr="00505B10" w:rsidP="006E1CAF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О времени и месте судебного заседания </w:t>
      </w:r>
      <w:r>
        <w:rPr>
          <w:sz w:val="28"/>
          <w:szCs w:val="28"/>
        </w:rPr>
        <w:t>Умеров</w:t>
      </w:r>
      <w:r>
        <w:rPr>
          <w:sz w:val="28"/>
          <w:szCs w:val="28"/>
        </w:rPr>
        <w:t xml:space="preserve"> А.С</w:t>
      </w:r>
      <w:r w:rsidRPr="00505B10">
        <w:rPr>
          <w:sz w:val="28"/>
          <w:szCs w:val="28"/>
        </w:rPr>
        <w:t>., был извещен путем направления судебной повестки. Ходатайств об отложении рассмотрения дела или рассмотрении дела без ее участия, мировому судье не поступало.</w:t>
      </w:r>
    </w:p>
    <w:p w:rsidR="00BB615C" w:rsidRPr="00505B10" w:rsidP="006E1CAF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B615C" w:rsidRPr="00505B10" w:rsidP="006E1CAF">
      <w:pPr>
        <w:pStyle w:val="BodyText"/>
        <w:ind w:firstLine="708"/>
        <w:rPr>
          <w:sz w:val="28"/>
          <w:szCs w:val="28"/>
        </w:rPr>
      </w:pPr>
      <w:r w:rsidRPr="00505B10">
        <w:rPr>
          <w:sz w:val="28"/>
          <w:szCs w:val="28"/>
        </w:rPr>
        <w:t>Согласно ст. 24.1.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BB615C" w:rsidRPr="00505B10" w:rsidP="006E1CAF">
      <w:pPr>
        <w:ind w:firstLine="708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Материалами дела установлено, что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Умеров</w:t>
      </w:r>
      <w:r>
        <w:rPr>
          <w:sz w:val="28"/>
          <w:szCs w:val="28"/>
        </w:rPr>
        <w:t xml:space="preserve"> А.С</w:t>
      </w:r>
      <w:r w:rsidRPr="00505B10">
        <w:rPr>
          <w:sz w:val="28"/>
          <w:szCs w:val="28"/>
        </w:rPr>
        <w:t>., по адресу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предпринимательскую деятельность без регистрации в качестве индивидуального предпринимателя, а именно: </w:t>
      </w:r>
      <w:r>
        <w:rPr>
          <w:sz w:val="28"/>
          <w:szCs w:val="28"/>
        </w:rPr>
        <w:t xml:space="preserve">на автомобиле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 xml:space="preserve">&lt;ДАННЫЕ </w:t>
      </w:r>
      <w:r w:rsidRPr="00A8576F">
        <w:rPr>
          <w:sz w:val="28"/>
          <w:szCs w:val="28"/>
        </w:rPr>
        <w:t>ИЗЪЯТЫ</w:t>
      </w:r>
      <w:r w:rsidRPr="00A8576F">
        <w:rPr>
          <w:sz w:val="28"/>
          <w:szCs w:val="28"/>
        </w:rPr>
        <w:t>&gt;</w:t>
      </w:r>
      <w:r>
        <w:rPr>
          <w:sz w:val="28"/>
          <w:szCs w:val="28"/>
        </w:rPr>
        <w:t xml:space="preserve"> осуществлял пассажирские перевозки за вознаграждение</w:t>
      </w:r>
      <w:r w:rsidRPr="00505B10">
        <w:rPr>
          <w:sz w:val="28"/>
          <w:szCs w:val="28"/>
        </w:rPr>
        <w:t>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</w:t>
      </w:r>
      <w:r w:rsidRPr="00505B10">
        <w:rPr>
          <w:rFonts w:ascii="Times New Roman" w:hAnsi="Times New Roman" w:cs="Times New Roman"/>
          <w:sz w:val="28"/>
          <w:szCs w:val="28"/>
        </w:rPr>
        <w:t>, перечисленные в пункте 1 статьи 2 Гражданского кодекса Российской Федерации.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</w:t>
      </w:r>
      <w:r w:rsidRPr="00505B10">
        <w:rPr>
          <w:rFonts w:ascii="Times New Roman" w:hAnsi="Times New Roman" w:cs="Times New Roman"/>
          <w:sz w:val="28"/>
          <w:szCs w:val="28"/>
        </w:rPr>
        <w:t xml:space="preserve"> от пользования имуществом, продажи товаров, выполнения работ или оказания услуг лицами, зарегистрированными в этом качестве в установленном порядке.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Материалами дела подтверждается, что </w:t>
      </w:r>
      <w:r>
        <w:rPr>
          <w:rFonts w:ascii="Times New Roman" w:hAnsi="Times New Roman" w:cs="Times New Roman"/>
          <w:sz w:val="28"/>
          <w:szCs w:val="28"/>
        </w:rPr>
        <w:t>Умеров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осуществлял деятельность, направленную на систематическое получение прибыли от </w:t>
      </w:r>
      <w:r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Умеровым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ч.1 ст.14.1. КоАП РФ, подтверждается собранными по делу доказательствами, а именно: протоколом об административном </w:t>
      </w:r>
      <w:r w:rsidRPr="00505B10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9C089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05B10">
        <w:rPr>
          <w:rFonts w:ascii="Times New Roman" w:hAnsi="Times New Roman" w:cs="Times New Roman"/>
          <w:sz w:val="28"/>
          <w:szCs w:val="28"/>
        </w:rPr>
        <w:t xml:space="preserve">, составленным в отношении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>., компетентным лицом в соответствии с требованиями ст. 28.2. КоАП РФ, которым подтверждается факт совершения правонарушения 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5B10">
        <w:rPr>
          <w:rFonts w:ascii="Times New Roman" w:hAnsi="Times New Roman" w:cs="Times New Roman"/>
          <w:sz w:val="28"/>
          <w:szCs w:val="28"/>
        </w:rPr>
        <w:t xml:space="preserve">);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 xml:space="preserve">., в которых он признает осуществление предпринимательской деятельности без </w:t>
      </w:r>
      <w:r>
        <w:rPr>
          <w:rFonts w:ascii="Times New Roman" w:hAnsi="Times New Roman" w:cs="Times New Roman"/>
          <w:sz w:val="28"/>
          <w:szCs w:val="28"/>
        </w:rPr>
        <w:t>регистрации в качестве ИП (л.д.2</w:t>
      </w:r>
      <w:r w:rsidRPr="00505B10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>., мировой судья считает возможным назначить наказание</w:t>
      </w:r>
      <w:r w:rsidRPr="00505B1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Умерову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>., в виде минимального размера штрафа, предусмотренного санкцией ч.1 ст.14.1. КоАП РФ.</w:t>
      </w: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615C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5C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BB615C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Анита </w:t>
      </w:r>
      <w:r>
        <w:rPr>
          <w:rFonts w:ascii="Times New Roman" w:hAnsi="Times New Roman" w:cs="Times New Roman"/>
          <w:sz w:val="28"/>
          <w:szCs w:val="28"/>
        </w:rPr>
        <w:t>Сейтибрамовича</w:t>
      </w:r>
      <w:r w:rsidRPr="00505B10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Наименование получателя - УФК по Республике Крым (УМВД России по г. Симферополю),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ИНН налогового органа: 9102003230,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КПП: 910201001,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номер счета получателя: 40101810335100010001,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КБК: 18811690040046000140,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Код ОКТМО: 35701000, 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БИК: 043510001,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18880491190002533363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Копию постановления направить в УМВД России по г. Симферополю.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Умерову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 xml:space="preserve">., что в силу ст. 32.2 КоАП РФ административный штраф должен быть уплачен не позднее шестидесяти </w:t>
      </w:r>
      <w:r w:rsidRPr="00505B10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Умерову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505B10">
        <w:rPr>
          <w:rFonts w:ascii="Times New Roman" w:hAnsi="Times New Roman" w:cs="Times New Roman"/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</w:t>
      </w:r>
      <w:r w:rsidRPr="00505B10">
        <w:rPr>
          <w:rFonts w:ascii="Times New Roman" w:hAnsi="Times New Roman" w:cs="Times New Roman"/>
          <w:sz w:val="28"/>
          <w:szCs w:val="28"/>
        </w:rPr>
        <w:t>Симферополь, ул. Киевская, 55/2, четвертый этаж, каб.48.</w:t>
      </w:r>
    </w:p>
    <w:p w:rsidR="00BB615C" w:rsidRPr="00505B10" w:rsidP="006E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Постановление может б</w:t>
      </w:r>
      <w:r w:rsidRPr="00505B10">
        <w:rPr>
          <w:rFonts w:ascii="Times New Roman" w:hAnsi="Times New Roman" w:cs="Times New Roman"/>
          <w:sz w:val="28"/>
          <w:szCs w:val="28"/>
        </w:rPr>
        <w:t>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615C" w:rsidRPr="00505B10" w:rsidP="006E1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15C" w:rsidRPr="00505B10" w:rsidP="006E1C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Мировой судья</w:t>
      </w:r>
      <w:r w:rsidRPr="00505B10">
        <w:rPr>
          <w:rFonts w:ascii="Times New Roman" w:hAnsi="Times New Roman" w:cs="Times New Roman"/>
          <w:sz w:val="28"/>
          <w:szCs w:val="28"/>
        </w:rPr>
        <w:tab/>
      </w:r>
      <w:r w:rsidRPr="00505B10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04330">
        <w:rPr>
          <w:rFonts w:ascii="Times New Roman" w:hAnsi="Times New Roman" w:cs="Times New Roman"/>
          <w:sz w:val="28"/>
          <w:szCs w:val="28"/>
        </w:rPr>
        <w:tab/>
      </w:r>
      <w:r w:rsidRPr="00604330">
        <w:rPr>
          <w:rFonts w:ascii="Times New Roman" w:hAnsi="Times New Roman" w:cs="Times New Roman"/>
          <w:sz w:val="28"/>
          <w:szCs w:val="28"/>
        </w:rPr>
        <w:tab/>
      </w:r>
      <w:r w:rsidRPr="009C089C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604330">
        <w:rPr>
          <w:rFonts w:ascii="Times New Roman" w:hAnsi="Times New Roman" w:cs="Times New Roman"/>
          <w:sz w:val="28"/>
          <w:szCs w:val="28"/>
        </w:rPr>
        <w:tab/>
      </w:r>
      <w:r w:rsidRPr="0060433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05B1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В. Киреев</w:t>
      </w:r>
    </w:p>
    <w:p w:rsidR="00BB615C" w:rsidRPr="00505B10" w:rsidP="006E1CAF">
      <w:pPr>
        <w:rPr>
          <w:sz w:val="28"/>
          <w:szCs w:val="28"/>
        </w:rPr>
      </w:pPr>
    </w:p>
    <w:p w:rsidR="00BB615C"/>
    <w:sectPr w:rsidSect="00C5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5"/>
    <w:rsid w:val="00035A13"/>
    <w:rsid w:val="00134F46"/>
    <w:rsid w:val="002870E1"/>
    <w:rsid w:val="00505B10"/>
    <w:rsid w:val="00604330"/>
    <w:rsid w:val="006E1CAF"/>
    <w:rsid w:val="009C089C"/>
    <w:rsid w:val="00A63AE5"/>
    <w:rsid w:val="00A8576F"/>
    <w:rsid w:val="00B24272"/>
    <w:rsid w:val="00BB615C"/>
    <w:rsid w:val="00C54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6E1CA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E1C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1CAF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