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0211" w:rsidRPr="00670211" w:rsidP="006702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670211" w:rsidRPr="00670211" w:rsidP="0067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11" w:rsidRPr="00670211" w:rsidP="0067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70211" w:rsidRPr="00670211" w:rsidP="00670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11" w:rsidRPr="00670211" w:rsidP="0067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2018 года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70211" w:rsidRPr="00670211" w:rsidP="0067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11" w:rsidRPr="00670211" w:rsidP="00670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70211" w:rsidRPr="00670211" w:rsidP="00670211">
      <w:pPr>
        <w:spacing w:after="0" w:line="240" w:lineRule="auto"/>
        <w:ind w:left="3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Савутина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Юрьевича,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211" w:rsidRPr="00670211" w:rsidP="006702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ст.15.</w:t>
      </w:r>
      <w:r w:rsidRP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670211" w:rsidRPr="00670211" w:rsidP="00670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11" w:rsidRPr="00670211" w:rsidP="00670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70211" w:rsidRPr="00670211" w:rsidP="00670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Юрьевич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п.п.4 п. 1 ст. 23 Налогового кодекса Российской Федерации, не обеспечил своевременное представление в ИФНС России по г. Симферополю расчет по страховым взносам за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п.4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лицам. 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 за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 подан </w:t>
      </w:r>
      <w:r w:rsidRPr="0067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Савутиным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И.Ю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ФНС России по г. Симферополю -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предельный срок представления которого –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расчет был представлен с нарушением установленного срока.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&lt;ДАННЫЕ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Савутин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И.Ю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судебное заседание не явился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связи,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позволяющих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Савутин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В.Ю.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670211" w:rsidRPr="00670211" w:rsidP="0067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Савутина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И.Ю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</w:t>
      </w:r>
      <w:r w:rsidRPr="006702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Pr="003B0C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3B0C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Российской Федерации об административных правонарушениях.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Савутина И.Ю.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совершении административного правонарушения, предусмотренного ст.15.</w:t>
      </w:r>
      <w:r w:rsidRPr="006043F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которым подтверждаются обстоятельства совершенного правонарушения, (л.д.1-3); копией акта камеральной налоговой проверки №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подтверждается, что расчет </w:t>
      </w:r>
      <w:r w:rsidRPr="00670211" w:rsidR="003E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страховым взносам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 квартал 2017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подан с нарушением срока (л.д.6-7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распечаткой из электронной базы по расчету </w:t>
      </w:r>
      <w:r w:rsidRPr="00670211" w:rsidR="003E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страховым взносам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которой расче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подан с пропуском срока (л.д.4-5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копии приказа №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(л.д.15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Савутин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И.В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.,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о том, что он ранее привлекался к административной ответственности, не имеется.</w:t>
      </w:r>
    </w:p>
    <w:p w:rsidR="00670211" w:rsidRPr="00670211" w:rsidP="00670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3B0C15"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Савутина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И.Ю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67021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ст.15.5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обстоятельства, смягчающие и отягчающие административную ответственность.</w:t>
      </w:r>
    </w:p>
    <w:p w:rsidR="00583BA1" w:rsidP="00583BA1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Cs w:val="28"/>
          <w:lang w:val="ru-RU"/>
        </w:rPr>
        <w:t>Савутина И.Ю.</w:t>
      </w:r>
      <w:r>
        <w:rPr>
          <w:szCs w:val="28"/>
        </w:rPr>
        <w:t>, мировой судья пришел к выводу о возможности ограничиться административным наказанием в виде предупреждения.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67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670211" w:rsidRPr="00670211" w:rsidP="00670211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70211" w:rsidRPr="00670211" w:rsidP="00670211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Савутина Игоря Юрьевича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общественной организации </w:t>
      </w:r>
      <w:r w:rsidRPr="004A4681" w:rsidR="004A468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виновным в совершении административного правонарушения</w:t>
      </w:r>
      <w:r w:rsidR="00583BA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21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70211" w:rsidRPr="00670211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211" w:rsidRPr="003C5BCD" w:rsidP="006702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0211" w:rsidRPr="003C5BCD" w:rsidP="006702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Мировой судья:</w:t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3B0C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3C5B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Д.В. Киреев</w:t>
      </w:r>
    </w:p>
    <w:p w:rsidR="00670211" w:rsidRPr="00670211" w:rsidP="0067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11" w:rsidRPr="00670211" w:rsidP="0067021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91"/>
    <w:rsid w:val="003B0C15"/>
    <w:rsid w:val="003C5BCD"/>
    <w:rsid w:val="003E73F0"/>
    <w:rsid w:val="004A4681"/>
    <w:rsid w:val="00583BA1"/>
    <w:rsid w:val="006043F6"/>
    <w:rsid w:val="00670211"/>
    <w:rsid w:val="00EC4591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83B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83BA1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