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F3402" w:rsidP="003F3402">
      <w:pPr>
        <w:spacing w:line="228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Дело №</w:t>
      </w:r>
    </w:p>
    <w:p w:rsidR="003F3402" w:rsidP="003F3402">
      <w:pPr>
        <w:jc w:val="right"/>
        <w:rPr>
          <w:sz w:val="28"/>
          <w:szCs w:val="28"/>
        </w:rPr>
      </w:pPr>
    </w:p>
    <w:p w:rsidR="003F3402" w:rsidP="003F3402">
      <w:pPr>
        <w:jc w:val="right"/>
        <w:rPr>
          <w:sz w:val="28"/>
          <w:szCs w:val="28"/>
        </w:rPr>
      </w:pPr>
    </w:p>
    <w:p w:rsidR="003F3402" w:rsidP="003F3402">
      <w:pPr>
        <w:widowControl/>
        <w:suppressAutoHyphens w:val="0"/>
        <w:spacing w:line="228" w:lineRule="auto"/>
        <w:jc w:val="center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П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О С Т А Н О В Л Е Н И Е</w:t>
      </w:r>
    </w:p>
    <w:p w:rsidR="003F3402" w:rsidP="003F3402">
      <w:pPr>
        <w:widowControl/>
        <w:suppressAutoHyphens w:val="0"/>
        <w:spacing w:line="228" w:lineRule="auto"/>
        <w:rPr>
          <w:rFonts w:eastAsia="Times New Roman"/>
          <w:color w:val="auto"/>
          <w:sz w:val="28"/>
          <w:szCs w:val="28"/>
          <w:lang w:eastAsia="ru-RU"/>
        </w:rPr>
      </w:pPr>
    </w:p>
    <w:p w:rsidR="003F3402" w:rsidP="003F3402">
      <w:pPr>
        <w:widowControl/>
        <w:suppressAutoHyphens w:val="0"/>
        <w:spacing w:line="228" w:lineRule="auto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25 апреля 2019 года</w:t>
      </w:r>
      <w:r>
        <w:rPr>
          <w:rFonts w:eastAsia="Times New Roman"/>
          <w:color w:val="auto"/>
          <w:sz w:val="28"/>
          <w:szCs w:val="28"/>
          <w:lang w:eastAsia="ru-RU"/>
        </w:rPr>
        <w:tab/>
      </w:r>
      <w:r>
        <w:rPr>
          <w:rFonts w:eastAsia="Times New Roman"/>
          <w:color w:val="auto"/>
          <w:sz w:val="28"/>
          <w:szCs w:val="28"/>
          <w:lang w:eastAsia="ru-RU"/>
        </w:rPr>
        <w:tab/>
      </w:r>
      <w:r>
        <w:rPr>
          <w:rFonts w:eastAsia="Times New Roman"/>
          <w:color w:val="auto"/>
          <w:sz w:val="28"/>
          <w:szCs w:val="28"/>
          <w:lang w:eastAsia="ru-RU"/>
        </w:rPr>
        <w:tab/>
      </w:r>
      <w:r>
        <w:rPr>
          <w:rFonts w:eastAsia="Times New Roman"/>
          <w:color w:val="auto"/>
          <w:sz w:val="28"/>
          <w:szCs w:val="28"/>
          <w:lang w:eastAsia="ru-RU"/>
        </w:rPr>
        <w:tab/>
      </w:r>
      <w:r>
        <w:rPr>
          <w:rFonts w:eastAsia="Times New Roman"/>
          <w:color w:val="auto"/>
          <w:sz w:val="28"/>
          <w:szCs w:val="28"/>
          <w:lang w:eastAsia="ru-RU"/>
        </w:rPr>
        <w:tab/>
      </w:r>
      <w:r>
        <w:rPr>
          <w:rFonts w:eastAsia="Times New Roman"/>
          <w:color w:val="auto"/>
          <w:sz w:val="28"/>
          <w:szCs w:val="28"/>
          <w:lang w:eastAsia="ru-RU"/>
        </w:rPr>
        <w:tab/>
      </w:r>
      <w:r>
        <w:rPr>
          <w:rFonts w:eastAsia="Times New Roman"/>
          <w:color w:val="auto"/>
          <w:sz w:val="28"/>
          <w:szCs w:val="28"/>
          <w:lang w:eastAsia="ru-RU"/>
        </w:rPr>
        <w:tab/>
        <w:t xml:space="preserve">     г. Симферополь</w:t>
      </w:r>
    </w:p>
    <w:p w:rsidR="003F3402" w:rsidP="003F3402">
      <w:pPr>
        <w:widowControl/>
        <w:suppressAutoHyphens w:val="0"/>
        <w:spacing w:line="228" w:lineRule="auto"/>
        <w:rPr>
          <w:rFonts w:eastAsia="Times New Roman"/>
          <w:color w:val="auto"/>
          <w:sz w:val="28"/>
          <w:szCs w:val="28"/>
          <w:lang w:eastAsia="ru-RU"/>
        </w:rPr>
      </w:pPr>
    </w:p>
    <w:p w:rsidR="003F3402" w:rsidP="003F3402">
      <w:pPr>
        <w:widowControl/>
        <w:suppressAutoHyphens w:val="0"/>
        <w:spacing w:line="228" w:lineRule="auto"/>
        <w:rPr>
          <w:rFonts w:eastAsia="Times New Roman"/>
          <w:color w:val="auto"/>
          <w:sz w:val="28"/>
          <w:szCs w:val="28"/>
          <w:lang w:eastAsia="ru-RU"/>
        </w:rPr>
      </w:pPr>
    </w:p>
    <w:p w:rsidR="003F3402" w:rsidP="003F3402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 по ч.1 ст.12.26. КоАП Российской Федерации, в отношении:</w:t>
      </w:r>
    </w:p>
    <w:p w:rsidR="003F3402" w:rsidP="003F3402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Баранова Романа Андреевича, </w:t>
      </w:r>
      <w:r w:rsidRPr="00A8576F" w:rsidR="003C5E3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</w:p>
    <w:p w:rsidR="003F3402" w:rsidP="003F3402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о привлечении к административной ответственности по ч.1 ст.12.26. Кодекса Российской Федерации об административных правонарушениях,</w:t>
      </w:r>
    </w:p>
    <w:p w:rsidR="003F3402" w:rsidP="003F3402">
      <w:pPr>
        <w:widowControl/>
        <w:suppressAutoHyphens w:val="0"/>
        <w:spacing w:line="228" w:lineRule="auto"/>
        <w:jc w:val="center"/>
        <w:rPr>
          <w:rFonts w:eastAsia="Times New Roman"/>
          <w:color w:val="auto"/>
          <w:sz w:val="28"/>
          <w:szCs w:val="28"/>
          <w:lang w:eastAsia="ru-RU"/>
        </w:rPr>
      </w:pPr>
    </w:p>
    <w:p w:rsidR="003F3402" w:rsidP="003F3402">
      <w:pPr>
        <w:widowControl/>
        <w:suppressAutoHyphens w:val="0"/>
        <w:spacing w:line="228" w:lineRule="auto"/>
        <w:jc w:val="center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УСТАНОВИЛ:</w:t>
      </w:r>
    </w:p>
    <w:p w:rsidR="003F3402" w:rsidP="003F3402">
      <w:pPr>
        <w:widowControl/>
        <w:suppressAutoHyphens w:val="0"/>
        <w:spacing w:line="228" w:lineRule="auto"/>
        <w:jc w:val="center"/>
        <w:rPr>
          <w:rFonts w:eastAsia="Times New Roman"/>
          <w:color w:val="auto"/>
          <w:sz w:val="28"/>
          <w:szCs w:val="28"/>
          <w:lang w:eastAsia="ru-RU"/>
        </w:rPr>
      </w:pPr>
    </w:p>
    <w:p w:rsidR="003F3402" w:rsidP="003F3402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sz w:val="28"/>
          <w:szCs w:val="28"/>
        </w:rPr>
        <w:t>Баранов Роман Андреевич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r w:rsidRPr="00A8576F" w:rsidR="003C5E33">
        <w:rPr>
          <w:sz w:val="28"/>
          <w:szCs w:val="28"/>
        </w:rPr>
        <w:t>&lt;ДАННЫЕ ИЗЪЯТЫ&gt;</w:t>
      </w:r>
      <w:r w:rsidR="003C5E33">
        <w:rPr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года в </w:t>
      </w:r>
      <w:r w:rsidRPr="00A8576F" w:rsidR="003C5E33">
        <w:rPr>
          <w:sz w:val="28"/>
          <w:szCs w:val="28"/>
        </w:rPr>
        <w:t>&lt;ДАННЫЕ ИЗЪЯТЫ&gt;</w:t>
      </w:r>
      <w:r w:rsidR="003C5E33">
        <w:rPr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минут в городе </w:t>
      </w:r>
      <w:r w:rsidRPr="00A8576F" w:rsidR="003C5E33">
        <w:rPr>
          <w:sz w:val="28"/>
          <w:szCs w:val="28"/>
        </w:rPr>
        <w:t>&lt;ДАННЫЕ ИЗЪЯТЫ&gt;</w:t>
      </w:r>
      <w:r w:rsidR="003C5E33">
        <w:rPr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на ул. </w:t>
      </w:r>
      <w:r w:rsidRPr="00A8576F" w:rsidR="003C5E33">
        <w:rPr>
          <w:sz w:val="28"/>
          <w:szCs w:val="28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, управляя транспортным средством, мопедом марки </w:t>
      </w:r>
      <w:r w:rsidRPr="00A8576F" w:rsidR="003C5E33">
        <w:rPr>
          <w:sz w:val="28"/>
          <w:szCs w:val="28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объем двигателя 49 см</w:t>
      </w:r>
      <w:r>
        <w:rPr>
          <w:sz w:val="28"/>
          <w:szCs w:val="28"/>
          <w:vertAlign w:val="superscript"/>
        </w:rPr>
        <w:t>3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, принадлежащим </w:t>
      </w:r>
      <w:r>
        <w:rPr>
          <w:sz w:val="28"/>
          <w:szCs w:val="28"/>
        </w:rPr>
        <w:t>Баранову Роману Андреевичу</w:t>
      </w:r>
      <w:r>
        <w:rPr>
          <w:rFonts w:eastAsia="Times New Roman"/>
          <w:color w:val="auto"/>
          <w:sz w:val="28"/>
          <w:szCs w:val="28"/>
          <w:lang w:eastAsia="ru-RU"/>
        </w:rPr>
        <w:t>, был остановлен сотрудниками Отдельного взвода ДПС ГИБДД УМВД России по г. Симферополю и по законному требованию сотрудников ГИБДД, отказался от прохождения освидетельствования на состояние алкогольного опьянения на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месте остановки и от прохождения медицинского освидетельствования на состояние опьянения в медицинском учреждении, чем нарушил п. 2.3.2. ПДД Российской Федерации.</w:t>
      </w:r>
    </w:p>
    <w:p w:rsidR="003F3402" w:rsidP="003F340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Согласно п. 1.2 Правил дорожного движения Российской Федерации, утвержденных Постановлением Совета Министров Правительства Российской Федерации от 23 октября 1993 г. N 1090</w:t>
      </w:r>
      <w:r>
        <w:rPr>
          <w:rFonts w:eastAsiaTheme="minorHAnsi"/>
        </w:rPr>
        <w:t xml:space="preserve">, </w:t>
      </w:r>
      <w:r>
        <w:rPr>
          <w:rFonts w:eastAsiaTheme="minorHAnsi"/>
          <w:sz w:val="28"/>
          <w:szCs w:val="28"/>
        </w:rPr>
        <w:t>мопедом является двух-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куб. см, или электродвигатель номинальной максимальной мощностью в режиме длительной нагрузки</w:t>
      </w:r>
      <w:r>
        <w:rPr>
          <w:rFonts w:eastAsiaTheme="minorHAnsi"/>
          <w:sz w:val="28"/>
          <w:szCs w:val="28"/>
        </w:rPr>
        <w:t xml:space="preserve"> более 0,25 кВт и менее 4 кВт. К мопедам приравниваются </w:t>
      </w:r>
      <w:r>
        <w:rPr>
          <w:rFonts w:eastAsiaTheme="minorHAnsi"/>
          <w:sz w:val="28"/>
          <w:szCs w:val="28"/>
        </w:rPr>
        <w:t>квадрициклы</w:t>
      </w:r>
      <w:r>
        <w:rPr>
          <w:rFonts w:eastAsiaTheme="minorHAnsi"/>
          <w:sz w:val="28"/>
          <w:szCs w:val="28"/>
        </w:rPr>
        <w:t>, имеющие аналогичные технические характеристики.</w:t>
      </w:r>
    </w:p>
    <w:p w:rsidR="003F3402" w:rsidRPr="003F3402" w:rsidP="003F340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Согласно п. 2.3.2 Правил дорожного движения Российской Федерации, утвержденных Постановлением Совета Министров Правительства Российской Федерации от 23 октября 1993 г. N 1090,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3F3402" w:rsidP="003F3402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</w:rPr>
      </w:pPr>
      <w:r>
        <w:rPr>
          <w:sz w:val="28"/>
          <w:szCs w:val="28"/>
        </w:rPr>
        <w:t xml:space="preserve">Баранов Роман Андреевич в судебное заседание </w:t>
      </w:r>
      <w:r w:rsidRPr="00A8576F" w:rsidR="003C5E33">
        <w:rPr>
          <w:sz w:val="28"/>
          <w:szCs w:val="28"/>
        </w:rPr>
        <w:t xml:space="preserve">&lt;ДАННЫЕ </w:t>
      </w:r>
      <w:r w:rsidRPr="00A8576F" w:rsidR="003C5E33">
        <w:rPr>
          <w:sz w:val="28"/>
          <w:szCs w:val="28"/>
        </w:rPr>
        <w:t>ИЗЪЯТЫ</w:t>
      </w:r>
      <w:r w:rsidRPr="00A8576F" w:rsidR="003C5E33">
        <w:rPr>
          <w:sz w:val="28"/>
          <w:szCs w:val="28"/>
        </w:rPr>
        <w:t>&gt;</w:t>
      </w:r>
      <w:r w:rsidR="003C5E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явился, свою вину в совершении административного правонарушения не признал и пояснил то, что он </w:t>
      </w:r>
      <w:r w:rsidRPr="00A8576F" w:rsidR="003C5E33">
        <w:rPr>
          <w:sz w:val="28"/>
          <w:szCs w:val="28"/>
        </w:rPr>
        <w:t>&lt;ДАННЫЕ ИЗЪЯТЫ&gt;</w:t>
      </w:r>
      <w:r w:rsidR="003C5E33">
        <w:rPr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года в </w:t>
      </w:r>
      <w:r w:rsidRPr="00A8576F" w:rsidR="003C5E33">
        <w:rPr>
          <w:sz w:val="28"/>
          <w:szCs w:val="28"/>
        </w:rPr>
        <w:t>&lt;ДАННЫЕ ИЗЪЯТЫ&gt;</w:t>
      </w:r>
      <w:r w:rsidR="003C5E33">
        <w:rPr>
          <w:sz w:val="28"/>
          <w:szCs w:val="28"/>
        </w:rPr>
        <w:t xml:space="preserve"> </w:t>
      </w:r>
      <w:r w:rsidR="008467BA">
        <w:rPr>
          <w:rFonts w:eastAsia="Times New Roman"/>
          <w:color w:val="auto"/>
          <w:sz w:val="28"/>
          <w:szCs w:val="28"/>
          <w:lang w:eastAsia="ru-RU"/>
        </w:rPr>
        <w:t>минут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в городе </w:t>
      </w:r>
      <w:r w:rsidRPr="00A8576F" w:rsidR="003C5E33">
        <w:rPr>
          <w:sz w:val="28"/>
          <w:szCs w:val="28"/>
        </w:rPr>
        <w:t>&lt;ДАННЫЕ ИЗЪЯТЫ&gt;</w:t>
      </w:r>
      <w:r w:rsidR="003C5E33">
        <w:rPr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на ул. </w:t>
      </w:r>
      <w:r w:rsidRPr="00A8576F" w:rsidR="003C5E33">
        <w:rPr>
          <w:sz w:val="28"/>
          <w:szCs w:val="28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, управляя транспортным средством, </w:t>
      </w:r>
      <w:r w:rsidR="008467BA">
        <w:rPr>
          <w:rFonts w:eastAsia="Times New Roman"/>
          <w:color w:val="auto"/>
          <w:sz w:val="28"/>
          <w:szCs w:val="28"/>
          <w:lang w:eastAsia="ru-RU"/>
        </w:rPr>
        <w:t xml:space="preserve">мопедом марки </w:t>
      </w:r>
      <w:r w:rsidRPr="00A8576F" w:rsidR="003C5E33">
        <w:rPr>
          <w:sz w:val="28"/>
          <w:szCs w:val="28"/>
        </w:rPr>
        <w:t>&lt;ДАННЫЕ ИЗЪЯТЫ&gt;</w:t>
      </w:r>
      <w:r w:rsidR="008467BA"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r w:rsidR="008467BA">
        <w:rPr>
          <w:sz w:val="28"/>
          <w:szCs w:val="28"/>
        </w:rPr>
        <w:t>объем двигателя 49 см</w:t>
      </w:r>
      <w:r w:rsidR="008467BA">
        <w:rPr>
          <w:sz w:val="28"/>
          <w:szCs w:val="28"/>
          <w:vertAlign w:val="superscript"/>
        </w:rPr>
        <w:t>3</w:t>
      </w:r>
      <w:r>
        <w:rPr>
          <w:rFonts w:eastAsia="Times New Roman"/>
          <w:color w:val="auto"/>
          <w:sz w:val="28"/>
          <w:szCs w:val="28"/>
          <w:lang w:eastAsia="ru-RU"/>
        </w:rPr>
        <w:t>, был остановлен сотрудниками Отдельного взвода ДПС ГИБДД УМВД России по г. Симферополю и по законному требованию сотрудников ГИБДД, отказался от прохождения освидетельствования на состояние алкогольного опьянения на месте остановки и от прохождения медицинск</w:t>
      </w:r>
      <w:r>
        <w:rPr>
          <w:rFonts w:eastAsia="Times New Roman"/>
          <w:color w:val="auto"/>
          <w:sz w:val="28"/>
          <w:szCs w:val="28"/>
          <w:lang w:eastAsia="ru-RU"/>
        </w:rPr>
        <w:t>ого освидетельствования на состояние опьянения в медицинском учреждении. П</w:t>
      </w:r>
      <w:r>
        <w:rPr>
          <w:rFonts w:eastAsia="Times New Roman"/>
          <w:color w:val="auto"/>
          <w:sz w:val="28"/>
          <w:szCs w:val="28"/>
        </w:rPr>
        <w:t xml:space="preserve">ротокол об административном правонарушении по ч.1 ст. 12.26. КОАП РФ был им получен. Он был ознакомлен с положениями ч.1 ст.12.26. КоАП РФ и ему сотрудниками ГИБДД после остановки транспортного средства под его управлением </w:t>
      </w:r>
      <w:r w:rsidRPr="00A8576F" w:rsidR="003C5E33">
        <w:rPr>
          <w:sz w:val="28"/>
          <w:szCs w:val="28"/>
        </w:rPr>
        <w:t>&lt;ДАННЫЕ ИЗЪЯТЫ&gt;</w:t>
      </w:r>
      <w:r w:rsidR="003C5E33">
        <w:rPr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года были разъяснены права лица, привлекаемого к административной ответственности.</w:t>
      </w:r>
    </w:p>
    <w:p w:rsidR="003F3402" w:rsidP="003F3402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Выслушав </w:t>
      </w:r>
      <w:r w:rsidR="008467BA">
        <w:rPr>
          <w:sz w:val="28"/>
          <w:szCs w:val="28"/>
        </w:rPr>
        <w:t>Баранова Романа Андреевича</w:t>
      </w:r>
      <w:r>
        <w:rPr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  <w:lang w:eastAsia="ru-RU"/>
        </w:rPr>
        <w:t>исследовав материалы дела об административном правонарушении, мировой судья пришел к выводу о наличии в его действиях состава административного правонарушения, предусмотренного ч.1 ст.12.26. КоАП Российской Федерации.</w:t>
      </w:r>
    </w:p>
    <w:p w:rsidR="003F3402" w:rsidP="003F3402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В соответствии со ст.26.1. КоАП РФ по делу об административном правонарушении подлежат выяснению в частности: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дела, что в соответствии со ст.26.2. КоАП РФ устанавливается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467BA" w:rsidP="008467BA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Согласно материалам дела, </w:t>
      </w:r>
      <w:r>
        <w:rPr>
          <w:sz w:val="28"/>
          <w:szCs w:val="28"/>
        </w:rPr>
        <w:t xml:space="preserve">Баранов Роман Андреевич </w:t>
      </w:r>
      <w:r w:rsidRPr="00A8576F" w:rsidR="003C5E33">
        <w:rPr>
          <w:sz w:val="28"/>
          <w:szCs w:val="28"/>
        </w:rPr>
        <w:t>&lt;ДАННЫЕ ИЗЪЯТЫ&gt;</w:t>
      </w:r>
      <w:r w:rsidR="003C5E33">
        <w:rPr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года в </w:t>
      </w:r>
      <w:r w:rsidRPr="00A8576F" w:rsidR="003C5E33">
        <w:rPr>
          <w:sz w:val="28"/>
          <w:szCs w:val="28"/>
        </w:rPr>
        <w:t>&lt;ДАННЫЕ ИЗЪЯТЫ&gt;</w:t>
      </w:r>
      <w:r w:rsidR="003C5E33">
        <w:rPr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t>минут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в городе </w:t>
      </w:r>
      <w:r w:rsidRPr="00A8576F" w:rsidR="003C5E33">
        <w:rPr>
          <w:sz w:val="28"/>
          <w:szCs w:val="28"/>
        </w:rPr>
        <w:t>&lt;ДАННЫЕ ИЗЪЯТЫ&gt;</w:t>
      </w:r>
      <w:r w:rsidR="003C5E33">
        <w:rPr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на ул. </w:t>
      </w:r>
      <w:r w:rsidRPr="00A8576F" w:rsidR="003C5E33">
        <w:rPr>
          <w:sz w:val="28"/>
          <w:szCs w:val="28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, управляя транспортным средством,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мопедом марки </w:t>
      </w:r>
      <w:r w:rsidRPr="00A8576F" w:rsidR="003C5E33">
        <w:rPr>
          <w:sz w:val="28"/>
          <w:szCs w:val="28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объем двигателя 49 см</w:t>
      </w:r>
      <w:r>
        <w:rPr>
          <w:sz w:val="28"/>
          <w:szCs w:val="28"/>
          <w:vertAlign w:val="superscript"/>
        </w:rPr>
        <w:t>3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, принадлежащим </w:t>
      </w:r>
      <w:r>
        <w:rPr>
          <w:sz w:val="28"/>
          <w:szCs w:val="28"/>
        </w:rPr>
        <w:t>Баранову Роману Андреевичу</w:t>
      </w:r>
      <w:r>
        <w:rPr>
          <w:rFonts w:eastAsia="Times New Roman"/>
          <w:color w:val="auto"/>
          <w:sz w:val="28"/>
          <w:szCs w:val="28"/>
          <w:lang w:eastAsia="ru-RU"/>
        </w:rPr>
        <w:t>, был остановлен сотрудниками Отдельного взвода ДПС ГИБДД УМВД России по г. Симферополю и по законному требованию сотрудников ГИБДД, отказался от прохождения освидетельствования на состояние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алкогольного опьянения на месте остановки и от прохождения медицинского освидетельствования на состояние опьянения в медицинском учреждении, чем нарушил п. 2.3.2. ПДД Российской Федерации.</w:t>
      </w:r>
    </w:p>
    <w:p w:rsidR="003F3402" w:rsidP="003F3402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Согласно ч.1 ст.12.26.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уголовно-наказуемого деяния, влечет наложение административного штрафа </w:t>
      </w:r>
      <w:r>
        <w:rPr>
          <w:rFonts w:eastAsia="Times New Roman"/>
          <w:color w:val="auto"/>
          <w:sz w:val="28"/>
          <w:szCs w:val="28"/>
          <w:lang w:eastAsia="ru-RU"/>
        </w:rPr>
        <w:t>в размере тридцати тысяч рублей с лишением права управления транспортными средствами на срок от полутора до двух лет.</w:t>
      </w:r>
    </w:p>
    <w:p w:rsidR="003F3402" w:rsidP="003F3402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Как разъяснено в абз.1 п.9 Постановления Пленума Верховного Суда РФ от 24.10.2006 №18 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должностному лицу Государственной инспекции безопасности дорожного движения, так и медицинскому работнику.</w:t>
      </w:r>
    </w:p>
    <w:p w:rsidR="003F3402" w:rsidP="003F3402">
      <w:pPr>
        <w:widowControl/>
        <w:suppressAutoHyphens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Вместе с тем, в соответствии с правовой позицией, указанной в абз.2 п.9 Постановления Пленума Верховного Суда Российской Федерации от 24 октября 2006 года № 18 «О некоторых вопросах, возникающих у судов, при применении особенной части Кодекса Российской Федерации об административных правонарушениях», при рассмотрении дел об административных правонарушениях предусмотренных ст.12.26.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КоАП РФ,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</w:t>
      </w:r>
      <w:r>
        <w:fldChar w:fldCharType="begin"/>
      </w:r>
      <w:r>
        <w:instrText xml:space="preserve"> HYPERLINK "consultantplus://offline/ref=91AFF6ED5E32AD898EA41974B444047D055080E2123D1C5DAB75496A84202016091A302E4C2580BDw9a1L" </w:instrText>
      </w:r>
      <w:r>
        <w:fldChar w:fldCharType="separate"/>
      </w:r>
      <w:r>
        <w:rPr>
          <w:rStyle w:val="Hyperlink"/>
          <w:rFonts w:eastAsia="Times New Roman"/>
          <w:color w:val="auto"/>
          <w:sz w:val="28"/>
          <w:szCs w:val="28"/>
          <w:u w:val="none"/>
          <w:lang w:eastAsia="ru-RU"/>
        </w:rPr>
        <w:t>пункте 3</w:t>
      </w:r>
      <w:r>
        <w:fldChar w:fldCharType="end"/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Постановлением Правительства Российской Федерации от 26 июня 2008 г. №475;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</w:t>
      </w:r>
      <w:r>
        <w:fldChar w:fldCharType="begin"/>
      </w:r>
      <w:r>
        <w:instrText xml:space="preserve"> HYPERLINK "consultantplus://offline/ref=91AFF6ED5E32AD898EA41974B444047D055080E2123D1C5DAB75496A84202016091A302E4C2580BDw9a1L" </w:instrText>
      </w:r>
      <w:r>
        <w:fldChar w:fldCharType="separate"/>
      </w:r>
      <w:r>
        <w:rPr>
          <w:rStyle w:val="Hyperlink"/>
          <w:rFonts w:eastAsia="Times New Roman"/>
          <w:color w:val="auto"/>
          <w:sz w:val="28"/>
          <w:szCs w:val="28"/>
          <w:u w:val="none"/>
          <w:lang w:eastAsia="ru-RU"/>
        </w:rPr>
        <w:t>пункте 3</w:t>
      </w:r>
      <w:r>
        <w:fldChar w:fldCharType="end"/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названных Правил, при отрицательном результате освидетельствования на состояние алкогольного опьянения.</w:t>
      </w:r>
    </w:p>
    <w:p w:rsidR="003F3402" w:rsidP="003F3402">
      <w:pPr>
        <w:widowControl/>
        <w:suppressAutoHyphens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В соответствии с ч.1.1 ст.27.12. </w:t>
      </w:r>
      <w:r>
        <w:rPr>
          <w:rFonts w:eastAsia="Times New Roman"/>
          <w:color w:val="auto"/>
          <w:sz w:val="28"/>
          <w:szCs w:val="28"/>
          <w:lang w:eastAsia="ru-RU"/>
        </w:rPr>
        <w:t>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3F3402" w:rsidP="003F3402">
      <w:pPr>
        <w:widowControl/>
        <w:suppressAutoHyphens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Постановлением Правительства Российской Федерации от 26.06.2008 №475 (в редакции от 10.09.2016 года)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3F3402" w:rsidP="003F3402">
      <w:pPr>
        <w:widowControl/>
        <w:suppressAutoHyphens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В силу пункта 10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3F3402" w:rsidP="003F3402">
      <w:pPr>
        <w:widowControl/>
        <w:suppressAutoHyphens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3F3402" w:rsidP="003F3402">
      <w:pPr>
        <w:widowControl/>
        <w:suppressAutoHyphens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Как усматривается из протокола о направлении на медицинское освидетельствование </w:t>
      </w:r>
      <w:r w:rsidR="008467BA">
        <w:rPr>
          <w:rFonts w:eastAsia="Times New Roman"/>
          <w:color w:val="auto"/>
          <w:sz w:val="28"/>
          <w:szCs w:val="28"/>
          <w:lang w:eastAsia="ru-RU"/>
        </w:rPr>
        <w:t>№</w:t>
      </w:r>
      <w:r w:rsidRPr="00A8576F" w:rsidR="003C5E33">
        <w:rPr>
          <w:sz w:val="28"/>
          <w:szCs w:val="28"/>
        </w:rPr>
        <w:t>&lt;ДАННЫЕ ИЗЪЯТЫ&gt;</w:t>
      </w:r>
      <w:r w:rsidR="003C5E33">
        <w:rPr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от </w:t>
      </w:r>
      <w:r w:rsidRPr="00A8576F" w:rsidR="003C5E33">
        <w:rPr>
          <w:sz w:val="28"/>
          <w:szCs w:val="28"/>
        </w:rPr>
        <w:t>&lt;ДАННЫЕ ИЗЪЯТЫ&gt;</w:t>
      </w:r>
      <w:r w:rsidR="003C5E33">
        <w:rPr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года, основанием для направления сотрудником ГИБДД на медицинское освидетельствование на состояние опьянения </w:t>
      </w:r>
      <w:r w:rsidR="008467BA">
        <w:rPr>
          <w:rFonts w:eastAsia="Times New Roman"/>
          <w:color w:val="auto"/>
          <w:sz w:val="28"/>
          <w:szCs w:val="28"/>
          <w:lang w:eastAsia="ru-RU"/>
        </w:rPr>
        <w:t>Баранова Р.О</w:t>
      </w:r>
      <w:r>
        <w:rPr>
          <w:rFonts w:eastAsia="Times New Roman"/>
          <w:color w:val="auto"/>
          <w:sz w:val="28"/>
          <w:szCs w:val="28"/>
          <w:lang w:eastAsia="ru-RU"/>
        </w:rPr>
        <w:t>. при наличии у него признаков опьянения (запах алкоголя изо рта, резкое изменение окраски кожных покровов лица), послужил его отказ от прохождения освидетельствования на состояние алкогольного опьянения.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Вышеуказанное обстоятельство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подтвердил в судебном заседании </w:t>
      </w:r>
      <w:r w:rsidRPr="00A8576F" w:rsidR="003C5E33">
        <w:rPr>
          <w:sz w:val="28"/>
          <w:szCs w:val="28"/>
        </w:rPr>
        <w:t>&lt;ДАННЫЕ ИЗЪЯТЫ</w:t>
      </w:r>
      <w:r w:rsidRPr="00A8576F" w:rsidR="003C5E33">
        <w:rPr>
          <w:sz w:val="28"/>
          <w:szCs w:val="28"/>
        </w:rPr>
        <w:t>&gt;</w:t>
      </w:r>
      <w:r w:rsidR="003C5E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8467BA">
        <w:rPr>
          <w:rFonts w:eastAsia="Times New Roman"/>
          <w:color w:val="auto"/>
          <w:sz w:val="28"/>
          <w:szCs w:val="28"/>
          <w:lang w:eastAsia="ru-RU"/>
        </w:rPr>
        <w:t>Баранов Р.А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. </w:t>
      </w:r>
    </w:p>
    <w:p w:rsidR="003F3402" w:rsidP="003F3402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Учитывая вышеуказанные обстоятельства, мировой судья считает, что установленный Кодексом Российской Федерации об административных правонарушениях и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26.06.2008 №475, порядок направления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8467BA">
        <w:rPr>
          <w:rFonts w:eastAsia="Times New Roman"/>
          <w:color w:val="auto"/>
          <w:sz w:val="28"/>
          <w:szCs w:val="28"/>
          <w:lang w:eastAsia="ru-RU"/>
        </w:rPr>
        <w:t>Баранова Р.А</w:t>
      </w:r>
      <w:r>
        <w:rPr>
          <w:rFonts w:eastAsia="Times New Roman"/>
          <w:color w:val="auto"/>
          <w:sz w:val="28"/>
          <w:szCs w:val="28"/>
          <w:lang w:eastAsia="ru-RU"/>
        </w:rPr>
        <w:t>. на медицинское освидетельствование был соблюден.</w:t>
      </w:r>
    </w:p>
    <w:p w:rsidR="003F3402" w:rsidP="003F3402">
      <w:pPr>
        <w:widowControl/>
        <w:suppressAutoHyphens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Совершение административного правонарушения, предусмотренного ч.1 ст.12.26. КоАП РФ </w:t>
      </w:r>
      <w:r w:rsidR="008467BA">
        <w:rPr>
          <w:rFonts w:eastAsia="Times New Roman"/>
          <w:color w:val="auto"/>
          <w:sz w:val="28"/>
          <w:szCs w:val="28"/>
          <w:lang w:eastAsia="ru-RU"/>
        </w:rPr>
        <w:t>Барановым Р.А.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подтверждается также, собранными по делу доказательствами, а именно: протоколом об административном правонарушении № </w:t>
      </w:r>
      <w:r w:rsidRPr="00A8576F" w:rsidR="003C5E33">
        <w:rPr>
          <w:sz w:val="28"/>
          <w:szCs w:val="28"/>
        </w:rPr>
        <w:t>&lt;ДАННЫЕ ИЗЪЯТЫ&gt;</w:t>
      </w:r>
      <w:r w:rsidR="003C5E33">
        <w:rPr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t>от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A8576F" w:rsidR="003C5E33">
        <w:rPr>
          <w:sz w:val="28"/>
          <w:szCs w:val="28"/>
        </w:rPr>
        <w:t>&lt;</w:t>
      </w:r>
      <w:r w:rsidRPr="00A8576F" w:rsidR="003C5E33">
        <w:rPr>
          <w:sz w:val="28"/>
          <w:szCs w:val="28"/>
        </w:rPr>
        <w:t>ДАННЫЕ</w:t>
      </w:r>
      <w:r w:rsidRPr="00A8576F" w:rsidR="003C5E33">
        <w:rPr>
          <w:sz w:val="28"/>
          <w:szCs w:val="28"/>
        </w:rPr>
        <w:t xml:space="preserve"> ИЗЪЯТЫ&gt;</w:t>
      </w:r>
      <w:r w:rsidR="003C5E33">
        <w:rPr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года, составленным в отношении </w:t>
      </w:r>
      <w:r w:rsidR="008467BA">
        <w:rPr>
          <w:rFonts w:eastAsia="Times New Roman"/>
          <w:color w:val="auto"/>
          <w:sz w:val="28"/>
          <w:szCs w:val="28"/>
          <w:lang w:eastAsia="ru-RU"/>
        </w:rPr>
        <w:t>Баранова Р.А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., компетентным лицом, в соответствии с требованиями ст.28.2. КоАП РФ, который подписал </w:t>
      </w:r>
      <w:r w:rsidR="008467BA">
        <w:rPr>
          <w:rFonts w:eastAsia="Times New Roman"/>
          <w:color w:val="auto"/>
          <w:sz w:val="28"/>
          <w:szCs w:val="28"/>
          <w:lang w:eastAsia="ru-RU"/>
        </w:rPr>
        <w:t>Баранов Р.А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. без возражений (л.д.1);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протоколом о направлении на медицинское освидетельствование </w:t>
      </w:r>
      <w:r w:rsidR="008467BA">
        <w:rPr>
          <w:rFonts w:eastAsia="Times New Roman"/>
          <w:color w:val="auto"/>
          <w:sz w:val="28"/>
          <w:szCs w:val="28"/>
          <w:lang w:eastAsia="ru-RU"/>
        </w:rPr>
        <w:t>№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A8576F" w:rsidR="003C5E33">
        <w:rPr>
          <w:sz w:val="28"/>
          <w:szCs w:val="28"/>
        </w:rPr>
        <w:t>&lt;ДАННЫЕ ИЗЪЯТЫ&gt;</w:t>
      </w:r>
      <w:r w:rsidR="003C5E33">
        <w:rPr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от </w:t>
      </w:r>
      <w:r w:rsidRPr="00A8576F" w:rsidR="003C5E33">
        <w:rPr>
          <w:sz w:val="28"/>
          <w:szCs w:val="28"/>
        </w:rPr>
        <w:t>&lt;ДАННЫЕ ИЗЪЯТЫ&gt;</w:t>
      </w:r>
      <w:r w:rsidR="003C5E33">
        <w:rPr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года, в котором инспектором ГИБДД указаны признаки опьянения у </w:t>
      </w:r>
      <w:r w:rsidR="008467BA">
        <w:rPr>
          <w:rFonts w:eastAsia="Times New Roman"/>
          <w:color w:val="auto"/>
          <w:sz w:val="28"/>
          <w:szCs w:val="28"/>
          <w:lang w:eastAsia="ru-RU"/>
        </w:rPr>
        <w:t>Баранова Р.А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., такие как: запах алкоголя изо рта, резкое изменение окраски </w:t>
      </w:r>
      <w:r>
        <w:rPr>
          <w:rFonts w:eastAsia="Times New Roman"/>
          <w:color w:val="auto"/>
          <w:sz w:val="28"/>
          <w:szCs w:val="28"/>
          <w:lang w:eastAsia="ru-RU"/>
        </w:rPr>
        <w:t>кожных покровов лица, и указано основание направления для прохождении медицинского освидетельствования на состояние опьянения</w:t>
      </w:r>
      <w:r w:rsidR="008467BA">
        <w:rPr>
          <w:rFonts w:eastAsia="Times New Roman"/>
          <w:color w:val="auto"/>
          <w:sz w:val="28"/>
          <w:szCs w:val="28"/>
          <w:lang w:eastAsia="ru-RU"/>
        </w:rPr>
        <w:t>,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как отказ </w:t>
      </w:r>
      <w:r w:rsidR="008467BA">
        <w:rPr>
          <w:rFonts w:eastAsia="Times New Roman"/>
          <w:color w:val="auto"/>
          <w:sz w:val="28"/>
          <w:szCs w:val="28"/>
          <w:lang w:eastAsia="ru-RU"/>
        </w:rPr>
        <w:t>Баранова Р.А</w:t>
      </w:r>
      <w:r>
        <w:rPr>
          <w:rFonts w:eastAsia="Times New Roman"/>
          <w:color w:val="auto"/>
          <w:sz w:val="28"/>
          <w:szCs w:val="28"/>
          <w:lang w:eastAsia="ru-RU"/>
        </w:rPr>
        <w:t>.  от прохождения медицинского освидетельствования на состояние опьянения, о чем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сделана запис</w:t>
      </w:r>
      <w:r w:rsidR="008467BA">
        <w:rPr>
          <w:rFonts w:eastAsia="Times New Roman"/>
          <w:color w:val="auto"/>
          <w:sz w:val="28"/>
          <w:szCs w:val="28"/>
          <w:lang w:eastAsia="ru-RU"/>
        </w:rPr>
        <w:t>ь в соответствующей графе (л.д.6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); протоколом об отстранении от управления транспортным средством </w:t>
      </w:r>
      <w:r w:rsidRPr="00A8576F" w:rsidR="003C5E33">
        <w:rPr>
          <w:sz w:val="28"/>
          <w:szCs w:val="28"/>
        </w:rPr>
        <w:t>&lt;ДАННЫЕ ИЗЪЯТЫ&gt;</w:t>
      </w:r>
      <w:r w:rsidR="003C5E33">
        <w:rPr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t>от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A8576F" w:rsidR="003C5E33">
        <w:rPr>
          <w:sz w:val="28"/>
          <w:szCs w:val="28"/>
        </w:rPr>
        <w:t>&lt;</w:t>
      </w:r>
      <w:r w:rsidRPr="00A8576F" w:rsidR="003C5E33">
        <w:rPr>
          <w:sz w:val="28"/>
          <w:szCs w:val="28"/>
        </w:rPr>
        <w:t>ДАННЫЕ</w:t>
      </w:r>
      <w:r w:rsidRPr="00A8576F" w:rsidR="003C5E33">
        <w:rPr>
          <w:sz w:val="28"/>
          <w:szCs w:val="28"/>
        </w:rPr>
        <w:t xml:space="preserve"> ИЗЪЯТЫ&gt;</w:t>
      </w:r>
      <w:r w:rsidR="003C5E33">
        <w:rPr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года, которым подтверждается отстранение </w:t>
      </w:r>
      <w:r w:rsidR="008467BA">
        <w:rPr>
          <w:rFonts w:eastAsia="Times New Roman"/>
          <w:color w:val="auto"/>
          <w:sz w:val="28"/>
          <w:szCs w:val="28"/>
          <w:lang w:eastAsia="ru-RU"/>
        </w:rPr>
        <w:t>Баранова Р.А</w:t>
      </w:r>
      <w:r>
        <w:rPr>
          <w:rFonts w:eastAsia="Times New Roman"/>
          <w:color w:val="auto"/>
          <w:sz w:val="28"/>
          <w:szCs w:val="28"/>
          <w:lang w:eastAsia="ru-RU"/>
        </w:rPr>
        <w:t>.  от управления автомобилем при наличии у него признаков опьяне</w:t>
      </w:r>
      <w:r w:rsidR="008467BA">
        <w:rPr>
          <w:rFonts w:eastAsia="Times New Roman"/>
          <w:color w:val="auto"/>
          <w:sz w:val="28"/>
          <w:szCs w:val="28"/>
          <w:lang w:eastAsia="ru-RU"/>
        </w:rPr>
        <w:t>ния (л.д.5); видеозаписью (л.д.12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); показаниями </w:t>
      </w:r>
      <w:r w:rsidR="008467BA">
        <w:rPr>
          <w:rFonts w:eastAsia="Times New Roman"/>
          <w:color w:val="auto"/>
          <w:sz w:val="28"/>
          <w:szCs w:val="28"/>
          <w:lang w:eastAsia="ru-RU"/>
        </w:rPr>
        <w:t>Баранова Р.А</w:t>
      </w:r>
      <w:r>
        <w:rPr>
          <w:rFonts w:eastAsia="Times New Roman"/>
          <w:color w:val="auto"/>
          <w:sz w:val="28"/>
          <w:szCs w:val="28"/>
          <w:lang w:eastAsia="ru-RU"/>
        </w:rPr>
        <w:t>., данными им в судебном заседании, согласно которых он не отрицал факт его отказа от прохождения освидетельствования на состояние алкогольного опьянения на месте остановки и от прохождения медицинского освидетельствования на состояние опьянения в медицинском учреждении; иными материалами дела.</w:t>
      </w:r>
    </w:p>
    <w:p w:rsidR="003F3402" w:rsidP="003F3402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В соответствии с ч.2 ст.27.12. КоАП РФ,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</w:t>
      </w:r>
      <w:r>
        <w:rPr>
          <w:rFonts w:eastAsia="Times New Roman"/>
          <w:color w:val="auto"/>
          <w:sz w:val="28"/>
          <w:szCs w:val="28"/>
          <w:lang w:eastAsia="ru-RU"/>
        </w:rPr>
        <w:t>контроля за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 в присутствии двух понятых либо с применением видеозаписи.</w:t>
      </w:r>
    </w:p>
    <w:p w:rsidR="003F3402" w:rsidP="003F3402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В соответствии с ч.5 ст.25.7. КоАП РФ,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3F3402" w:rsidP="003F3402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На видеозаписи, приложенной к протоколу об административном правонарушении на </w:t>
      </w:r>
      <w:r w:rsidR="008467BA">
        <w:rPr>
          <w:rFonts w:eastAsia="Times New Roman"/>
          <w:color w:val="auto"/>
          <w:sz w:val="28"/>
          <w:szCs w:val="28"/>
          <w:lang w:eastAsia="ru-RU"/>
        </w:rPr>
        <w:t>лазерном оптическом диске (л.д.12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), зафиксирован факт отказа </w:t>
      </w:r>
      <w:r w:rsidR="008467BA">
        <w:rPr>
          <w:rFonts w:eastAsia="Times New Roman"/>
          <w:color w:val="auto"/>
          <w:sz w:val="28"/>
          <w:szCs w:val="28"/>
          <w:lang w:eastAsia="ru-RU"/>
        </w:rPr>
        <w:t>Баранова Р.А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. от прохождения освидетельствования на состояние алкогольного опьянения с применением технического средства измерения на месте остановки и отказ от прохождения медицинского освидетельствования на состояние опьянения в медицинском учреждении. Из видеозаписи также следует, что </w:t>
      </w:r>
      <w:r w:rsidR="008467BA">
        <w:rPr>
          <w:rFonts w:eastAsia="Times New Roman"/>
          <w:color w:val="auto"/>
          <w:sz w:val="28"/>
          <w:szCs w:val="28"/>
          <w:lang w:eastAsia="ru-RU"/>
        </w:rPr>
        <w:t>Баранову Р.А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. разъяснены права лица, привлекаемого к административной ответственности и содержание ч.1 ст.12.26 КоАП РФ. </w:t>
      </w:r>
      <w:r w:rsidR="009E3498">
        <w:rPr>
          <w:rFonts w:eastAsia="Times New Roman"/>
          <w:color w:val="auto"/>
          <w:sz w:val="28"/>
          <w:szCs w:val="28"/>
          <w:lang w:eastAsia="ru-RU"/>
        </w:rPr>
        <w:t xml:space="preserve">После просмотра видеозаписи в судебном заседании </w:t>
      </w:r>
      <w:r w:rsidRPr="00A8576F" w:rsidR="003C5E33">
        <w:rPr>
          <w:sz w:val="28"/>
          <w:szCs w:val="28"/>
        </w:rPr>
        <w:t>&lt;ДАННЫЕ ИЗЪЯТЫ&gt;</w:t>
      </w:r>
      <w:r w:rsidR="003C5E33">
        <w:rPr>
          <w:sz w:val="28"/>
          <w:szCs w:val="28"/>
        </w:rPr>
        <w:t xml:space="preserve"> </w:t>
      </w:r>
      <w:r w:rsidR="009E3498">
        <w:rPr>
          <w:rFonts w:eastAsia="Times New Roman"/>
          <w:color w:val="auto"/>
          <w:sz w:val="28"/>
          <w:szCs w:val="28"/>
          <w:lang w:eastAsia="ru-RU"/>
        </w:rPr>
        <w:t>года Баранов Р.А. подтвердил, что именно он изображен на данной видеозаписи и именно он по требованию остановивших его сотрудников ГИБДД, отказался от прохождения освидетельствования на состояние алкогольного опьянения с применением технического средства измерения на месте остановки и отказался от прохождения медицинского освидетельствования на состояние опьянения в медицинском учреждении.</w:t>
      </w:r>
      <w:r w:rsidR="009E349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t>Все юридически значимые обстоятельства на видеозаписи отражены, она согласуется с другими представленными в дело доказательствами и пояснениями лица, привлекаемого к административной ответственности.</w:t>
      </w:r>
    </w:p>
    <w:p w:rsidR="003F3402" w:rsidP="003F3402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Согласно материалов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дела, </w:t>
      </w:r>
      <w:r w:rsidR="008467BA">
        <w:rPr>
          <w:rFonts w:eastAsia="Times New Roman"/>
          <w:color w:val="auto"/>
          <w:sz w:val="28"/>
          <w:szCs w:val="28"/>
          <w:lang w:eastAsia="ru-RU"/>
        </w:rPr>
        <w:t>Баранов Р.А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., ранее не привлекался к административной ответственности за административные правонарушения,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предусмотренные </w:t>
      </w:r>
      <w:r>
        <w:rPr>
          <w:rFonts w:eastAsia="Times New Roman"/>
          <w:color w:val="auto"/>
          <w:sz w:val="28"/>
          <w:szCs w:val="28"/>
          <w:lang w:eastAsia="ru-RU"/>
        </w:rPr>
        <w:t>ст.ст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. 12.8. 12.26. КоАП РФ, срок давности привлечения </w:t>
      </w:r>
      <w:r w:rsidR="009E3498">
        <w:rPr>
          <w:rFonts w:eastAsia="Times New Roman"/>
          <w:color w:val="auto"/>
          <w:sz w:val="28"/>
          <w:szCs w:val="28"/>
          <w:lang w:eastAsia="ru-RU"/>
        </w:rPr>
        <w:t>Баранова Р.А</w:t>
      </w:r>
      <w:r>
        <w:rPr>
          <w:rFonts w:eastAsia="Times New Roman"/>
          <w:color w:val="auto"/>
          <w:sz w:val="28"/>
          <w:szCs w:val="28"/>
          <w:lang w:eastAsia="ru-RU"/>
        </w:rPr>
        <w:t>. к административной ответственности по ч. 1 ст. 12.26. КоАП РФ не истек.</w:t>
      </w:r>
    </w:p>
    <w:p w:rsidR="003F3402" w:rsidP="003F3402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Оценив представленные в материалы дела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мировой судья считает их последовательными, непротиворечивыми, согласующимися между собой и с совокупностью других собранных по делу доказательств, и являющимися допустимыми и достоверными относительно события административного правонарушения.</w:t>
      </w:r>
    </w:p>
    <w:p w:rsidR="003F3402" w:rsidP="003F3402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Таким образом, с учетом требований </w:t>
      </w:r>
      <w:r>
        <w:rPr>
          <w:rFonts w:eastAsia="Times New Roman"/>
          <w:color w:val="auto"/>
          <w:sz w:val="28"/>
          <w:szCs w:val="28"/>
          <w:lang w:eastAsia="ru-RU"/>
        </w:rPr>
        <w:t>ст.ст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. 24.1., 26.1. КоАП РФ, вина </w:t>
      </w:r>
      <w:r w:rsidR="009E3498">
        <w:rPr>
          <w:rFonts w:eastAsia="Times New Roman"/>
          <w:color w:val="auto"/>
          <w:sz w:val="28"/>
          <w:szCs w:val="28"/>
          <w:lang w:eastAsia="ru-RU"/>
        </w:rPr>
        <w:t>Баранова Р.А</w:t>
      </w:r>
      <w:r>
        <w:rPr>
          <w:rFonts w:eastAsia="Times New Roman"/>
          <w:color w:val="auto"/>
          <w:sz w:val="28"/>
          <w:szCs w:val="28"/>
          <w:lang w:eastAsia="ru-RU"/>
        </w:rPr>
        <w:t>. 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правонарушения, предусмотренного ч.1 ст.12.26.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E3498" w:rsidP="009E3498">
      <w:pPr>
        <w:widowControl/>
        <w:suppressAutoHyphens w:val="0"/>
        <w:autoSpaceDE w:val="0"/>
        <w:autoSpaceDN w:val="0"/>
        <w:adjustRightInd w:val="0"/>
        <w:spacing w:line="216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Мировой судья не усматривает оснований для прекращения дела об административном правонарушении, предусмотренного ч.1 ст.12.26. КоАП РФ в отношении Баранова Р.А., так как его вина доказана и подтверждается материалами дела.</w:t>
      </w:r>
    </w:p>
    <w:p w:rsidR="009E3498" w:rsidP="009E3498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Доказательств, подтверждающих осуществление какого-либо физического или психологического давления на Баранова Р.А. со стороны сотрудников ГИБДД материалы дела не содержат</w:t>
      </w:r>
      <w:r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3F3402" w:rsidP="003F3402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3F3402" w:rsidP="003F3402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Принимая во внимание характер совершенного административного правонарушения, данные о личности </w:t>
      </w:r>
      <w:r w:rsidR="009E3498">
        <w:rPr>
          <w:rFonts w:eastAsia="Times New Roman"/>
          <w:color w:val="auto"/>
          <w:sz w:val="28"/>
          <w:szCs w:val="28"/>
          <w:lang w:eastAsia="ru-RU"/>
        </w:rPr>
        <w:t>Баранова Р.А</w:t>
      </w:r>
      <w:r>
        <w:rPr>
          <w:rFonts w:eastAsia="Times New Roman"/>
          <w:color w:val="auto"/>
          <w:sz w:val="28"/>
          <w:szCs w:val="28"/>
          <w:lang w:eastAsia="ru-RU"/>
        </w:rPr>
        <w:t>., мировой судья считает возможным назначить ему минимальное наказание, в пределах санкции ч.1 ст.12.26. КоАП РФ.</w:t>
      </w:r>
    </w:p>
    <w:p w:rsidR="003F3402" w:rsidP="003F3402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На основании </w:t>
      </w:r>
      <w:r>
        <w:rPr>
          <w:rFonts w:eastAsia="Times New Roman"/>
          <w:color w:val="auto"/>
          <w:sz w:val="28"/>
          <w:szCs w:val="28"/>
          <w:lang w:eastAsia="ru-RU"/>
        </w:rPr>
        <w:t>изложенного</w:t>
      </w:r>
      <w:r>
        <w:rPr>
          <w:rFonts w:eastAsia="Times New Roman"/>
          <w:color w:val="auto"/>
          <w:sz w:val="28"/>
          <w:szCs w:val="28"/>
          <w:lang w:eastAsia="ru-RU"/>
        </w:rPr>
        <w:t>, руководствуясь ст. ст. 29.9., 29.10. Кодекса Российской Федерации об административных правонарушениях, -</w:t>
      </w:r>
    </w:p>
    <w:p w:rsidR="003F3402" w:rsidP="003F3402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3F3402" w:rsidP="003F3402">
      <w:pPr>
        <w:widowControl/>
        <w:suppressAutoHyphens w:val="0"/>
        <w:autoSpaceDE w:val="0"/>
        <w:autoSpaceDN w:val="0"/>
        <w:adjustRightInd w:val="0"/>
        <w:spacing w:line="228" w:lineRule="auto"/>
        <w:jc w:val="center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ПОСТАНОВИЛ:</w:t>
      </w:r>
    </w:p>
    <w:p w:rsidR="003F3402" w:rsidP="003F3402">
      <w:pPr>
        <w:widowControl/>
        <w:suppressAutoHyphens w:val="0"/>
        <w:autoSpaceDE w:val="0"/>
        <w:autoSpaceDN w:val="0"/>
        <w:adjustRightInd w:val="0"/>
        <w:spacing w:line="228" w:lineRule="auto"/>
        <w:jc w:val="center"/>
        <w:rPr>
          <w:rFonts w:eastAsia="Times New Roman"/>
          <w:color w:val="auto"/>
          <w:sz w:val="28"/>
          <w:szCs w:val="28"/>
          <w:lang w:eastAsia="ru-RU"/>
        </w:rPr>
      </w:pPr>
    </w:p>
    <w:p w:rsidR="003F3402" w:rsidP="003F3402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auto"/>
          <w:sz w:val="28"/>
          <w:szCs w:val="28"/>
        </w:rPr>
      </w:pPr>
      <w:r>
        <w:rPr>
          <w:sz w:val="28"/>
          <w:szCs w:val="28"/>
        </w:rPr>
        <w:t>Баранова Романа Андреевича</w:t>
      </w:r>
      <w:r>
        <w:rPr>
          <w:rFonts w:eastAsia="Calibri"/>
          <w:color w:val="auto"/>
          <w:sz w:val="28"/>
          <w:szCs w:val="28"/>
        </w:rPr>
        <w:t>, признать виновным в совершении административного правонарушения, предусмотренного ч.1 ст.12.26. Кодекса Российской Федерации об административных правонарушениях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3F3402" w:rsidP="003F3402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uk-UA"/>
        </w:rPr>
      </w:pPr>
      <w:r>
        <w:rPr>
          <w:rFonts w:eastAsia="Times New Roman"/>
          <w:color w:val="auto"/>
          <w:sz w:val="28"/>
          <w:szCs w:val="28"/>
          <w:lang w:eastAsia="uk-UA"/>
        </w:rPr>
        <w:t>Штраф подлежит уплате по следующим реквизитам:</w:t>
      </w:r>
    </w:p>
    <w:p w:rsidR="003F3402" w:rsidP="003F3402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uk-UA"/>
        </w:rPr>
      </w:pPr>
      <w:r>
        <w:rPr>
          <w:rFonts w:eastAsia="Times New Roman"/>
          <w:color w:val="auto"/>
          <w:sz w:val="28"/>
          <w:szCs w:val="28"/>
          <w:lang w:eastAsia="uk-UA"/>
        </w:rPr>
        <w:t>Наименование получателя - УФК по Республике Крым (УМВД России по г. Симферополю),</w:t>
      </w:r>
    </w:p>
    <w:p w:rsidR="003F3402" w:rsidP="003F3402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uk-UA"/>
        </w:rPr>
      </w:pPr>
      <w:r>
        <w:rPr>
          <w:rFonts w:eastAsia="Times New Roman"/>
          <w:color w:val="auto"/>
          <w:sz w:val="28"/>
          <w:szCs w:val="28"/>
          <w:lang w:eastAsia="uk-UA"/>
        </w:rPr>
        <w:t>ИНН получателя 9102003230,</w:t>
      </w:r>
    </w:p>
    <w:p w:rsidR="003F3402" w:rsidP="003F3402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uk-UA"/>
        </w:rPr>
      </w:pPr>
      <w:r>
        <w:rPr>
          <w:rFonts w:eastAsia="Times New Roman"/>
          <w:color w:val="auto"/>
          <w:sz w:val="28"/>
          <w:szCs w:val="28"/>
          <w:lang w:eastAsia="uk-UA"/>
        </w:rPr>
        <w:t>КПП получателя 910201001,</w:t>
      </w:r>
    </w:p>
    <w:p w:rsidR="003F3402" w:rsidP="003F3402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uk-UA"/>
        </w:rPr>
      </w:pPr>
      <w:r>
        <w:rPr>
          <w:rFonts w:eastAsia="Times New Roman"/>
          <w:color w:val="auto"/>
          <w:sz w:val="28"/>
          <w:szCs w:val="28"/>
          <w:lang w:eastAsia="uk-UA"/>
        </w:rPr>
        <w:t>номер счета получателя – 40101810335100010001 в Отделение по Республике Крым ЮГУ ЦБ РФ,</w:t>
      </w:r>
    </w:p>
    <w:p w:rsidR="003F3402" w:rsidP="003F3402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uk-UA"/>
        </w:rPr>
      </w:pPr>
      <w:r>
        <w:rPr>
          <w:rFonts w:eastAsia="Times New Roman"/>
          <w:color w:val="auto"/>
          <w:sz w:val="28"/>
          <w:szCs w:val="28"/>
          <w:lang w:eastAsia="uk-UA"/>
        </w:rPr>
        <w:t>КБК - 188 1 16 30020 01 6000 140,</w:t>
      </w:r>
    </w:p>
    <w:p w:rsidR="003F3402" w:rsidP="003F3402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uk-UA"/>
        </w:rPr>
      </w:pPr>
      <w:r>
        <w:rPr>
          <w:rFonts w:eastAsia="Times New Roman"/>
          <w:color w:val="auto"/>
          <w:sz w:val="28"/>
          <w:szCs w:val="28"/>
          <w:lang w:eastAsia="uk-UA"/>
        </w:rPr>
        <w:t xml:space="preserve">Код ОКТМО – 35701000, </w:t>
      </w:r>
    </w:p>
    <w:p w:rsidR="003F3402" w:rsidP="003F3402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uk-UA"/>
        </w:rPr>
      </w:pPr>
      <w:r>
        <w:rPr>
          <w:rFonts w:eastAsia="Times New Roman"/>
          <w:color w:val="auto"/>
          <w:sz w:val="28"/>
          <w:szCs w:val="28"/>
          <w:lang w:eastAsia="uk-UA"/>
        </w:rPr>
        <w:t>БИК – 043510001,</w:t>
      </w:r>
    </w:p>
    <w:p w:rsidR="003F3402" w:rsidP="003F3402">
      <w:pPr>
        <w:widowControl/>
        <w:suppressAutoHyphens w:val="0"/>
        <w:spacing w:line="228" w:lineRule="auto"/>
        <w:ind w:left="709" w:hanging="1"/>
        <w:jc w:val="both"/>
        <w:rPr>
          <w:rFonts w:eastAsia="Times New Roman"/>
          <w:color w:val="auto"/>
          <w:sz w:val="28"/>
          <w:szCs w:val="28"/>
          <w:lang w:eastAsia="uk-UA"/>
        </w:rPr>
      </w:pPr>
      <w:r>
        <w:rPr>
          <w:rFonts w:eastAsia="Times New Roman"/>
          <w:color w:val="auto"/>
          <w:sz w:val="28"/>
          <w:szCs w:val="28"/>
          <w:lang w:eastAsia="uk-UA"/>
        </w:rPr>
        <w:t xml:space="preserve">Наименование платежа – УИН </w:t>
      </w:r>
      <w:r w:rsidR="009E3498">
        <w:rPr>
          <w:rFonts w:eastAsia="Times New Roman"/>
          <w:color w:val="auto"/>
          <w:sz w:val="28"/>
          <w:szCs w:val="28"/>
          <w:lang w:eastAsia="uk-UA"/>
        </w:rPr>
        <w:t>18810491191100002550</w:t>
      </w:r>
      <w:r>
        <w:rPr>
          <w:rFonts w:eastAsia="Times New Roman"/>
          <w:color w:val="auto"/>
          <w:sz w:val="28"/>
          <w:szCs w:val="28"/>
          <w:lang w:eastAsia="uk-UA"/>
        </w:rPr>
        <w:t>, плательщик</w:t>
      </w:r>
      <w:r>
        <w:rPr>
          <w:sz w:val="28"/>
          <w:szCs w:val="28"/>
        </w:rPr>
        <w:t xml:space="preserve"> </w:t>
      </w:r>
      <w:r w:rsidR="009E3498">
        <w:rPr>
          <w:sz w:val="28"/>
          <w:szCs w:val="28"/>
        </w:rPr>
        <w:t>Баранов Р.А</w:t>
      </w:r>
      <w:r>
        <w:rPr>
          <w:rFonts w:eastAsia="Times New Roman"/>
          <w:color w:val="auto"/>
          <w:sz w:val="28"/>
          <w:szCs w:val="28"/>
          <w:lang w:eastAsia="uk-UA"/>
        </w:rPr>
        <w:t>.</w:t>
      </w:r>
    </w:p>
    <w:p w:rsidR="003F3402" w:rsidP="003F3402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Копию постановления направить в ОГИБДД УМВД России по г. Симферополю.</w:t>
      </w:r>
    </w:p>
    <w:p w:rsidR="003F3402" w:rsidP="003F3402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Разъяснить</w:t>
      </w:r>
      <w:r>
        <w:rPr>
          <w:sz w:val="28"/>
          <w:szCs w:val="28"/>
        </w:rPr>
        <w:t xml:space="preserve"> </w:t>
      </w:r>
      <w:r w:rsidR="009E3498">
        <w:rPr>
          <w:sz w:val="28"/>
          <w:szCs w:val="28"/>
        </w:rPr>
        <w:t>Баранову Р.А.</w:t>
      </w:r>
      <w:r>
        <w:rPr>
          <w:rFonts w:eastAsia="Times New Roman"/>
          <w:color w:val="auto"/>
          <w:sz w:val="28"/>
          <w:szCs w:val="28"/>
          <w:lang w:eastAsia="ru-RU"/>
        </w:rPr>
        <w:t>, что в силу ст.32.2.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3F3402" w:rsidP="003F3402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Разъяснить </w:t>
      </w:r>
      <w:r w:rsidR="009E3498">
        <w:rPr>
          <w:sz w:val="28"/>
          <w:szCs w:val="28"/>
        </w:rPr>
        <w:t>Баранову Р.А.</w:t>
      </w:r>
      <w:r>
        <w:rPr>
          <w:rFonts w:eastAsia="Times New Roman"/>
          <w:color w:val="auto"/>
          <w:sz w:val="28"/>
          <w:szCs w:val="28"/>
          <w:lang w:eastAsia="ru-RU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3F3402" w:rsidP="003F3402">
      <w:pPr>
        <w:widowControl/>
        <w:suppressAutoHyphens w:val="0"/>
        <w:spacing w:line="228" w:lineRule="auto"/>
        <w:ind w:firstLine="708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Разъяснить</w:t>
      </w:r>
      <w:r>
        <w:rPr>
          <w:sz w:val="28"/>
          <w:szCs w:val="28"/>
        </w:rPr>
        <w:t xml:space="preserve"> </w:t>
      </w:r>
      <w:r w:rsidR="009E3498">
        <w:rPr>
          <w:sz w:val="28"/>
          <w:szCs w:val="28"/>
        </w:rPr>
        <w:t>Баранову Р.А.</w:t>
      </w:r>
      <w:r>
        <w:rPr>
          <w:rFonts w:eastAsia="Times New Roman"/>
          <w:color w:val="auto"/>
          <w:sz w:val="28"/>
          <w:szCs w:val="28"/>
          <w:lang w:eastAsia="ru-RU"/>
        </w:rPr>
        <w:t>, что в силу ч. ч. 1, 2 ст. 32.7 КоАП РФ:</w:t>
      </w:r>
    </w:p>
    <w:p w:rsidR="003F3402" w:rsidP="003F3402">
      <w:pPr>
        <w:widowControl/>
        <w:suppressAutoHyphens w:val="0"/>
        <w:spacing w:line="228" w:lineRule="auto"/>
        <w:ind w:firstLine="708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-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права;</w:t>
      </w:r>
    </w:p>
    <w:p w:rsidR="003F3402" w:rsidP="003F3402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 - в течение трех рабочих дней со дня вступления в законную силу постановления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данный орган в тот же срок;</w:t>
      </w:r>
    </w:p>
    <w:p w:rsidR="003F3402" w:rsidP="003F3402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- 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F3402" w:rsidP="003F3402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3F3402" w:rsidP="003F3402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3F3402" w:rsidP="003F3402">
      <w:pPr>
        <w:widowControl/>
        <w:suppressAutoHyphens w:val="0"/>
        <w:spacing w:line="228" w:lineRule="auto"/>
        <w:jc w:val="both"/>
        <w:rPr>
          <w:rFonts w:eastAsia="Calibri"/>
          <w:color w:val="auto"/>
          <w:sz w:val="28"/>
          <w:szCs w:val="28"/>
        </w:rPr>
      </w:pPr>
    </w:p>
    <w:p w:rsidR="003F3402" w:rsidP="003F3402">
      <w:pPr>
        <w:widowControl/>
        <w:suppressAutoHyphens w:val="0"/>
        <w:spacing w:line="228" w:lineRule="auto"/>
        <w:jc w:val="both"/>
        <w:rPr>
          <w:rFonts w:eastAsia="Calibri"/>
          <w:color w:val="auto"/>
          <w:sz w:val="28"/>
          <w:szCs w:val="28"/>
        </w:rPr>
      </w:pPr>
    </w:p>
    <w:p w:rsidR="002962D9" w:rsidRPr="00553FE5" w:rsidP="00553FE5">
      <w:pPr>
        <w:widowControl/>
        <w:suppressAutoHyphens w:val="0"/>
        <w:spacing w:line="228" w:lineRule="auto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Мировой судья</w:t>
      </w:r>
      <w:r>
        <w:rPr>
          <w:rFonts w:eastAsia="Calibri"/>
          <w:color w:val="auto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</w:r>
      <w:r w:rsidRPr="00553FE5">
        <w:rPr>
          <w:rFonts w:eastAsia="Calibri"/>
          <w:color w:val="FFFFFF" w:themeColor="background1"/>
          <w:sz w:val="28"/>
          <w:szCs w:val="28"/>
        </w:rPr>
        <w:t>/подпись/</w:t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auto"/>
          <w:sz w:val="28"/>
          <w:szCs w:val="28"/>
        </w:rPr>
        <w:t xml:space="preserve"> </w:t>
      </w:r>
      <w:r w:rsidR="00553FE5">
        <w:rPr>
          <w:rFonts w:eastAsia="Calibri"/>
          <w:color w:val="auto"/>
          <w:sz w:val="28"/>
          <w:szCs w:val="28"/>
        </w:rPr>
        <w:t>Д.В. Киреев</w:t>
      </w:r>
    </w:p>
    <w:sectPr w:rsidSect="00553FE5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3E"/>
    <w:rsid w:val="002962D9"/>
    <w:rsid w:val="003C5E33"/>
    <w:rsid w:val="003F3402"/>
    <w:rsid w:val="00553FE5"/>
    <w:rsid w:val="008467BA"/>
    <w:rsid w:val="009E3498"/>
    <w:rsid w:val="00A8576F"/>
    <w:rsid w:val="00E959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40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3402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53FE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3FE5"/>
    <w:rPr>
      <w:rFonts w:ascii="Tahoma" w:eastAsia="HG Mincho Light J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