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3387" w:rsidP="00EF37A1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5-4-169/2019</w:t>
      </w:r>
    </w:p>
    <w:p w:rsidR="00893387" w:rsidP="007B7DD3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893387" w:rsidP="00EF37A1">
      <w:pPr>
        <w:rPr>
          <w:sz w:val="28"/>
          <w:szCs w:val="28"/>
        </w:rPr>
      </w:pPr>
      <w:r>
        <w:rPr>
          <w:sz w:val="28"/>
          <w:szCs w:val="28"/>
        </w:rPr>
        <w:t>23 мая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г. Симферополь</w:t>
      </w:r>
    </w:p>
    <w:p w:rsidR="00893387" w:rsidP="00EF37A1">
      <w:pPr>
        <w:rPr>
          <w:sz w:val="28"/>
          <w:szCs w:val="28"/>
        </w:rPr>
      </w:pPr>
    </w:p>
    <w:p w:rsidR="00893387" w:rsidP="00EF3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</w:t>
      </w:r>
      <w:r>
        <w:t xml:space="preserve"> </w:t>
      </w:r>
      <w:r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893387" w:rsidP="00EF37A1">
      <w:pPr>
        <w:widowControl w:val="0"/>
        <w:suppressAutoHyphens/>
        <w:ind w:left="3540" w:right="-8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Лысенко Михаила Викторовича, </w:t>
      </w:r>
      <w:r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 года рождения, уроженца </w:t>
      </w:r>
      <w:r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, гражданина Российской Федерации, не трудоустроенного, зарегистрированного по адресу: </w:t>
      </w:r>
      <w:r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, проживающего по адресу: </w:t>
      </w:r>
      <w:r>
        <w:rPr>
          <w:color w:val="000000"/>
          <w:sz w:val="27"/>
          <w:szCs w:val="27"/>
        </w:rPr>
        <w:t>&lt;ДАННЫЕ ИЗЪЯТЫ&gt;</w:t>
      </w:r>
      <w:r>
        <w:rPr>
          <w:color w:val="000000"/>
          <w:sz w:val="28"/>
          <w:szCs w:val="28"/>
        </w:rPr>
        <w:t xml:space="preserve">, </w:t>
      </w:r>
    </w:p>
    <w:p w:rsidR="00893387" w:rsidP="00EF37A1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 по ч.1 ст.12.8. Кодекса Российской Федерации об административных правонарушениях,</w:t>
      </w:r>
    </w:p>
    <w:p w:rsidR="00893387" w:rsidP="00EF37A1">
      <w:pPr>
        <w:ind w:firstLine="709"/>
        <w:jc w:val="both"/>
        <w:rPr>
          <w:sz w:val="20"/>
          <w:szCs w:val="20"/>
        </w:rPr>
      </w:pPr>
    </w:p>
    <w:p w:rsidR="00893387" w:rsidP="00EF37A1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93387" w:rsidP="00EF37A1">
      <w:pPr>
        <w:jc w:val="center"/>
        <w:rPr>
          <w:sz w:val="20"/>
          <w:szCs w:val="20"/>
        </w:rPr>
      </w:pPr>
    </w:p>
    <w:p w:rsidR="00893387" w:rsidP="00EF37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Лысенко Михаил Викторович, 16 марта 2019 года в 23 час 30 минут в </w:t>
      </w:r>
      <w:r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, управлял транспортным средством автомобилем марки </w:t>
      </w:r>
      <w:r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 государственный регистрационный знак </w:t>
      </w:r>
      <w:r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>, принадлежащем Лысенко М.В., в состоянии алкогольного опьянения, чем нарушил п. 2.7 ПДД Российской Федерации.</w:t>
      </w:r>
    </w:p>
    <w:p w:rsidR="00893387" w:rsidP="00EF37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2.7. Правил дорожного движения Российской Федерации, утвержденных Постановлением Правительства РФ от 23.10.1993 №1090 «О Правилах дорожного движения», установлено, что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893387" w:rsidP="00EF37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Лысенко М.В. в судебное заседание явился, свою вину в совершенном правонарушении признал в полном объеме. В содеянном раскаялся и подтвердил обстоятельства, указанные в протоколе об административном правонарушении. Пояснил, что двигался на автомобиле марки </w:t>
      </w:r>
      <w:r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 государственный регистрационный знак </w:t>
      </w:r>
      <w:r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, по ул. </w:t>
      </w:r>
      <w:r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, где был остановлен сотрудниками ОР ДПС ГИБДД МВД по Республике Крым. На месте остановки, по законному требованию сотрудников ГИБДД он прошел освидетельствование на состояние алкогольного опьянения, путем продувки в </w:t>
      </w:r>
      <w:r>
        <w:rPr>
          <w:sz w:val="28"/>
          <w:szCs w:val="28"/>
        </w:rPr>
        <w:t>алкотестер</w:t>
      </w:r>
      <w:r>
        <w:rPr>
          <w:sz w:val="28"/>
          <w:szCs w:val="28"/>
        </w:rPr>
        <w:t>, которым у него не было установлено состояние алкогольного опьянения.</w:t>
      </w:r>
      <w:r>
        <w:t xml:space="preserve"> </w:t>
      </w:r>
      <w:r>
        <w:rPr>
          <w:sz w:val="28"/>
          <w:szCs w:val="28"/>
        </w:rPr>
        <w:t>С результатами освидетельствования</w:t>
      </w:r>
      <w:r>
        <w:t xml:space="preserve"> </w:t>
      </w:r>
      <w:r>
        <w:rPr>
          <w:sz w:val="28"/>
          <w:szCs w:val="28"/>
        </w:rPr>
        <w:t>Лысенко М.В. согласился. А также, Лысенко М.В. пояснил, что был ознакомлен с положениями ч.1 ст.12.8. КоАП РФ и ему сотрудниками ГИБДД были разъяснены права лица, привлекаемого к административной ответственности.</w:t>
      </w:r>
    </w:p>
    <w:p w:rsidR="00893387" w:rsidP="00EF37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Лысенко М.В., исследовав материалы дела об административном правонарушении, мировой судья пришел к выводу о наличии в его действиях состава административного правонарушения, предусмотренного ч.1 ст.12.8. КоАП Российской Федерации.</w:t>
      </w:r>
    </w:p>
    <w:p w:rsidR="00893387" w:rsidP="00EF37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признания своей вины Лысенко М.В., факт совершения им административного правонарушения, предусмотренного ч.1 ст.12.8. КоАП РФ подтверждается собранными по делу достаточными доказательствами, а именно: протоколом об административном правонарушении 82 АП №</w:t>
      </w:r>
      <w:r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 от </w:t>
      </w:r>
      <w:r w:rsidR="00A513FE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 года, составленным в отношении Лысенко М.В. компетентным лицом в соответствии с требованиями ст. 28.2. КоАП РФ, подтверждающим факт совершения правонарушения, в котором имеются подписи Лысенко М.В. об ознакомлении с протоколом, разъяснении ему прав и обязанностей, где также имеется пояснение Лысенко М.В. о согласии с нарушением (л.д.1); протоколом 61 АМ </w:t>
      </w:r>
      <w:r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 об отстранении от управления транспортным средством от </w:t>
      </w:r>
      <w:r w:rsidR="00A513FE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 г. (л.д.3), показаниями прибора </w:t>
      </w:r>
      <w:r>
        <w:rPr>
          <w:sz w:val="28"/>
          <w:szCs w:val="28"/>
        </w:rPr>
        <w:t>Алкотест</w:t>
      </w:r>
      <w:r>
        <w:rPr>
          <w:sz w:val="28"/>
          <w:szCs w:val="28"/>
        </w:rPr>
        <w:t xml:space="preserve"> Юпитер №</w:t>
      </w:r>
      <w:r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 на распечатываемой данным прибором бумажной ленте, с результатом  1,370 мг/л, на которой имеются подписи тестирующего и тестируемого; актом 16 АО №</w:t>
      </w:r>
      <w:r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 освидетельствования на состояние алкогольного опьянения (л.д.4); протоколом 82 ПЗ № </w:t>
      </w:r>
      <w:r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 о задержании транспортного средства от </w:t>
      </w:r>
      <w:r w:rsidR="00A513FE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 г. (л.д.5); видеозаписью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9), иными материалами дела.</w:t>
      </w:r>
    </w:p>
    <w:p w:rsidR="00893387" w:rsidP="004E3A6F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ч.2 ст.27.12. КоАП РФ,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видеозаписи.</w:t>
      </w:r>
    </w:p>
    <w:p w:rsidR="00893387" w:rsidP="004E3A6F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ч.5 ст.25.7. КоАП РФ,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893387" w:rsidP="004E3A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видеозаписи, приложенной к протоколу об административном правонарушении на лазерном оптическом диске, которая просмотрена судом, зафиксирован факт прохождения Лысенко М.В. освидетельствования на состояние алкогольного опьянения с применением технического средства измерения на месте остановки прибором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«Юпитер» </w:t>
      </w:r>
      <w:r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, где по результатам освидетельствования установлены показания – 1,370 мг/л. Из видеозаписи также следует, что Лысенко М.В. разъяснены права лица, привлекаемого к административной ответственности, положения ст. 51 Конституции РФ и содержание ч.1 ст.12.8. КоАП РФ. </w:t>
      </w:r>
    </w:p>
    <w:p w:rsidR="00893387" w:rsidP="004E3A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юридически значимые обстоятельства на видеозаписи отражены, она согласуется с другими представленными в дело доказательствами, пояснениями лица, привлекаемого к административной ответственности.</w:t>
      </w:r>
    </w:p>
    <w:p w:rsidR="00893387" w:rsidP="004E3A6F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вышеуказанные обстоятельства, мировой судья считает, что установленный Кодексом Российской Федерации об административных правонарушениях и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26.06.2008 №475, порядок отстранения от управления транспортным средством, освидетельствования на состояние алкогольного опьянения, в отношении Лысенко М.В. с применением видеозаписи, что, также, подтвердил Лысенко М.В. в судебном заседании, был соблюден. </w:t>
      </w:r>
    </w:p>
    <w:p w:rsidR="00893387" w:rsidP="00EF37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вина Лысенко М.В.,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ч.1 ст.12.8. КоАП РФ, как управление транспортным средством водителем, находящимся в состоянии опьянения.</w:t>
      </w:r>
    </w:p>
    <w:p w:rsidR="00893387" w:rsidP="00EF37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893387" w:rsidP="00EF37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 правонарушителя, раскаявшегося в содеянном, мировой судья считает возможным назначить наказание, в пределах санкции ч.1 ст.12.8. КоАП РФ.</w:t>
      </w:r>
    </w:p>
    <w:p w:rsidR="00893387" w:rsidP="00EF37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ст. ст. 29.9, 29.10 Кодекса Российской Федерации об административных правонарушениях, </w:t>
      </w:r>
    </w:p>
    <w:p w:rsidR="00893387" w:rsidP="00EF37A1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893387" w:rsidP="00EF37A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93387" w:rsidP="00EF37A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93387" w:rsidP="00EF37A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Pr="007B7DD3">
        <w:rPr>
          <w:rFonts w:ascii="Times New Roman" w:hAnsi="Times New Roman"/>
          <w:sz w:val="28"/>
          <w:szCs w:val="28"/>
        </w:rPr>
        <w:t>Лысенко Михаила Викторовича</w:t>
      </w:r>
      <w:r>
        <w:rPr>
          <w:rFonts w:ascii="Times New Roman" w:hAnsi="Times New Roman"/>
          <w:sz w:val="28"/>
          <w:szCs w:val="28"/>
        </w:rPr>
        <w:t>, виновным в совершении административного правонарушения, предусмотренного ч. 1 ст. 12.8. Кодекса Российской Федерации об административных правонарушениях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893387" w:rsidP="00EF37A1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893387" w:rsidP="00EF37A1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Наименование получателя – УФК по РК (УМВД России по г. Симферополю),</w:t>
      </w:r>
    </w:p>
    <w:p w:rsidR="00893387" w:rsidP="00EF37A1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Банк получателя – Отделение по Республике Крым Центрального банка РФ,</w:t>
      </w:r>
    </w:p>
    <w:p w:rsidR="00893387" w:rsidP="00EF37A1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Л/</w:t>
      </w:r>
      <w:r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 04751А92590,</w:t>
      </w:r>
    </w:p>
    <w:p w:rsidR="00893387" w:rsidP="00EF37A1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Р/С 40101810335100010001</w:t>
      </w:r>
    </w:p>
    <w:p w:rsidR="00893387" w:rsidP="00EF37A1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ИНН получателя 9102003230,</w:t>
      </w:r>
    </w:p>
    <w:p w:rsidR="00893387" w:rsidP="00EF37A1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КПП получателя 910201001,</w:t>
      </w:r>
    </w:p>
    <w:p w:rsidR="00893387" w:rsidP="00EF37A1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ОКТМО 35701000</w:t>
      </w:r>
    </w:p>
    <w:p w:rsidR="00893387" w:rsidP="00EF37A1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КБК - 188 1 16 30020 01 6000 140,</w:t>
      </w:r>
    </w:p>
    <w:p w:rsidR="00893387" w:rsidP="00EF37A1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Код ОКТМО – 35701000, </w:t>
      </w:r>
    </w:p>
    <w:p w:rsidR="00893387" w:rsidP="00EF37A1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БИК – 043510001, </w:t>
      </w:r>
    </w:p>
    <w:p w:rsidR="00893387" w:rsidP="00EF37A1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УИН 18810491196000003614.</w:t>
      </w:r>
    </w:p>
    <w:p w:rsidR="00893387" w:rsidP="00EF37A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Копию постановления направить в ОР ДПС ГИБДД МВД по Республике Крым. </w:t>
      </w:r>
    </w:p>
    <w:p w:rsidR="00893387" w:rsidP="00EF37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Лысенко М.В.,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93387" w:rsidP="00EF37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Лысенко М.В.,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93387" w:rsidP="00EF37A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Разъяснить Лысенко М.В., что в силу ч. ч. 1, 2 ст. 32.7 КоАП РФ:</w:t>
      </w:r>
    </w:p>
    <w:p w:rsidR="00893387" w:rsidP="00EF37A1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права;</w:t>
      </w:r>
    </w:p>
    <w:p w:rsidR="00893387" w:rsidP="00EF37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течение трех рабочих дней со дня вступления в законную силу постановления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срок;</w:t>
      </w:r>
    </w:p>
    <w:p w:rsidR="00893387" w:rsidP="00EF37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93387" w:rsidP="00EF37A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Квитанция об оплате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893387" w:rsidP="00EF37A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</w:t>
      </w:r>
      <w:r>
        <w:rPr>
          <w:rFonts w:ascii="Times New Roman" w:hAnsi="Times New Roman"/>
          <w:sz w:val="28"/>
          <w:szCs w:val="28"/>
        </w:rPr>
        <w:t>через Мирового судью</w:t>
      </w:r>
      <w:r>
        <w:rPr>
          <w:rFonts w:ascii="Times New Roman" w:hAnsi="Times New Roman"/>
          <w:sz w:val="28"/>
          <w:szCs w:val="28"/>
        </w:rPr>
        <w:t xml:space="preserve">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93387" w:rsidP="00EF37A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93387" w:rsidRPr="007B7DD3" w:rsidP="007B7DD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  <w:r>
        <w:rPr>
          <w:rFonts w:ascii="Times New Roman" w:hAnsi="Times New Roman"/>
          <w:sz w:val="28"/>
          <w:szCs w:val="28"/>
        </w:rPr>
        <w:tab/>
      </w:r>
      <w:r w:rsidRPr="00C97059">
        <w:rPr>
          <w:rFonts w:ascii="Times New Roman" w:hAnsi="Times New Roman"/>
          <w:sz w:val="28"/>
          <w:szCs w:val="28"/>
        </w:rPr>
        <w:tab/>
      </w:r>
      <w:r w:rsidRPr="00C97059">
        <w:rPr>
          <w:rFonts w:ascii="Times New Roman" w:hAnsi="Times New Roman"/>
          <w:sz w:val="28"/>
          <w:szCs w:val="28"/>
        </w:rPr>
        <w:tab/>
      </w:r>
      <w:r w:rsidRPr="00C97059">
        <w:rPr>
          <w:rFonts w:ascii="Times New Roman" w:hAnsi="Times New Roman"/>
          <w:sz w:val="28"/>
          <w:szCs w:val="28"/>
        </w:rPr>
        <w:tab/>
      </w:r>
      <w:r w:rsidRPr="00C97059">
        <w:rPr>
          <w:rFonts w:ascii="Times New Roman" w:hAnsi="Times New Roman"/>
          <w:sz w:val="28"/>
          <w:szCs w:val="28"/>
        </w:rPr>
        <w:tab/>
      </w:r>
      <w:r w:rsidRPr="00C97059">
        <w:rPr>
          <w:rFonts w:ascii="Times New Roman" w:hAnsi="Times New Roman"/>
          <w:sz w:val="28"/>
          <w:szCs w:val="28"/>
        </w:rPr>
        <w:tab/>
        <w:t xml:space="preserve"> </w:t>
      </w:r>
      <w:r w:rsidRPr="00C97059">
        <w:rPr>
          <w:rFonts w:ascii="Times New Roman" w:hAnsi="Times New Roman"/>
          <w:sz w:val="28"/>
          <w:szCs w:val="28"/>
        </w:rPr>
        <w:tab/>
      </w:r>
      <w:r w:rsidRPr="00C9705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Д.В. Киреев</w:t>
      </w:r>
    </w:p>
    <w:sectPr w:rsidSect="007B7DD3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4C"/>
    <w:rsid w:val="000E5E4C"/>
    <w:rsid w:val="003A2F42"/>
    <w:rsid w:val="004E3A6F"/>
    <w:rsid w:val="007B7DD3"/>
    <w:rsid w:val="00893387"/>
    <w:rsid w:val="008D4F4C"/>
    <w:rsid w:val="008D6DD5"/>
    <w:rsid w:val="00A513FE"/>
    <w:rsid w:val="00C97059"/>
    <w:rsid w:val="00E001B8"/>
    <w:rsid w:val="00EF37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EA80610-3A6A-4091-B41D-253F7D0D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7A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F37A1"/>
    <w:pPr>
      <w:spacing w:before="100" w:beforeAutospacing="1" w:after="100" w:afterAutospacing="1"/>
    </w:pPr>
    <w:rPr>
      <w:lang w:val="uk-UA" w:eastAsia="uk-UA"/>
    </w:rPr>
  </w:style>
  <w:style w:type="paragraph" w:styleId="NoSpacing">
    <w:name w:val="No Spacing"/>
    <w:uiPriority w:val="99"/>
    <w:qFormat/>
    <w:rsid w:val="00EF37A1"/>
    <w:rPr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7B7DD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7B7DD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