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63184" w:rsidP="00863184">
      <w:pPr>
        <w:widowControl w:val="0"/>
        <w:suppressAutoHyphens/>
        <w:jc w:val="right"/>
        <w:rPr>
          <w:rFonts w:eastAsia="HG Mincho Light J"/>
          <w:sz w:val="28"/>
          <w:szCs w:val="28"/>
        </w:rPr>
      </w:pPr>
      <w:r>
        <w:rPr>
          <w:rFonts w:eastAsia="HG Mincho Light J"/>
          <w:sz w:val="28"/>
          <w:szCs w:val="28"/>
        </w:rPr>
        <w:t>Дело №5-4-182/2019</w:t>
      </w:r>
    </w:p>
    <w:p w:rsidR="00863184" w:rsidP="00863184">
      <w:pPr>
        <w:widowControl w:val="0"/>
        <w:suppressAutoHyphens/>
        <w:jc w:val="right"/>
        <w:rPr>
          <w:rFonts w:eastAsia="HG Mincho Light J"/>
          <w:sz w:val="28"/>
          <w:szCs w:val="28"/>
        </w:rPr>
      </w:pPr>
    </w:p>
    <w:p w:rsidR="00863184" w:rsidP="00863184">
      <w:pPr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863184" w:rsidP="00863184">
      <w:pPr>
        <w:jc w:val="center"/>
        <w:rPr>
          <w:sz w:val="28"/>
          <w:szCs w:val="28"/>
        </w:rPr>
      </w:pPr>
    </w:p>
    <w:p w:rsidR="00863184" w:rsidP="00863184">
      <w:pPr>
        <w:jc w:val="both"/>
        <w:rPr>
          <w:sz w:val="28"/>
          <w:szCs w:val="28"/>
        </w:rPr>
      </w:pPr>
      <w:r>
        <w:rPr>
          <w:sz w:val="28"/>
          <w:szCs w:val="28"/>
        </w:rPr>
        <w:t>24 апреля 2019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г. Симферополь</w:t>
      </w:r>
    </w:p>
    <w:p w:rsidR="00863184" w:rsidP="00863184">
      <w:pPr>
        <w:jc w:val="both"/>
        <w:rPr>
          <w:sz w:val="28"/>
          <w:szCs w:val="28"/>
        </w:rPr>
      </w:pPr>
    </w:p>
    <w:p w:rsidR="00863184" w:rsidP="008631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№4 Железнодорожного судебного района города Симферополь (Железнодорожный район городского округа Симферополь) Республики Крым Киреев Д.В., рассмотрев дело об административном правонарушении, в отношении:</w:t>
      </w:r>
    </w:p>
    <w:p w:rsidR="00863184" w:rsidP="00863184">
      <w:pPr>
        <w:spacing w:line="216" w:lineRule="auto"/>
        <w:ind w:left="3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Шевченко Ивана Ефимовича, </w:t>
      </w:r>
      <w:r w:rsidR="007D3557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 года рождения, уроженца </w:t>
      </w:r>
      <w:r w:rsidR="007D3557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, гражданина Российской </w:t>
      </w:r>
      <w:r>
        <w:rPr>
          <w:sz w:val="28"/>
          <w:szCs w:val="28"/>
        </w:rPr>
        <w:t>Федерации,  директора</w:t>
      </w:r>
      <w:r>
        <w:rPr>
          <w:sz w:val="28"/>
          <w:szCs w:val="28"/>
        </w:rPr>
        <w:t xml:space="preserve"> ГСК «</w:t>
      </w:r>
      <w:r w:rsidR="007D3557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» (</w:t>
      </w:r>
      <w:r w:rsidR="007D3557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) зарегистрированного и проживающего по адресу: </w:t>
      </w:r>
      <w:r w:rsidR="007D3557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,</w:t>
      </w:r>
    </w:p>
    <w:p w:rsidR="00863184" w:rsidP="00863184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о привлечении к административной ответственности, предусмотренной        ст. 15.33.2 Кодекса Российской Федерации об административных правонарушениях,</w:t>
      </w:r>
    </w:p>
    <w:p w:rsidR="00863184" w:rsidP="00863184">
      <w:pPr>
        <w:ind w:right="-1"/>
        <w:jc w:val="both"/>
        <w:rPr>
          <w:sz w:val="28"/>
          <w:szCs w:val="28"/>
        </w:rPr>
      </w:pPr>
    </w:p>
    <w:p w:rsidR="00863184" w:rsidP="00863184">
      <w:pPr>
        <w:suppressAutoHyphens/>
        <w:jc w:val="center"/>
        <w:rPr>
          <w:bCs/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863184" w:rsidP="00863184">
      <w:pPr>
        <w:suppressAutoHyphens/>
        <w:jc w:val="both"/>
        <w:rPr>
          <w:bCs/>
          <w:sz w:val="28"/>
          <w:szCs w:val="28"/>
        </w:rPr>
      </w:pPr>
    </w:p>
    <w:p w:rsidR="00863184" w:rsidP="00863184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Шевченко Иван Ефимович, являясь директором ГСК «</w:t>
      </w:r>
      <w:r w:rsidR="007D3557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», не обеспечил 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срок,</w:t>
      </w:r>
      <w:r>
        <w:rPr>
          <w:sz w:val="28"/>
          <w:szCs w:val="28"/>
          <w:shd w:val="clear" w:color="auto" w:fill="FFFFFF"/>
        </w:rPr>
        <w:t xml:space="preserve"> в Государственное учреждение - Управление пенсионного фонда Российской Федерации </w:t>
      </w:r>
      <w:r>
        <w:rPr>
          <w:sz w:val="28"/>
          <w:szCs w:val="28"/>
          <w:shd w:val="clear" w:color="auto" w:fill="FFFFFF"/>
        </w:rPr>
        <w:t>в гор</w:t>
      </w:r>
      <w:r>
        <w:rPr>
          <w:sz w:val="28"/>
          <w:szCs w:val="28"/>
          <w:shd w:val="clear" w:color="auto" w:fill="FFFFFF"/>
        </w:rPr>
        <w:t>. Симферополе Республики Крым, необходимые сведения для ведения индивидуального (персонифицированного) учета в системе обязательного пенсионного страхования за апрель 2018 года.</w:t>
      </w:r>
    </w:p>
    <w:p w:rsidR="00863184" w:rsidP="00863184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Пунктом 2.2 статьи 11 Федерального закона от 01.04.1996 №27-ФЗ «Об индивидуальном (персонифицированном) учете в системе обязательного пенсионного страхования» установлено, что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</w:t>
      </w:r>
      <w:r>
        <w:rPr>
          <w:sz w:val="28"/>
          <w:szCs w:val="28"/>
          <w:shd w:val="clear" w:color="auto" w:fill="FFFFFF"/>
        </w:rPr>
        <w:t>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863184" w:rsidP="00863184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Указанные сведения за апрель 2018 года, были предоставлены </w:t>
      </w:r>
      <w:r>
        <w:rPr>
          <w:sz w:val="28"/>
          <w:szCs w:val="28"/>
        </w:rPr>
        <w:t>директором ГСК «</w:t>
      </w:r>
      <w:r w:rsidR="007D3557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» Шевченко И.Е. </w:t>
      </w:r>
      <w:r>
        <w:rPr>
          <w:sz w:val="28"/>
          <w:szCs w:val="28"/>
          <w:shd w:val="clear" w:color="auto" w:fill="FFFFFF"/>
        </w:rPr>
        <w:t>- 15.06.2018 года, предельным сроком предоставления которых, является 15.05.2018 года, то есть с пропуском установленного законом срока.</w:t>
      </w:r>
    </w:p>
    <w:p w:rsidR="00863184" w:rsidP="00863184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Согласно ст.15.33.2. КоАП РФ,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 предусмотрена административная ответственность, что влечет наложение административного штрафа на должностных лиц в размере от трехсот до пятисот рублей.</w:t>
      </w:r>
    </w:p>
    <w:p w:rsidR="00863184" w:rsidP="00863184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В судебное заседание </w:t>
      </w:r>
      <w:r>
        <w:rPr>
          <w:sz w:val="28"/>
          <w:szCs w:val="28"/>
        </w:rPr>
        <w:t>Шевченко И.Е.</w:t>
      </w:r>
      <w:r>
        <w:rPr>
          <w:sz w:val="28"/>
          <w:szCs w:val="28"/>
          <w:shd w:val="clear" w:color="auto" w:fill="FFFFFF"/>
        </w:rPr>
        <w:t xml:space="preserve"> не явился,</w:t>
      </w:r>
      <w:r>
        <w:rPr>
          <w:sz w:val="28"/>
          <w:szCs w:val="28"/>
        </w:rPr>
        <w:t xml:space="preserve"> о времени и месте его проведения </w:t>
      </w:r>
      <w:r>
        <w:rPr>
          <w:sz w:val="28"/>
          <w:szCs w:val="28"/>
          <w:shd w:val="clear" w:color="auto" w:fill="FFFFFF"/>
        </w:rPr>
        <w:t>извещен надлежащим образом, причины неявки мировому судье неизвестны.</w:t>
      </w:r>
    </w:p>
    <w:p w:rsidR="00863184" w:rsidP="00863184">
      <w:pPr>
        <w:suppressAutoHyphens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В соответствии с </w:t>
      </w:r>
      <w:r>
        <w:rPr>
          <w:sz w:val="28"/>
          <w:szCs w:val="28"/>
          <w:lang w:eastAsia="ar-SA"/>
        </w:rPr>
        <w:t>абз</w:t>
      </w:r>
      <w:r>
        <w:rPr>
          <w:sz w:val="28"/>
          <w:szCs w:val="28"/>
          <w:lang w:eastAsia="ar-SA"/>
        </w:rPr>
        <w:t>. 1 п. 6 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 - лицо, в отношении которого ведется производство по делу, в зависимости от конкретных обстоятельств дела может быть извещено о времени и месте судебного рассмотрения,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863184" w:rsidP="00863184">
      <w:pPr>
        <w:suppressAutoHyphens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О времени и месте судебного рассмотрения дела,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директор ГСК «</w:t>
      </w:r>
      <w:r w:rsidR="007D3557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» Шевченко И.Е.</w:t>
      </w:r>
      <w:r>
        <w:rPr>
          <w:sz w:val="28"/>
          <w:szCs w:val="28"/>
          <w:shd w:val="clear" w:color="auto" w:fill="FFFFFF"/>
        </w:rPr>
        <w:t xml:space="preserve">  </w:t>
      </w:r>
      <w:r>
        <w:rPr>
          <w:sz w:val="28"/>
          <w:szCs w:val="28"/>
          <w:lang w:eastAsia="ar-SA"/>
        </w:rPr>
        <w:t>был извещен судебной повесткой, ходатайств об отложении рассмотрения дела или рассмотрении дела без его участия, мировому судье не поступало.</w:t>
      </w:r>
    </w:p>
    <w:p w:rsidR="00863184" w:rsidP="00863184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>В соответствии с ч.2 ст.25.1. КоАП РФ дело об административном правонарушении может быть рассмотрено в отсутствии лица, в отношении которого ведется производство по делу об административном правонарушении.</w:t>
      </w:r>
    </w:p>
    <w:p w:rsidR="00863184" w:rsidP="00863184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Исследовав протокол об административном правонарушении и другие материалы дела, мировой судья приходит к выводу о том, что в действиях </w:t>
      </w:r>
      <w:r>
        <w:rPr>
          <w:sz w:val="28"/>
          <w:szCs w:val="28"/>
        </w:rPr>
        <w:t>директора ГСК «</w:t>
      </w:r>
      <w:r w:rsidR="007D3557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» Шевченко И.Е</w:t>
      </w:r>
      <w:r>
        <w:rPr>
          <w:sz w:val="28"/>
          <w:szCs w:val="28"/>
          <w:shd w:val="clear" w:color="auto" w:fill="FFFFFF"/>
        </w:rPr>
        <w:t xml:space="preserve">., содержится состав </w:t>
      </w:r>
      <w:r>
        <w:rPr>
          <w:sz w:val="28"/>
          <w:szCs w:val="28"/>
          <w:shd w:val="clear" w:color="auto" w:fill="FFFFFF"/>
        </w:rPr>
        <w:t>административного правонарушения, предусмотренного</w:t>
      </w:r>
      <w:r>
        <w:rPr>
          <w:rStyle w:val="apple-converted-space"/>
          <w:sz w:val="28"/>
          <w:szCs w:val="28"/>
          <w:shd w:val="clear" w:color="auto" w:fill="FFFFFF"/>
        </w:rPr>
        <w:t xml:space="preserve"> </w:t>
      </w:r>
      <w:r>
        <w:rPr>
          <w:rStyle w:val="snippetequal"/>
          <w:bCs/>
          <w:sz w:val="28"/>
          <w:szCs w:val="28"/>
          <w:bdr w:val="none" w:sz="0" w:space="0" w:color="auto" w:frame="1"/>
        </w:rPr>
        <w:t>ст.15.33</w:t>
      </w:r>
      <w:r>
        <w:rPr>
          <w:sz w:val="28"/>
          <w:szCs w:val="28"/>
        </w:rPr>
        <w:t>.2.</w:t>
      </w:r>
      <w:r>
        <w:rPr>
          <w:rStyle w:val="apple-converted-space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Кодекса Российской Федерации об административных правонарушениях.</w:t>
      </w:r>
    </w:p>
    <w:p w:rsidR="00863184" w:rsidP="00863184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>Виновность Шевченко И.Е.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 xml:space="preserve">в совершении административного правонарушения, предусмотренного ст.15.33.2. КоАП РФ, полностью подтверждается имеющимися в материалах дела доказательствами: протоколом об административном правонарушении № </w:t>
      </w:r>
      <w:r w:rsidR="007D3557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 от </w:t>
      </w:r>
      <w:r w:rsidR="007D3557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 года, которым подтверждаются обстоятельства совершенного правонарушения; распечаткой из электронной базы Пенсионного фонда Российской Федерации, согласно которой сведения для ведения индивидуального (персонифицированного) учета в системе обязательного пенсионного страхования за апрель 2018 года,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поданы с нарушением срока (1-2); извещением о доставке (л.д.8,9) иными материалами дела.</w:t>
      </w:r>
    </w:p>
    <w:p w:rsidR="00863184" w:rsidP="00863184">
      <w:pPr>
        <w:pStyle w:val="BodyTextIndent"/>
        <w:ind w:firstLine="708"/>
        <w:rPr>
          <w:szCs w:val="28"/>
        </w:rPr>
      </w:pPr>
      <w:r>
        <w:rPr>
          <w:szCs w:val="28"/>
        </w:rPr>
        <w:t xml:space="preserve">Согласно, имеющейся в материалах выписки из ЕГРЮЛ № </w:t>
      </w:r>
      <w:r w:rsidR="007D3557">
        <w:rPr>
          <w:szCs w:val="28"/>
        </w:rPr>
        <w:t>&lt;ДАННЫЕ ИЗЪЯТЫ&gt;</w:t>
      </w:r>
      <w:r>
        <w:rPr>
          <w:szCs w:val="28"/>
        </w:rPr>
        <w:t xml:space="preserve"> от </w:t>
      </w:r>
      <w:r w:rsidR="007D3557">
        <w:rPr>
          <w:szCs w:val="28"/>
        </w:rPr>
        <w:t>&lt;ДАННЫЕ ИЗЪЯТЫ&gt;</w:t>
      </w:r>
      <w:r>
        <w:rPr>
          <w:szCs w:val="28"/>
        </w:rPr>
        <w:t xml:space="preserve"> года, Шевченко И.Е.</w:t>
      </w:r>
      <w:r>
        <w:rPr>
          <w:szCs w:val="28"/>
          <w:shd w:val="clear" w:color="auto" w:fill="FFFFFF"/>
        </w:rPr>
        <w:t xml:space="preserve"> </w:t>
      </w:r>
      <w:r>
        <w:rPr>
          <w:szCs w:val="28"/>
        </w:rPr>
        <w:t>является директором ГСК «</w:t>
      </w:r>
      <w:r w:rsidR="007D3557">
        <w:rPr>
          <w:szCs w:val="28"/>
        </w:rPr>
        <w:t>&lt;ДАННЫЕ ИЗЪЯТЫ&gt;</w:t>
      </w:r>
      <w:r>
        <w:rPr>
          <w:szCs w:val="28"/>
        </w:rPr>
        <w:t>». Данных о том, что Шевченко И.Е</w:t>
      </w:r>
      <w:r>
        <w:rPr>
          <w:szCs w:val="28"/>
          <w:shd w:val="clear" w:color="auto" w:fill="FFFFFF"/>
        </w:rPr>
        <w:t>.</w:t>
      </w:r>
      <w:r>
        <w:rPr>
          <w:szCs w:val="28"/>
        </w:rPr>
        <w:t>, ранее привлекался к административной ответственности, в материалах дела не имеется.</w:t>
      </w:r>
    </w:p>
    <w:p w:rsidR="00863184" w:rsidP="008631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При таких обстоятельствах в действиях </w:t>
      </w:r>
      <w:r>
        <w:rPr>
          <w:sz w:val="28"/>
          <w:szCs w:val="28"/>
        </w:rPr>
        <w:t>директора ГСК «</w:t>
      </w:r>
      <w:r w:rsidR="007D3557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»  Шевченко И.Е</w:t>
      </w:r>
      <w:r>
        <w:rPr>
          <w:sz w:val="28"/>
          <w:szCs w:val="28"/>
          <w:shd w:val="clear" w:color="auto" w:fill="FFFFFF"/>
        </w:rPr>
        <w:t>.</w:t>
      </w:r>
      <w:r>
        <w:rPr>
          <w:sz w:val="28"/>
          <w:szCs w:val="28"/>
          <w:lang w:eastAsia="ar-SA"/>
        </w:rPr>
        <w:t>, имеется состав правонарушения, предусмотренного ст.15.33.2. КоАП РФ, а именно: н</w:t>
      </w:r>
      <w:r>
        <w:rPr>
          <w:sz w:val="28"/>
          <w:szCs w:val="28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863184" w:rsidP="00863184">
      <w:pPr>
        <w:pStyle w:val="BodyTextIndent"/>
        <w:ind w:firstLine="708"/>
        <w:rPr>
          <w:szCs w:val="28"/>
        </w:rPr>
      </w:pPr>
      <w:r>
        <w:rPr>
          <w:szCs w:val="28"/>
        </w:rPr>
        <w:t>Согласно ч. 2 ст. 4.1.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863184" w:rsidP="008631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Принимая во внимание характер совершенного административного правонарушения, данные о личности Шевченко И.Е</w:t>
      </w:r>
      <w:r>
        <w:rPr>
          <w:sz w:val="28"/>
          <w:szCs w:val="28"/>
          <w:shd w:val="clear" w:color="auto" w:fill="FFFFFF"/>
        </w:rPr>
        <w:t>.</w:t>
      </w:r>
      <w:r>
        <w:rPr>
          <w:szCs w:val="28"/>
        </w:rPr>
        <w:t xml:space="preserve"> </w:t>
      </w:r>
      <w:r>
        <w:rPr>
          <w:sz w:val="28"/>
          <w:szCs w:val="28"/>
        </w:rPr>
        <w:t>который согласно материалов дела, ранее не привлекался к административной ответственности, мировой судья считает необходимым назначить директору ГСК «</w:t>
      </w:r>
      <w:r w:rsidR="007D3557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» Шевченко И.Е</w:t>
      </w:r>
      <w:r>
        <w:rPr>
          <w:sz w:val="28"/>
          <w:szCs w:val="28"/>
          <w:shd w:val="clear" w:color="auto" w:fill="FFFFFF"/>
        </w:rPr>
        <w:t xml:space="preserve">. </w:t>
      </w:r>
      <w:r>
        <w:rPr>
          <w:sz w:val="28"/>
          <w:szCs w:val="28"/>
        </w:rPr>
        <w:t>административное наказание в пределах санкции ст.</w:t>
      </w:r>
      <w:hyperlink r:id="rId4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>
          <w:rPr>
            <w:rStyle w:val="Hyperlink"/>
            <w:color w:val="auto"/>
            <w:sz w:val="28"/>
            <w:szCs w:val="28"/>
            <w:u w:val="none"/>
          </w:rPr>
          <w:t>15.</w:t>
        </w:r>
      </w:hyperlink>
      <w:r>
        <w:rPr>
          <w:sz w:val="28"/>
          <w:szCs w:val="28"/>
          <w:lang w:eastAsia="en-US"/>
        </w:rPr>
        <w:t>33.2.</w:t>
      </w:r>
      <w:r>
        <w:rPr>
          <w:sz w:val="28"/>
          <w:szCs w:val="28"/>
        </w:rPr>
        <w:t xml:space="preserve"> КоАП РФ.</w:t>
      </w:r>
    </w:p>
    <w:p w:rsidR="00863184" w:rsidP="00863184">
      <w:pPr>
        <w:pStyle w:val="BodyTextIndent"/>
        <w:ind w:firstLine="708"/>
        <w:rPr>
          <w:rStyle w:val="apple-converted-space"/>
          <w:shd w:val="clear" w:color="auto" w:fill="FFFFFF"/>
        </w:rPr>
      </w:pPr>
      <w:r>
        <w:rPr>
          <w:szCs w:val="28"/>
        </w:rPr>
        <w:t xml:space="preserve">На основании изложенного, руководствуясь ст.ст.29.9., 29.10. </w:t>
      </w:r>
      <w:r>
        <w:rPr>
          <w:szCs w:val="28"/>
          <w:shd w:val="clear" w:color="auto" w:fill="FFFFFF"/>
        </w:rPr>
        <w:t>Кодекса Российской Федерации об административных правонарушениях, мировой судья</w:t>
      </w:r>
      <w:r>
        <w:rPr>
          <w:rStyle w:val="apple-converted-space"/>
          <w:szCs w:val="28"/>
          <w:shd w:val="clear" w:color="auto" w:fill="FFFFFF"/>
        </w:rPr>
        <w:t>,</w:t>
      </w:r>
    </w:p>
    <w:p w:rsidR="00863184" w:rsidP="00863184">
      <w:pPr>
        <w:pStyle w:val="BodyTextIndent"/>
        <w:ind w:hanging="142"/>
        <w:jc w:val="center"/>
      </w:pPr>
      <w:r>
        <w:rPr>
          <w:szCs w:val="28"/>
        </w:rPr>
        <w:t>ПОСТАНОВИЛ:</w:t>
      </w:r>
    </w:p>
    <w:p w:rsidR="00863184" w:rsidP="00863184">
      <w:pPr>
        <w:pStyle w:val="BodyTextIndent"/>
        <w:ind w:firstLine="708"/>
        <w:rPr>
          <w:szCs w:val="28"/>
        </w:rPr>
      </w:pPr>
    </w:p>
    <w:p w:rsidR="00863184" w:rsidP="00863184">
      <w:pPr>
        <w:ind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>Шевченко Ивана Ефимовича, директора ГСК «</w:t>
      </w:r>
      <w:r w:rsidR="007D3557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», признать виновным в совершении административного правонарушения, </w:t>
      </w:r>
      <w:r>
        <w:rPr>
          <w:sz w:val="28"/>
          <w:szCs w:val="28"/>
        </w:rPr>
        <w:t>предусмотренного ст.15.33.2.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300 (триста) рублей.</w:t>
      </w:r>
    </w:p>
    <w:p w:rsidR="00863184" w:rsidP="00863184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Штраф подлежит уплате по следующим реквизитам:</w:t>
      </w:r>
    </w:p>
    <w:p w:rsidR="00863184" w:rsidP="00863184">
      <w:pPr>
        <w:pStyle w:val="BodyTextIndent"/>
        <w:ind w:firstLine="708"/>
        <w:rPr>
          <w:szCs w:val="28"/>
        </w:rPr>
      </w:pPr>
      <w:r>
        <w:rPr>
          <w:szCs w:val="28"/>
        </w:rPr>
        <w:t>Получатель – УФК по Республике Крым (ГУ - Отделение ПФ РФ по Республике Крым), р/с № 40101810335100010001 в Отделение ЦБ РФ по Республике Крым, БИК 043510001, ОКТМО 35000000, ИНН 7706808265, КПП 910201001, КБК 392 1 16 20010 06 6000 140 – денежные взыскания (штрафы) за нарушение законодательства РФ о государственных внебюджетных фондах и о конкретных видах обязательного социального страхования, бюджетного законодательства (в части бюджета ПФ РФ).</w:t>
      </w:r>
    </w:p>
    <w:p w:rsidR="00863184" w:rsidP="00863184">
      <w:pPr>
        <w:pStyle w:val="BodyTextIndent"/>
        <w:ind w:firstLine="708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Копию постановления направить в</w:t>
      </w:r>
      <w:r>
        <w:rPr>
          <w:szCs w:val="28"/>
        </w:rPr>
        <w:t xml:space="preserve"> Государственное учреждение - Управление пенсионного фонда Российской Федерации в г. Симферополе Республики Крым.</w:t>
      </w:r>
    </w:p>
    <w:p w:rsidR="00863184" w:rsidP="008631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Разъяснить Шевченко И.Е., что в силу ст. 32.2.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</w:t>
      </w:r>
    </w:p>
    <w:p w:rsidR="00863184" w:rsidP="008631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Разъяснить Шевченко И.Е., что в соответствии с ч.1 ст.20.25.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сроком до пятнадцати суток, либо обязательные работы на срок до пятидесяти часов.</w:t>
      </w:r>
    </w:p>
    <w:p w:rsidR="00863184" w:rsidP="0086318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Квитанция об оплате штрафа должна быть предоставлена в судебный участок №4 Железнодорожного судебного района города Симферополь (Железнодорожный район городского округа Симферополь) Республики Крым по адресу: г. Симферополь, ул. Киевская, 55/2, четвертый этаж, каб.48.</w:t>
      </w:r>
    </w:p>
    <w:p w:rsidR="00863184" w:rsidP="0086318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Мирового судью судебного участка №4 Железнодорожного судебного района города Симферополь (Железнодорожный район городского округа Симферополь) Республики Крым.</w:t>
      </w:r>
    </w:p>
    <w:p w:rsidR="00863184" w:rsidP="00863184">
      <w:pPr>
        <w:ind w:firstLine="708"/>
        <w:jc w:val="both"/>
        <w:rPr>
          <w:sz w:val="28"/>
          <w:szCs w:val="28"/>
        </w:rPr>
      </w:pPr>
    </w:p>
    <w:p w:rsidR="00863184" w:rsidP="00863184">
      <w:pPr>
        <w:ind w:firstLine="708"/>
        <w:jc w:val="both"/>
        <w:rPr>
          <w:sz w:val="28"/>
          <w:szCs w:val="28"/>
        </w:rPr>
      </w:pPr>
    </w:p>
    <w:p w:rsidR="00863184" w:rsidRPr="00863184" w:rsidP="008631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63184">
        <w:rPr>
          <w:sz w:val="28"/>
          <w:szCs w:val="28"/>
        </w:rPr>
        <w:tab/>
      </w:r>
      <w:r w:rsidRPr="00863184">
        <w:rPr>
          <w:sz w:val="28"/>
          <w:szCs w:val="28"/>
        </w:rPr>
        <w:tab/>
      </w:r>
      <w:r w:rsidRPr="00863184">
        <w:rPr>
          <w:sz w:val="28"/>
          <w:szCs w:val="28"/>
        </w:rPr>
        <w:tab/>
      </w:r>
      <w:r w:rsidRPr="00863184">
        <w:rPr>
          <w:sz w:val="28"/>
          <w:szCs w:val="28"/>
        </w:rPr>
        <w:tab/>
      </w:r>
      <w:r w:rsidRPr="00863184">
        <w:rPr>
          <w:sz w:val="28"/>
          <w:szCs w:val="28"/>
        </w:rPr>
        <w:tab/>
        <w:t xml:space="preserve"> </w:t>
      </w:r>
      <w:r w:rsidR="007D3557">
        <w:rPr>
          <w:sz w:val="28"/>
          <w:szCs w:val="28"/>
        </w:rPr>
        <w:t xml:space="preserve">        </w:t>
      </w:r>
      <w:r w:rsidRPr="00863184">
        <w:rPr>
          <w:sz w:val="28"/>
          <w:szCs w:val="28"/>
        </w:rPr>
        <w:t>Д.В. Киреев</w:t>
      </w:r>
    </w:p>
    <w:p w:rsidR="00863184" w:rsidRPr="00863184" w:rsidP="00863184"/>
    <w:p w:rsidR="00863184" w:rsidP="00863184"/>
    <w:p w:rsidR="00863184" w:rsidP="00863184"/>
    <w:p w:rsidR="00C85F52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531"/>
    <w:rsid w:val="004C1531"/>
    <w:rsid w:val="00522544"/>
    <w:rsid w:val="007D3557"/>
    <w:rsid w:val="00863184"/>
    <w:rsid w:val="00C85F5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9CE84B3-5727-447C-85A1-8CA52819E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31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863184"/>
    <w:rPr>
      <w:color w:val="0000FF" w:themeColor="hyperlink"/>
      <w:u w:val="single"/>
    </w:rPr>
  </w:style>
  <w:style w:type="paragraph" w:styleId="NormalWeb">
    <w:name w:val="Normal (Web)"/>
    <w:basedOn w:val="Normal"/>
    <w:semiHidden/>
    <w:unhideWhenUsed/>
    <w:rsid w:val="00863184"/>
    <w:pPr>
      <w:spacing w:before="100" w:beforeAutospacing="1" w:after="100" w:afterAutospacing="1"/>
    </w:pPr>
    <w:rPr>
      <w:lang w:val="uk-UA" w:eastAsia="uk-UA"/>
    </w:rPr>
  </w:style>
  <w:style w:type="paragraph" w:styleId="BodyText">
    <w:name w:val="Body Text"/>
    <w:basedOn w:val="Normal"/>
    <w:link w:val="a"/>
    <w:semiHidden/>
    <w:unhideWhenUsed/>
    <w:rsid w:val="00863184"/>
    <w:pPr>
      <w:suppressAutoHyphens/>
      <w:jc w:val="both"/>
    </w:pPr>
    <w:rPr>
      <w:lang w:eastAsia="ar-SA"/>
    </w:rPr>
  </w:style>
  <w:style w:type="character" w:customStyle="1" w:styleId="a">
    <w:name w:val="Основной текст Знак"/>
    <w:basedOn w:val="DefaultParagraphFont"/>
    <w:link w:val="BodyText"/>
    <w:semiHidden/>
    <w:rsid w:val="0086318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semiHidden/>
    <w:unhideWhenUsed/>
    <w:rsid w:val="00863184"/>
    <w:pPr>
      <w:suppressAutoHyphens/>
      <w:ind w:firstLine="720"/>
      <w:jc w:val="both"/>
    </w:pPr>
    <w:rPr>
      <w:sz w:val="28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863184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863184"/>
  </w:style>
  <w:style w:type="character" w:customStyle="1" w:styleId="snippetequal">
    <w:name w:val="snippet_equal"/>
    <w:rsid w:val="00863184"/>
  </w:style>
  <w:style w:type="paragraph" w:styleId="BalloonText">
    <w:name w:val="Balloon Text"/>
    <w:basedOn w:val="Normal"/>
    <w:link w:val="a1"/>
    <w:uiPriority w:val="99"/>
    <w:semiHidden/>
    <w:unhideWhenUsed/>
    <w:rsid w:val="007D3557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D355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doc/JBT8gaqgg7VQ/002/011/?marker=fdoctlaw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