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61D7" w:rsidP="00F761D7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№5-4-190/2019</w:t>
      </w:r>
    </w:p>
    <w:p w:rsidR="00F761D7" w:rsidP="00F761D7">
      <w:pPr>
        <w:jc w:val="both"/>
        <w:rPr>
          <w:sz w:val="28"/>
          <w:szCs w:val="28"/>
        </w:rPr>
      </w:pPr>
    </w:p>
    <w:p w:rsidR="00F761D7" w:rsidP="00F761D7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F761D7" w:rsidP="00F761D7">
      <w:pPr>
        <w:jc w:val="center"/>
        <w:rPr>
          <w:sz w:val="28"/>
          <w:szCs w:val="28"/>
        </w:rPr>
      </w:pPr>
    </w:p>
    <w:p w:rsidR="00F761D7" w:rsidP="00F761D7">
      <w:pPr>
        <w:jc w:val="both"/>
        <w:rPr>
          <w:sz w:val="28"/>
          <w:szCs w:val="28"/>
        </w:rPr>
      </w:pPr>
      <w:r>
        <w:rPr>
          <w:sz w:val="28"/>
          <w:szCs w:val="28"/>
        </w:rPr>
        <w:t>18 апреля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F761D7" w:rsidP="00F761D7">
      <w:pPr>
        <w:jc w:val="both"/>
        <w:rPr>
          <w:sz w:val="28"/>
          <w:szCs w:val="28"/>
        </w:rPr>
      </w:pPr>
    </w:p>
    <w:p w:rsidR="00F761D7" w:rsidP="00F761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F761D7" w:rsidP="00F761D7">
      <w:pPr>
        <w:ind w:left="3969" w:right="-1"/>
        <w:jc w:val="both"/>
        <w:rPr>
          <w:sz w:val="28"/>
          <w:szCs w:val="28"/>
        </w:rPr>
      </w:pPr>
      <w:r>
        <w:rPr>
          <w:sz w:val="28"/>
          <w:szCs w:val="28"/>
        </w:rPr>
        <w:t>Мачнева</w:t>
      </w:r>
      <w:r>
        <w:rPr>
          <w:sz w:val="28"/>
          <w:szCs w:val="28"/>
        </w:rPr>
        <w:t xml:space="preserve"> Алексея Валентиновича, </w:t>
      </w:r>
      <w:r w:rsidR="00EF40FB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 года рождения, уроженца </w:t>
      </w:r>
      <w:r w:rsidR="00EF40FB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>, гражданина Российской Федерации, генерального директора ООО «</w:t>
      </w:r>
      <w:r w:rsidR="00EF40FB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>» (</w:t>
      </w:r>
      <w:r w:rsidR="00EF40FB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), проживающего по адресу: </w:t>
      </w:r>
      <w:r w:rsidR="00EF40FB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>,</w:t>
      </w:r>
    </w:p>
    <w:p w:rsidR="00F761D7" w:rsidP="00F761D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F761D7" w:rsidP="00F761D7">
      <w:pPr>
        <w:suppressAutoHyphens/>
        <w:jc w:val="center"/>
        <w:rPr>
          <w:sz w:val="28"/>
          <w:szCs w:val="28"/>
        </w:rPr>
      </w:pPr>
    </w:p>
    <w:p w:rsidR="00F761D7" w:rsidP="00F761D7">
      <w:pPr>
        <w:suppressAutoHyphens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761D7" w:rsidP="00F761D7">
      <w:pPr>
        <w:suppressAutoHyphens/>
        <w:jc w:val="center"/>
        <w:rPr>
          <w:bCs/>
          <w:color w:val="000000"/>
          <w:sz w:val="28"/>
          <w:szCs w:val="28"/>
        </w:rPr>
      </w:pPr>
    </w:p>
    <w:p w:rsidR="00F761D7" w:rsidP="00F761D7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Мачнев</w:t>
      </w:r>
      <w:r>
        <w:rPr>
          <w:sz w:val="28"/>
          <w:szCs w:val="28"/>
        </w:rPr>
        <w:t xml:space="preserve"> Алексей Валентинович, являясь генеральным </w:t>
      </w:r>
      <w:r>
        <w:rPr>
          <w:sz w:val="28"/>
          <w:szCs w:val="28"/>
          <w:shd w:val="clear" w:color="auto" w:fill="FFFFFF"/>
        </w:rPr>
        <w:t xml:space="preserve">директором </w:t>
      </w:r>
      <w:r>
        <w:rPr>
          <w:sz w:val="28"/>
          <w:szCs w:val="28"/>
        </w:rPr>
        <w:t>Общества с ограниченной ответственностью «</w:t>
      </w:r>
      <w:r w:rsidR="00EF40FB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>» (</w:t>
      </w:r>
      <w:r w:rsidR="00EF40FB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), </w:t>
      </w:r>
      <w:r>
        <w:rPr>
          <w:sz w:val="28"/>
          <w:szCs w:val="28"/>
          <w:shd w:val="clear" w:color="auto" w:fill="FFFFFF"/>
        </w:rPr>
        <w:t>не представил в Инспекцию Федеральной налоговой службы России по г. Симферополю, в установленный законодательством о налогах и сборах срок, налоговую декларацию по налогу на прибыль за 1 квартал 2018 года (по форме КНД 1151006).</w:t>
      </w:r>
    </w:p>
    <w:p w:rsidR="00F761D7" w:rsidP="00F761D7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п.3 ст.289 Налогового кодекса Российской Федерации, налогоплательщики представляют налоговые декларации не позднее 28 календарных дней со дня окончания соответствующего отчетного периода.</w:t>
      </w:r>
    </w:p>
    <w:p w:rsidR="00F761D7" w:rsidP="00F761D7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Налоговая декларацию по налогу на прибыль за 1 квартал 2018 года подана в ИФНС России по г. Симферополю генеральным директором ООО «</w:t>
      </w:r>
      <w:r w:rsidR="00EF40FB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shd w:val="clear" w:color="auto" w:fill="FFFFFF"/>
        </w:rPr>
        <w:t>Мачневым</w:t>
      </w:r>
      <w:r>
        <w:rPr>
          <w:sz w:val="28"/>
          <w:szCs w:val="28"/>
          <w:shd w:val="clear" w:color="auto" w:fill="FFFFFF"/>
        </w:rPr>
        <w:t xml:space="preserve"> А.В. - 27.06.2018 года, предельный срок представления которой –</w:t>
      </w:r>
      <w:r>
        <w:rPr>
          <w:sz w:val="28"/>
          <w:szCs w:val="28"/>
        </w:rPr>
        <w:t xml:space="preserve"> 28.04.2018 г., то есть документ был представлен с нарушением установленного срока.</w:t>
      </w:r>
    </w:p>
    <w:p w:rsidR="00F761D7" w:rsidP="00F761D7">
      <w:pPr>
        <w:pStyle w:val="BodyText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Генеральный директор ООО «</w:t>
      </w:r>
      <w:r w:rsidR="00EF4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Мачнев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А.В. в судебное заседание не явился, о времени и месте его проведения извещен надлежащим образом, причины неявки мировому судье неизвестны.</w:t>
      </w:r>
    </w:p>
    <w:p w:rsidR="00F761D7" w:rsidP="00F761D7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 </w:t>
      </w:r>
      <w:r>
        <w:rPr>
          <w:sz w:val="28"/>
          <w:szCs w:val="28"/>
          <w:shd w:val="clear" w:color="auto" w:fill="FFFFFF"/>
        </w:rPr>
        <w:t>абз</w:t>
      </w:r>
      <w:r>
        <w:rPr>
          <w:sz w:val="28"/>
          <w:szCs w:val="28"/>
          <w:shd w:val="clear" w:color="auto" w:fill="FFFFFF"/>
        </w:rPr>
        <w:t xml:space="preserve"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</w:t>
      </w:r>
      <w:r>
        <w:rPr>
          <w:sz w:val="28"/>
          <w:szCs w:val="28"/>
          <w:shd w:val="clear" w:color="auto" w:fill="FFFFFF"/>
        </w:rPr>
        <w:t>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F761D7" w:rsidP="00F761D7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 времени и месте судебного рассмотрения дела об административном правонарушении, </w:t>
      </w:r>
      <w:r>
        <w:rPr>
          <w:sz w:val="28"/>
          <w:szCs w:val="28"/>
          <w:shd w:val="clear" w:color="auto" w:fill="FFFFFF"/>
        </w:rPr>
        <w:t>Мачнев</w:t>
      </w:r>
      <w:r>
        <w:rPr>
          <w:sz w:val="28"/>
          <w:szCs w:val="28"/>
          <w:shd w:val="clear" w:color="auto" w:fill="FFFFFF"/>
        </w:rPr>
        <w:t xml:space="preserve"> А.В. был извещен судебной повесткой. Ходатайств об отложении рассмотрения дела или рассмотрении дела без его участия, мировому судье не поступало.</w:t>
      </w:r>
    </w:p>
    <w:p w:rsidR="00F761D7" w:rsidP="00F761D7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F761D7" w:rsidP="00F761D7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>
        <w:rPr>
          <w:sz w:val="28"/>
          <w:szCs w:val="28"/>
        </w:rPr>
        <w:t>Мачнева</w:t>
      </w:r>
      <w:r>
        <w:rPr>
          <w:sz w:val="28"/>
          <w:szCs w:val="28"/>
        </w:rPr>
        <w:t xml:space="preserve"> А.В. </w:t>
      </w:r>
      <w:r>
        <w:rPr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>
        <w:rPr>
          <w:rStyle w:val="apple-converted-space"/>
          <w:sz w:val="28"/>
          <w:szCs w:val="28"/>
          <w:shd w:val="clear" w:color="auto" w:fill="FFFFFF"/>
        </w:rPr>
        <w:t xml:space="preserve"> ч.1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ст.15.6</w:t>
      </w:r>
      <w:r>
        <w:rPr>
          <w:sz w:val="28"/>
          <w:szCs w:val="28"/>
        </w:rPr>
        <w:t>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F761D7" w:rsidP="00F761D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hAnsi="Times New Roman" w:cs="Times New Roman"/>
          <w:sz w:val="28"/>
          <w:szCs w:val="28"/>
        </w:rPr>
        <w:t>Мачнева</w:t>
      </w:r>
      <w:r>
        <w:rPr>
          <w:rFonts w:ascii="Times New Roman" w:hAnsi="Times New Roman" w:cs="Times New Roman"/>
          <w:sz w:val="28"/>
          <w:szCs w:val="28"/>
        </w:rPr>
        <w:t xml:space="preserve"> А.В. 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правонарушении №</w:t>
      </w:r>
      <w:r w:rsidR="00EF4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F4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г., которым подтверждаются обстоятельства совершенного правонарушения, (л.д.1-3);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№</w:t>
      </w:r>
      <w:r w:rsidR="00EF4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F4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г., которым подтверждается, что налоговая декларация по налогу на прибыль за 1 квартал 2018 года подана с нарушением установленного срока (л.д.14-15);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квитанция о приеме налоговой декларации (расчета) в электронном виде, которой подтверждается подача расчета с пропуском установленного срока (л.д.17); иными материалами дела.</w:t>
      </w:r>
    </w:p>
    <w:p w:rsidR="00F761D7" w:rsidP="00F761D7">
      <w:pPr>
        <w:pStyle w:val="BodyTextIndent"/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Согласно, имеющейся в материалах дела выписки из ЕГРЮЛ от </w:t>
      </w:r>
      <w:r w:rsidR="00EF4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>
        <w:rPr>
          <w:rFonts w:ascii="Times New Roman" w:hAnsi="Times New Roman" w:cs="Times New Roman"/>
          <w:szCs w:val="28"/>
        </w:rPr>
        <w:t xml:space="preserve"> г. (л.д.28-31), </w:t>
      </w:r>
      <w:r>
        <w:rPr>
          <w:rFonts w:ascii="Times New Roman" w:hAnsi="Times New Roman" w:cs="Times New Roman"/>
          <w:szCs w:val="28"/>
        </w:rPr>
        <w:t>Мачнев</w:t>
      </w:r>
      <w:r>
        <w:rPr>
          <w:rFonts w:ascii="Times New Roman" w:hAnsi="Times New Roman" w:cs="Times New Roman"/>
          <w:szCs w:val="28"/>
        </w:rPr>
        <w:t xml:space="preserve"> А.В. на момент совершения административного правонарушения являлся генеральным директором Общества с ограниченной ответственностью «</w:t>
      </w:r>
      <w:r w:rsidR="00EF40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>
        <w:rPr>
          <w:rFonts w:ascii="Times New Roman" w:hAnsi="Times New Roman" w:cs="Times New Roman"/>
          <w:szCs w:val="28"/>
        </w:rPr>
        <w:t>».</w:t>
      </w:r>
    </w:p>
    <w:p w:rsidR="00F761D7" w:rsidP="00F761D7">
      <w:pPr>
        <w:pStyle w:val="BodyTextIndent"/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Данных </w:t>
      </w:r>
      <w:r w:rsidR="00A06312">
        <w:rPr>
          <w:rFonts w:ascii="Times New Roman" w:hAnsi="Times New Roman" w:cs="Times New Roman"/>
          <w:szCs w:val="28"/>
        </w:rPr>
        <w:t>о том, что он ранее привлекался</w:t>
      </w:r>
      <w:r>
        <w:rPr>
          <w:rFonts w:ascii="Times New Roman" w:hAnsi="Times New Roman" w:cs="Times New Roman"/>
          <w:szCs w:val="28"/>
        </w:rPr>
        <w:t xml:space="preserve"> к административной ответственности, не имеется.</w:t>
      </w:r>
    </w:p>
    <w:p w:rsidR="00F761D7" w:rsidP="00F76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При таких обстоятельствах, в действиях генерального директора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EF40FB">
        <w:rPr>
          <w:rFonts w:ascii="Times New Roman" w:hAnsi="Times New Roman" w:cs="Times New Roman"/>
          <w:color w:val="000000"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Мачнева</w:t>
      </w:r>
      <w:r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имеется состав административного правонарушения, предусмотренного ч.1 ст. 15.6. КоАП РФ, а именно: непредставление в установленный законодательством о налогах и сборах </w:t>
      </w:r>
      <w:r>
        <w:rPr>
          <w:rFonts w:ascii="Times New Roman" w:hAnsi="Times New Roman" w:cs="Times New Roman"/>
          <w:sz w:val="28"/>
          <w:szCs w:val="28"/>
          <w:lang w:eastAsia="ar-SA"/>
        </w:rPr>
        <w:t>срок сведений, необходимых для осуществления налогового контроля.</w:t>
      </w:r>
    </w:p>
    <w:p w:rsidR="00F761D7" w:rsidP="00F761D7">
      <w:pPr>
        <w:pStyle w:val="BodyTextIndent"/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761D7" w:rsidP="00F761D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Мачнева</w:t>
      </w:r>
      <w:r>
        <w:rPr>
          <w:sz w:val="28"/>
          <w:szCs w:val="28"/>
        </w:rPr>
        <w:t xml:space="preserve"> А.В</w:t>
      </w:r>
      <w:r>
        <w:rPr>
          <w:color w:val="000000"/>
          <w:sz w:val="28"/>
          <w:szCs w:val="28"/>
        </w:rPr>
        <w:t>., который согласно материало</w:t>
      </w:r>
      <w:r w:rsidR="00124586">
        <w:rPr>
          <w:color w:val="000000"/>
          <w:sz w:val="28"/>
          <w:szCs w:val="28"/>
        </w:rPr>
        <w:t>в дела ранее не привлека</w:t>
      </w:r>
      <w:r>
        <w:rPr>
          <w:color w:val="000000"/>
          <w:sz w:val="28"/>
          <w:szCs w:val="28"/>
        </w:rPr>
        <w:t xml:space="preserve">лся к административной ответственности, мировой судья считает необходимым назначить генеральному директору ООО </w:t>
      </w:r>
      <w:r>
        <w:rPr>
          <w:sz w:val="28"/>
          <w:szCs w:val="28"/>
        </w:rPr>
        <w:t>«</w:t>
      </w:r>
      <w:r w:rsidR="00EF40FB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Мачневу</w:t>
      </w:r>
      <w:r>
        <w:rPr>
          <w:sz w:val="28"/>
          <w:szCs w:val="28"/>
        </w:rPr>
        <w:t xml:space="preserve"> А.В. </w:t>
      </w:r>
      <w:r>
        <w:rPr>
          <w:color w:val="000000"/>
          <w:sz w:val="28"/>
          <w:szCs w:val="28"/>
        </w:rPr>
        <w:t xml:space="preserve">административное наказание в пределах санкции ч. 1 ст.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color w:val="000000"/>
            <w:sz w:val="28"/>
            <w:szCs w:val="28"/>
            <w:u w:val="none"/>
          </w:rPr>
          <w:t>15.</w:t>
        </w:r>
      </w:hyperlink>
      <w:r>
        <w:rPr>
          <w:sz w:val="28"/>
          <w:szCs w:val="28"/>
          <w:lang w:eastAsia="en-US"/>
        </w:rPr>
        <w:t>6</w:t>
      </w:r>
      <w:r>
        <w:rPr>
          <w:color w:val="000000"/>
          <w:sz w:val="28"/>
          <w:szCs w:val="28"/>
        </w:rPr>
        <w:t xml:space="preserve"> КоАП РФ.</w:t>
      </w:r>
    </w:p>
    <w:p w:rsidR="00F761D7" w:rsidP="00F761D7">
      <w:pPr>
        <w:pStyle w:val="BodyTextIndent"/>
        <w:ind w:firstLine="708"/>
        <w:rPr>
          <w:rStyle w:val="apple-converted-space"/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Cs w:val="28"/>
        </w:rPr>
        <w:t xml:space="preserve">На основании изложенного, руководствуясь ст. ст. 29.9, 29.10 </w:t>
      </w:r>
      <w:r>
        <w:rPr>
          <w:rFonts w:ascii="Times New Roman" w:hAnsi="Times New Roman" w:cs="Times New Roman"/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 –</w:t>
      </w:r>
    </w:p>
    <w:p w:rsidR="00F761D7" w:rsidP="00F761D7">
      <w:pPr>
        <w:pStyle w:val="BodyTextIndent"/>
        <w:ind w:hanging="142"/>
        <w:jc w:val="center"/>
      </w:pPr>
      <w:r>
        <w:rPr>
          <w:rFonts w:ascii="Times New Roman" w:hAnsi="Times New Roman" w:cs="Times New Roman"/>
          <w:szCs w:val="28"/>
        </w:rPr>
        <w:t>ПОСТАНОВИЛ:</w:t>
      </w:r>
    </w:p>
    <w:p w:rsidR="00F761D7" w:rsidP="00F761D7">
      <w:pPr>
        <w:pStyle w:val="BodyTextIndent"/>
        <w:ind w:firstLine="708"/>
        <w:rPr>
          <w:szCs w:val="28"/>
        </w:rPr>
      </w:pPr>
    </w:p>
    <w:p w:rsidR="00F761D7" w:rsidP="00F761D7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Мачнева</w:t>
      </w:r>
      <w:r>
        <w:rPr>
          <w:sz w:val="28"/>
          <w:szCs w:val="28"/>
        </w:rPr>
        <w:t xml:space="preserve"> Алексея Валентиновича, генерального директора Общества с ограниченной ответственностью «</w:t>
      </w:r>
      <w:r w:rsidR="00EF40FB">
        <w:rPr>
          <w:color w:val="000000"/>
          <w:sz w:val="27"/>
          <w:szCs w:val="27"/>
        </w:rPr>
        <w:t>&lt;ДАННЫЕ ИЗЪЯТЫ&gt;</w:t>
      </w:r>
      <w:r w:rsidR="00124586">
        <w:rPr>
          <w:sz w:val="28"/>
          <w:szCs w:val="28"/>
        </w:rPr>
        <w:t>», признать виновным</w:t>
      </w:r>
      <w:r>
        <w:rPr>
          <w:sz w:val="28"/>
          <w:szCs w:val="28"/>
        </w:rPr>
        <w:t xml:space="preserve"> в совершении </w:t>
      </w:r>
      <w:r>
        <w:rPr>
          <w:sz w:val="28"/>
          <w:szCs w:val="28"/>
        </w:rPr>
        <w:t>административного правонарушения</w:t>
      </w:r>
      <w:r>
        <w:rPr>
          <w:sz w:val="28"/>
          <w:szCs w:val="28"/>
        </w:rPr>
        <w:t xml:space="preserve"> предусмотренного ч.1 ст. 15.6 Кодекса Российской Федерации об административных правонарушениях, и назначить </w:t>
      </w:r>
      <w:r w:rsidR="00124586">
        <w:rPr>
          <w:sz w:val="28"/>
          <w:szCs w:val="28"/>
        </w:rPr>
        <w:t>ему</w:t>
      </w:r>
      <w:r>
        <w:rPr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F761D7" w:rsidP="00F761D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F761D7" w:rsidP="00F761D7">
      <w:pPr>
        <w:pStyle w:val="BodyTextIndent"/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Получатель - УФК по Республике Крым (ИФНС по г. Симферополю)</w:t>
      </w:r>
    </w:p>
    <w:p w:rsidR="00F761D7" w:rsidP="00F761D7">
      <w:pPr>
        <w:pStyle w:val="BodyTextIndent"/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ИНН 7707831115, КПП 910201001, ОКТМО 35701000</w:t>
      </w:r>
    </w:p>
    <w:p w:rsidR="00F761D7" w:rsidP="00F761D7">
      <w:pPr>
        <w:pStyle w:val="BodyTextIndent"/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Банк получателя – Отделение Республика Крым</w:t>
      </w:r>
    </w:p>
    <w:p w:rsidR="00F761D7" w:rsidP="00F761D7">
      <w:pPr>
        <w:pStyle w:val="BodyTextIndent"/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БИК 043510001, р/с 40101810335100010001</w:t>
      </w:r>
    </w:p>
    <w:p w:rsidR="00F761D7" w:rsidP="00F761D7">
      <w:pPr>
        <w:pStyle w:val="BodyTextIndent"/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КБК 182 1 16 03030 01 6000 140</w:t>
      </w:r>
    </w:p>
    <w:p w:rsidR="00F761D7" w:rsidP="00F761D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Копию постановления направить в Инспекцию Федеральной налоговой службы по г. Симферополю.</w:t>
      </w:r>
    </w:p>
    <w:p w:rsidR="00F761D7" w:rsidP="00F761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Мачневу</w:t>
      </w:r>
      <w:r>
        <w:rPr>
          <w:sz w:val="28"/>
          <w:szCs w:val="28"/>
        </w:rPr>
        <w:t xml:space="preserve"> А.В.,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F761D7" w:rsidP="00F761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Мачневу</w:t>
      </w:r>
      <w:r>
        <w:rPr>
          <w:sz w:val="28"/>
          <w:szCs w:val="28"/>
        </w:rPr>
        <w:t xml:space="preserve"> А.В.,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F761D7" w:rsidP="00F761D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F761D7" w:rsidP="00F761D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F761D7" w:rsidP="00F761D7">
      <w:pPr>
        <w:ind w:firstLine="708"/>
        <w:jc w:val="both"/>
        <w:rPr>
          <w:sz w:val="28"/>
          <w:szCs w:val="28"/>
        </w:rPr>
      </w:pPr>
    </w:p>
    <w:p w:rsidR="00F761D7" w:rsidP="00F761D7">
      <w:pPr>
        <w:ind w:firstLine="708"/>
        <w:jc w:val="both"/>
        <w:rPr>
          <w:sz w:val="28"/>
          <w:szCs w:val="28"/>
        </w:rPr>
      </w:pPr>
    </w:p>
    <w:p w:rsidR="00F761D7" w:rsidRPr="00A6003C" w:rsidP="00F761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 w:rsidRPr="00A6003C">
        <w:rPr>
          <w:sz w:val="28"/>
          <w:szCs w:val="28"/>
        </w:rPr>
        <w:tab/>
      </w:r>
      <w:r w:rsidRPr="00A6003C">
        <w:rPr>
          <w:sz w:val="28"/>
          <w:szCs w:val="28"/>
        </w:rPr>
        <w:tab/>
      </w:r>
      <w:r w:rsidRPr="00A6003C">
        <w:rPr>
          <w:sz w:val="28"/>
          <w:szCs w:val="28"/>
        </w:rPr>
        <w:tab/>
      </w:r>
      <w:r w:rsidRPr="00A6003C">
        <w:rPr>
          <w:sz w:val="28"/>
          <w:szCs w:val="28"/>
        </w:rPr>
        <w:tab/>
      </w:r>
      <w:r w:rsidRPr="00A6003C">
        <w:rPr>
          <w:sz w:val="28"/>
          <w:szCs w:val="28"/>
        </w:rPr>
        <w:tab/>
      </w:r>
      <w:r w:rsidRPr="00A6003C">
        <w:rPr>
          <w:sz w:val="28"/>
          <w:szCs w:val="28"/>
        </w:rPr>
        <w:tab/>
        <w:t xml:space="preserve"> </w:t>
      </w:r>
      <w:r w:rsidR="00EF40FB">
        <w:rPr>
          <w:sz w:val="28"/>
          <w:szCs w:val="28"/>
        </w:rPr>
        <w:t xml:space="preserve">      </w:t>
      </w:r>
      <w:r w:rsidRPr="00A6003C">
        <w:rPr>
          <w:sz w:val="28"/>
          <w:szCs w:val="28"/>
        </w:rPr>
        <w:t>Д.В. Киреев</w:t>
      </w:r>
    </w:p>
    <w:p w:rsidR="00284C0A" w:rsidRPr="00A6003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2C"/>
    <w:rsid w:val="00124586"/>
    <w:rsid w:val="00146A2C"/>
    <w:rsid w:val="00284C0A"/>
    <w:rsid w:val="007210EB"/>
    <w:rsid w:val="00A06312"/>
    <w:rsid w:val="00A6003C"/>
    <w:rsid w:val="00EF40FB"/>
    <w:rsid w:val="00F761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5CCC28-3858-4B9F-828F-E325B88D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761D7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F761D7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F761D7"/>
    <w:pPr>
      <w:suppressAutoHyphens/>
      <w:jc w:val="both"/>
    </w:pPr>
    <w:rPr>
      <w:rFonts w:asciiTheme="minorHAnsi" w:eastAsiaTheme="minorHAnsi" w:hAnsiTheme="minorHAnsi" w:cstheme="minorBidi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F761D7"/>
    <w:rPr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F761D7"/>
    <w:pPr>
      <w:suppressAutoHyphens/>
      <w:ind w:firstLine="720"/>
      <w:jc w:val="both"/>
    </w:pPr>
    <w:rPr>
      <w:rFonts w:asciiTheme="minorHAnsi" w:eastAsiaTheme="minorHAnsi" w:hAnsiTheme="minorHAnsi" w:cstheme="minorBidi"/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F761D7"/>
    <w:rPr>
      <w:sz w:val="28"/>
      <w:szCs w:val="24"/>
      <w:lang w:eastAsia="ar-SA"/>
    </w:rPr>
  </w:style>
  <w:style w:type="paragraph" w:customStyle="1" w:styleId="ConsPlusNormal">
    <w:name w:val="ConsPlusNormal"/>
    <w:rsid w:val="00F76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F761D7"/>
  </w:style>
  <w:style w:type="character" w:customStyle="1" w:styleId="snippetequal">
    <w:name w:val="snippet_equal"/>
    <w:rsid w:val="00F761D7"/>
  </w:style>
  <w:style w:type="paragraph" w:styleId="BalloonText">
    <w:name w:val="Balloon Text"/>
    <w:basedOn w:val="Normal"/>
    <w:link w:val="a1"/>
    <w:uiPriority w:val="99"/>
    <w:semiHidden/>
    <w:unhideWhenUsed/>
    <w:rsid w:val="00A0631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063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