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9E111D" w:rsidP="00617458" w14:paraId="5BCE6D4C" w14:textId="77777777">
      <w:pPr>
        <w:spacing w:line="233" w:lineRule="auto"/>
        <w:ind w:left="4956" w:firstLine="708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 xml:space="preserve">            </w:t>
      </w:r>
      <w:r w:rsidR="00B4464A">
        <w:rPr>
          <w:rFonts w:eastAsia="Courier New"/>
          <w:sz w:val="28"/>
          <w:szCs w:val="28"/>
        </w:rPr>
        <w:t xml:space="preserve">  </w:t>
      </w:r>
      <w:r w:rsidRPr="009E111D" w:rsidR="00B13181">
        <w:rPr>
          <w:rFonts w:eastAsia="Courier New"/>
          <w:sz w:val="28"/>
          <w:szCs w:val="28"/>
        </w:rPr>
        <w:t xml:space="preserve"> </w:t>
      </w:r>
      <w:r w:rsidRPr="009E111D">
        <w:rPr>
          <w:rFonts w:eastAsia="Courier New"/>
          <w:sz w:val="28"/>
          <w:szCs w:val="28"/>
        </w:rPr>
        <w:t>Дело № 5-4-</w:t>
      </w:r>
      <w:r w:rsidR="005651F6">
        <w:rPr>
          <w:rFonts w:eastAsia="Courier New"/>
          <w:sz w:val="28"/>
          <w:szCs w:val="28"/>
        </w:rPr>
        <w:t>213</w:t>
      </w:r>
      <w:r w:rsidRPr="009E111D">
        <w:rPr>
          <w:rFonts w:eastAsia="Courier New"/>
          <w:sz w:val="28"/>
          <w:szCs w:val="28"/>
        </w:rPr>
        <w:t>/20</w:t>
      </w:r>
      <w:r w:rsidRPr="009E111D" w:rsidR="00B44712">
        <w:rPr>
          <w:rFonts w:eastAsia="Courier New"/>
          <w:sz w:val="28"/>
          <w:szCs w:val="28"/>
        </w:rPr>
        <w:t>20</w:t>
      </w:r>
    </w:p>
    <w:p w:rsidR="00FA1F54" w:rsidRPr="009E111D" w:rsidP="00617458" w14:paraId="1943EBBB" w14:textId="77777777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9E111D" w:rsidP="00617458" w14:paraId="5DB726B8" w14:textId="77777777">
      <w:pPr>
        <w:spacing w:line="233" w:lineRule="auto"/>
        <w:jc w:val="center"/>
        <w:rPr>
          <w:rFonts w:eastAsia="Courier New"/>
          <w:sz w:val="28"/>
          <w:szCs w:val="28"/>
        </w:rPr>
      </w:pPr>
      <w:r w:rsidRPr="009E111D">
        <w:rPr>
          <w:rFonts w:eastAsia="Courier New"/>
          <w:sz w:val="28"/>
          <w:szCs w:val="28"/>
        </w:rPr>
        <w:t>ПОСТАНОВЛЕНИЕ</w:t>
      </w:r>
    </w:p>
    <w:p w:rsidR="00FA1F54" w:rsidRPr="009E111D" w:rsidP="00617458" w14:paraId="56554D1D" w14:textId="77777777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 w14:paraId="217C3D6F" w14:textId="77777777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4464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Pr="009E111D" w:rsidR="00B44712">
        <w:rPr>
          <w:sz w:val="28"/>
          <w:szCs w:val="28"/>
        </w:rPr>
        <w:t xml:space="preserve"> 2020</w:t>
      </w:r>
      <w:r w:rsidRPr="009E111D">
        <w:rPr>
          <w:sz w:val="28"/>
          <w:szCs w:val="28"/>
        </w:rPr>
        <w:t xml:space="preserve"> года</w:t>
      </w:r>
      <w:r w:rsidRPr="009E111D">
        <w:rPr>
          <w:sz w:val="28"/>
          <w:szCs w:val="28"/>
        </w:rPr>
        <w:tab/>
      </w:r>
      <w:r w:rsidR="009E111D">
        <w:rPr>
          <w:sz w:val="28"/>
          <w:szCs w:val="28"/>
        </w:rPr>
        <w:t xml:space="preserve">             </w:t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>
        <w:rPr>
          <w:sz w:val="28"/>
          <w:szCs w:val="28"/>
        </w:rPr>
        <w:tab/>
      </w:r>
      <w:r w:rsidRPr="009E111D" w:rsidR="00617458">
        <w:rPr>
          <w:sz w:val="28"/>
          <w:szCs w:val="28"/>
        </w:rPr>
        <w:t xml:space="preserve">                  </w:t>
      </w:r>
      <w:r w:rsidR="00B4464A">
        <w:rPr>
          <w:sz w:val="28"/>
          <w:szCs w:val="28"/>
        </w:rPr>
        <w:t xml:space="preserve">    </w:t>
      </w:r>
      <w:r w:rsidRPr="009E111D" w:rsidR="00617458">
        <w:rPr>
          <w:sz w:val="28"/>
          <w:szCs w:val="28"/>
        </w:rPr>
        <w:t xml:space="preserve">  </w:t>
      </w:r>
      <w:r w:rsidRPr="009E111D">
        <w:rPr>
          <w:sz w:val="28"/>
          <w:szCs w:val="28"/>
        </w:rPr>
        <w:t>г. Симферополь</w:t>
      </w:r>
    </w:p>
    <w:p w:rsidR="00FA1F54" w:rsidRPr="009E111D" w:rsidP="00617458" w14:paraId="364D9461" w14:textId="77777777">
      <w:pPr>
        <w:spacing w:line="233" w:lineRule="auto"/>
        <w:jc w:val="center"/>
        <w:rPr>
          <w:sz w:val="28"/>
          <w:szCs w:val="28"/>
        </w:rPr>
      </w:pPr>
    </w:p>
    <w:p w:rsidR="00FA1F54" w:rsidRPr="009E111D" w:rsidP="00617458" w14:paraId="59422AE6" w14:textId="77777777">
      <w:pPr>
        <w:spacing w:line="233" w:lineRule="auto"/>
        <w:ind w:firstLine="708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М</w:t>
      </w:r>
      <w:r w:rsidRPr="009E111D">
        <w:rPr>
          <w:sz w:val="28"/>
          <w:szCs w:val="28"/>
        </w:rPr>
        <w:t xml:space="preserve">ировой судья судебного участка № </w:t>
      </w:r>
      <w:r w:rsidRPr="009E111D">
        <w:rPr>
          <w:sz w:val="28"/>
          <w:szCs w:val="28"/>
        </w:rPr>
        <w:t>4</w:t>
      </w:r>
      <w:r w:rsidRPr="009E111D">
        <w:rPr>
          <w:sz w:val="28"/>
          <w:szCs w:val="28"/>
        </w:rPr>
        <w:t xml:space="preserve"> Железнодорожного судебного района города Симферополя </w:t>
      </w:r>
      <w:r w:rsidR="00964A4F">
        <w:rPr>
          <w:sz w:val="28"/>
          <w:szCs w:val="28"/>
        </w:rPr>
        <w:t xml:space="preserve">(Железнодорожный район городского округа Симферополь) </w:t>
      </w:r>
      <w:r w:rsidRPr="009E111D">
        <w:rPr>
          <w:sz w:val="28"/>
          <w:szCs w:val="28"/>
        </w:rPr>
        <w:t xml:space="preserve">Республики Крым </w:t>
      </w:r>
      <w:r w:rsidRPr="009E111D">
        <w:rPr>
          <w:sz w:val="28"/>
          <w:szCs w:val="28"/>
        </w:rPr>
        <w:t>Киреев Д.В</w:t>
      </w:r>
      <w:r w:rsidRPr="009E111D">
        <w:rPr>
          <w:sz w:val="28"/>
          <w:szCs w:val="28"/>
        </w:rPr>
        <w:t>., рассмотрев дело об а</w:t>
      </w:r>
      <w:r w:rsidR="00964A4F">
        <w:rPr>
          <w:sz w:val="28"/>
          <w:szCs w:val="28"/>
        </w:rPr>
        <w:t xml:space="preserve">дминистративном правонарушении </w:t>
      </w:r>
      <w:r w:rsidRPr="009E111D">
        <w:rPr>
          <w:sz w:val="28"/>
          <w:szCs w:val="28"/>
        </w:rPr>
        <w:t>в отношении</w:t>
      </w:r>
      <w:r w:rsidRPr="009E111D" w:rsidR="00617458">
        <w:rPr>
          <w:sz w:val="28"/>
          <w:szCs w:val="28"/>
        </w:rPr>
        <w:t>:</w:t>
      </w:r>
    </w:p>
    <w:p w:rsidR="00FA1F54" w:rsidRPr="009E111D" w:rsidP="009E111D" w14:paraId="5A749557" w14:textId="77777777">
      <w:pPr>
        <w:spacing w:line="233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Меналиева</w:t>
      </w:r>
      <w:r>
        <w:rPr>
          <w:sz w:val="28"/>
          <w:szCs w:val="28"/>
        </w:rPr>
        <w:t xml:space="preserve"> Эдема </w:t>
      </w:r>
      <w:r>
        <w:rPr>
          <w:sz w:val="28"/>
          <w:szCs w:val="28"/>
        </w:rPr>
        <w:t>Нуриевича</w:t>
      </w:r>
      <w:r w:rsidRPr="009E111D">
        <w:rPr>
          <w:sz w:val="28"/>
          <w:szCs w:val="28"/>
        </w:rPr>
        <w:t>,</w:t>
      </w:r>
      <w:r w:rsidRPr="009E111D" w:rsidR="00B44712">
        <w:rPr>
          <w:sz w:val="28"/>
          <w:szCs w:val="28"/>
        </w:rPr>
        <w:t xml:space="preserve"> </w:t>
      </w:r>
      <w:r w:rsidR="00D00C06">
        <w:rPr>
          <w:sz w:val="28"/>
          <w:szCs w:val="28"/>
        </w:rPr>
        <w:t>&lt;ДАННЫЕ ИЗЪЯТЫ&gt;</w:t>
      </w:r>
      <w:r w:rsidRPr="009E111D">
        <w:rPr>
          <w:sz w:val="28"/>
          <w:szCs w:val="28"/>
        </w:rPr>
        <w:t xml:space="preserve">, </w:t>
      </w:r>
    </w:p>
    <w:p w:rsidR="001353AA" w:rsidRPr="009E111D" w:rsidP="00617458" w14:paraId="45921800" w14:textId="77777777">
      <w:pPr>
        <w:spacing w:line="233" w:lineRule="auto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9E111D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9E111D" w:rsidP="00617458" w14:paraId="10AF9956" w14:textId="77777777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 w14:paraId="3B9A29D8" w14:textId="77777777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УСТАНОВИЛ:</w:t>
      </w:r>
    </w:p>
    <w:p w:rsidR="00FA1F54" w:rsidRPr="009E111D" w:rsidP="00617458" w14:paraId="244426C0" w14:textId="77777777">
      <w:pPr>
        <w:spacing w:line="233" w:lineRule="auto"/>
        <w:jc w:val="center"/>
        <w:rPr>
          <w:sz w:val="28"/>
          <w:szCs w:val="28"/>
        </w:rPr>
      </w:pPr>
    </w:p>
    <w:p w:rsidR="00B13181" w:rsidRPr="00D00C06" w:rsidP="00617458" w14:paraId="658F6113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1F6">
        <w:rPr>
          <w:rFonts w:ascii="Times New Roman" w:hAnsi="Times New Roman"/>
          <w:sz w:val="28"/>
          <w:szCs w:val="28"/>
        </w:rPr>
        <w:t>Меналиев</w:t>
      </w:r>
      <w:r w:rsidRPr="005651F6">
        <w:rPr>
          <w:rFonts w:ascii="Times New Roman" w:hAnsi="Times New Roman"/>
          <w:sz w:val="28"/>
          <w:szCs w:val="28"/>
        </w:rPr>
        <w:t xml:space="preserve"> Эдем </w:t>
      </w:r>
      <w:r w:rsidRPr="00D00C06">
        <w:rPr>
          <w:rFonts w:ascii="Times New Roman" w:hAnsi="Times New Roman"/>
          <w:sz w:val="28"/>
          <w:szCs w:val="28"/>
        </w:rPr>
        <w:t>Нуриевич</w:t>
      </w:r>
      <w:r w:rsidRPr="00D00C06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D00C06">
        <w:rPr>
          <w:rFonts w:ascii="Times New Roman" w:hAnsi="Times New Roman"/>
          <w:sz w:val="28"/>
          <w:szCs w:val="28"/>
        </w:rPr>
        <w:t>Киевского</w:t>
      </w:r>
      <w:r w:rsidRPr="00D00C06" w:rsidR="00964A4F">
        <w:rPr>
          <w:rFonts w:ascii="Times New Roman" w:hAnsi="Times New Roman"/>
          <w:sz w:val="28"/>
          <w:szCs w:val="28"/>
        </w:rPr>
        <w:t xml:space="preserve"> район</w:t>
      </w:r>
      <w:r w:rsidRPr="00D00C06">
        <w:rPr>
          <w:rFonts w:ascii="Times New Roman" w:hAnsi="Times New Roman"/>
          <w:sz w:val="28"/>
          <w:szCs w:val="28"/>
        </w:rPr>
        <w:t>ного</w:t>
      </w:r>
      <w:r w:rsidRPr="00D00C06">
        <w:rPr>
          <w:rFonts w:ascii="Times New Roman" w:hAnsi="Times New Roman"/>
          <w:sz w:val="28"/>
          <w:szCs w:val="28"/>
        </w:rPr>
        <w:t xml:space="preserve"> </w:t>
      </w:r>
      <w:r w:rsidRPr="00D00C06">
        <w:rPr>
          <w:rFonts w:ascii="Times New Roman" w:hAnsi="Times New Roman"/>
          <w:sz w:val="28"/>
          <w:szCs w:val="28"/>
        </w:rPr>
        <w:t xml:space="preserve">суда </w:t>
      </w:r>
      <w:r w:rsidRPr="00D00C06">
        <w:rPr>
          <w:rFonts w:ascii="Times New Roman" w:hAnsi="Times New Roman"/>
          <w:sz w:val="28"/>
          <w:szCs w:val="28"/>
        </w:rPr>
        <w:t xml:space="preserve">г. Симферополя Республики Крым по делу № </w:t>
      </w:r>
      <w:r w:rsidRPr="00D00C06" w:rsidR="00D00C06">
        <w:rPr>
          <w:rFonts w:ascii="Times New Roman" w:hAnsi="Times New Roman"/>
          <w:sz w:val="28"/>
          <w:szCs w:val="28"/>
        </w:rPr>
        <w:t>&lt;ДАННЫЕ ИЗЪЯТЫ&gt;</w:t>
      </w:r>
      <w:r w:rsidRPr="00D00C06" w:rsidR="00617458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="00D00C06">
        <w:rPr>
          <w:rFonts w:ascii="Times New Roman" w:hAnsi="Times New Roman"/>
          <w:sz w:val="28"/>
          <w:szCs w:val="28"/>
        </w:rPr>
        <w:t>&lt;ДАННЫЕ ИЗЪЯТЫ&gt;</w:t>
      </w:r>
      <w:r w:rsidRPr="00D00C06">
        <w:rPr>
          <w:rFonts w:ascii="Times New Roman" w:hAnsi="Times New Roman"/>
          <w:sz w:val="28"/>
          <w:szCs w:val="28"/>
        </w:rPr>
        <w:t xml:space="preserve"> года </w:t>
      </w:r>
      <w:r w:rsidRPr="00D00C06" w:rsidR="00617458">
        <w:rPr>
          <w:rFonts w:ascii="Times New Roman" w:hAnsi="Times New Roman"/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D00C06">
        <w:rPr>
          <w:rFonts w:ascii="Times New Roman" w:hAnsi="Times New Roman"/>
          <w:sz w:val="28"/>
          <w:szCs w:val="28"/>
        </w:rPr>
        <w:t>10000</w:t>
      </w:r>
      <w:r w:rsidRPr="00D00C06">
        <w:rPr>
          <w:rFonts w:ascii="Times New Roman" w:hAnsi="Times New Roman"/>
          <w:sz w:val="28"/>
          <w:szCs w:val="28"/>
        </w:rPr>
        <w:t xml:space="preserve"> </w:t>
      </w:r>
      <w:r w:rsidRPr="00D00C06" w:rsidR="00617458">
        <w:rPr>
          <w:rFonts w:ascii="Times New Roman" w:hAnsi="Times New Roman"/>
          <w:sz w:val="28"/>
          <w:szCs w:val="28"/>
        </w:rPr>
        <w:t>(</w:t>
      </w:r>
      <w:r w:rsidRPr="00D00C06">
        <w:rPr>
          <w:rFonts w:ascii="Times New Roman" w:hAnsi="Times New Roman"/>
          <w:sz w:val="28"/>
          <w:szCs w:val="28"/>
        </w:rPr>
        <w:t>десять тысяч</w:t>
      </w:r>
      <w:r w:rsidRPr="00D00C06" w:rsidR="00617458">
        <w:rPr>
          <w:rFonts w:ascii="Times New Roman" w:hAnsi="Times New Roman"/>
          <w:sz w:val="28"/>
          <w:szCs w:val="28"/>
        </w:rPr>
        <w:t>) рублей, не уплатил административный штраф в срок, предусмотренный ч.1 ст. 32.2. КоАП Российской Федерации</w:t>
      </w:r>
      <w:r w:rsidRPr="00D00C06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9E111D" w:rsidP="00617458" w14:paraId="488C0120" w14:textId="77777777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C06">
        <w:rPr>
          <w:rFonts w:ascii="Times New Roman" w:hAnsi="Times New Roman"/>
          <w:sz w:val="28"/>
          <w:szCs w:val="28"/>
        </w:rPr>
        <w:t xml:space="preserve">Своими действиями </w:t>
      </w:r>
      <w:r w:rsidRPr="00D00C06" w:rsidR="005651F6">
        <w:rPr>
          <w:rFonts w:ascii="Times New Roman" w:hAnsi="Times New Roman"/>
          <w:sz w:val="28"/>
          <w:szCs w:val="28"/>
        </w:rPr>
        <w:t>Меналиев</w:t>
      </w:r>
      <w:r w:rsidRPr="00D00C06" w:rsidR="005651F6">
        <w:rPr>
          <w:rFonts w:ascii="Times New Roman" w:hAnsi="Times New Roman"/>
          <w:sz w:val="28"/>
          <w:szCs w:val="28"/>
        </w:rPr>
        <w:t xml:space="preserve"> Э.Н</w:t>
      </w:r>
      <w:r w:rsidRPr="00D00C06" w:rsidR="00964A4F">
        <w:rPr>
          <w:rFonts w:ascii="Times New Roman" w:hAnsi="Times New Roman"/>
          <w:sz w:val="28"/>
          <w:szCs w:val="28"/>
        </w:rPr>
        <w:t xml:space="preserve">. </w:t>
      </w:r>
      <w:r w:rsidRPr="00D00C06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</w:t>
      </w:r>
      <w:r w:rsidRPr="009E111D">
        <w:rPr>
          <w:rFonts w:ascii="Times New Roman" w:hAnsi="Times New Roman"/>
          <w:sz w:val="28"/>
          <w:szCs w:val="28"/>
        </w:rPr>
        <w:t xml:space="preserve"> за которое предусмотрена ч.1 ст.20.25. КоАП РФ.</w:t>
      </w:r>
    </w:p>
    <w:p w:rsidR="00B44712" w:rsidRPr="009E111D" w:rsidP="00617458" w14:paraId="3E13FFB1" w14:textId="77777777">
      <w:pPr>
        <w:spacing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 х</w:t>
      </w:r>
      <w:r w:rsidR="00964A4F">
        <w:rPr>
          <w:sz w:val="28"/>
          <w:szCs w:val="28"/>
        </w:rPr>
        <w:t xml:space="preserve">оде судебного рассмотрения дела </w:t>
      </w:r>
      <w:r w:rsidR="005651F6">
        <w:rPr>
          <w:sz w:val="28"/>
          <w:szCs w:val="28"/>
        </w:rPr>
        <w:t>Меналиев</w:t>
      </w:r>
      <w:r w:rsidR="005651F6">
        <w:rPr>
          <w:sz w:val="28"/>
          <w:szCs w:val="28"/>
        </w:rPr>
        <w:t xml:space="preserve"> Э.Н.</w:t>
      </w:r>
      <w:r w:rsidRPr="009E111D" w:rsidR="00964A4F">
        <w:rPr>
          <w:sz w:val="28"/>
          <w:szCs w:val="28"/>
        </w:rPr>
        <w:t xml:space="preserve"> </w:t>
      </w:r>
      <w:r w:rsidRPr="009E111D" w:rsidR="00B13181">
        <w:rPr>
          <w:sz w:val="28"/>
          <w:szCs w:val="28"/>
        </w:rPr>
        <w:t xml:space="preserve">подтвердил факт </w:t>
      </w:r>
      <w:r w:rsidRPr="009E111D">
        <w:rPr>
          <w:sz w:val="28"/>
          <w:szCs w:val="28"/>
        </w:rPr>
        <w:t>неоплат</w:t>
      </w:r>
      <w:r w:rsidRPr="009E111D" w:rsidR="00B13181">
        <w:rPr>
          <w:sz w:val="28"/>
          <w:szCs w:val="28"/>
        </w:rPr>
        <w:t xml:space="preserve">ы </w:t>
      </w:r>
      <w:r w:rsidRPr="009E111D">
        <w:rPr>
          <w:sz w:val="28"/>
          <w:szCs w:val="28"/>
        </w:rPr>
        <w:t>штраф</w:t>
      </w:r>
      <w:r w:rsidRPr="009E111D" w:rsidR="00B13181">
        <w:rPr>
          <w:sz w:val="28"/>
          <w:szCs w:val="28"/>
        </w:rPr>
        <w:t xml:space="preserve">а, назначенного постановлением </w:t>
      </w:r>
      <w:r w:rsidR="005651F6">
        <w:rPr>
          <w:sz w:val="28"/>
          <w:szCs w:val="28"/>
        </w:rPr>
        <w:t>Киевского районного</w:t>
      </w:r>
      <w:r w:rsidRPr="009E111D" w:rsidR="005651F6">
        <w:rPr>
          <w:sz w:val="28"/>
          <w:szCs w:val="28"/>
        </w:rPr>
        <w:t xml:space="preserve"> </w:t>
      </w:r>
      <w:r w:rsidR="005651F6">
        <w:rPr>
          <w:sz w:val="28"/>
          <w:szCs w:val="28"/>
        </w:rPr>
        <w:t xml:space="preserve">суда </w:t>
      </w:r>
      <w:r w:rsidRPr="009E111D" w:rsidR="005651F6">
        <w:rPr>
          <w:sz w:val="28"/>
          <w:szCs w:val="28"/>
        </w:rPr>
        <w:t>г. Симферо</w:t>
      </w:r>
      <w:r w:rsidR="00D00C06">
        <w:rPr>
          <w:sz w:val="28"/>
          <w:szCs w:val="28"/>
        </w:rPr>
        <w:t>поля Республики Крым по делу № &lt;ДАННЫЕ ИЗЪЯТЫ&gt;</w:t>
      </w:r>
      <w:r w:rsidRPr="009E111D" w:rsidR="00B13181">
        <w:rPr>
          <w:sz w:val="28"/>
          <w:szCs w:val="28"/>
        </w:rPr>
        <w:t xml:space="preserve">, </w:t>
      </w:r>
      <w:r w:rsidRPr="009E111D">
        <w:rPr>
          <w:sz w:val="28"/>
          <w:szCs w:val="28"/>
        </w:rPr>
        <w:t>в установленный законом срок</w:t>
      </w:r>
      <w:r w:rsidRPr="009E111D" w:rsidR="00B13181">
        <w:rPr>
          <w:sz w:val="28"/>
          <w:szCs w:val="28"/>
        </w:rPr>
        <w:t>.</w:t>
      </w:r>
    </w:p>
    <w:p w:rsidR="00B44712" w:rsidRPr="009E111D" w:rsidP="00617458" w14:paraId="204505B1" w14:textId="77777777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Выслушав</w:t>
      </w:r>
      <w:r w:rsidRPr="009E111D" w:rsidR="00B13181">
        <w:rPr>
          <w:sz w:val="28"/>
          <w:szCs w:val="28"/>
        </w:rPr>
        <w:t xml:space="preserve"> </w:t>
      </w:r>
      <w:r w:rsidR="005651F6">
        <w:rPr>
          <w:sz w:val="28"/>
          <w:szCs w:val="28"/>
        </w:rPr>
        <w:t>Меналиева</w:t>
      </w:r>
      <w:r w:rsidR="005651F6">
        <w:rPr>
          <w:sz w:val="28"/>
          <w:szCs w:val="28"/>
        </w:rPr>
        <w:t xml:space="preserve"> Э.Н</w:t>
      </w:r>
      <w:r w:rsidR="00964A4F">
        <w:rPr>
          <w:sz w:val="28"/>
          <w:szCs w:val="28"/>
        </w:rPr>
        <w:t>.</w:t>
      </w:r>
      <w:r w:rsidRPr="009E111D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9E111D" w:rsidR="00751A1C">
        <w:rPr>
          <w:sz w:val="28"/>
          <w:szCs w:val="28"/>
        </w:rPr>
        <w:t>го</w:t>
      </w:r>
      <w:r w:rsidRPr="009E111D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9E111D" w:rsidP="00617458" w14:paraId="12F8095B" w14:textId="77777777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9E111D" w:rsidP="009E111D" w14:paraId="508BA86C" w14:textId="77777777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9E111D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9E111D" w:rsidR="00B13181">
        <w:rPr>
          <w:sz w:val="28"/>
          <w:szCs w:val="28"/>
        </w:rPr>
        <w:t xml:space="preserve"> </w:t>
      </w:r>
      <w:r w:rsidR="005651F6">
        <w:rPr>
          <w:sz w:val="28"/>
          <w:szCs w:val="28"/>
        </w:rPr>
        <w:t>Меналиевым</w:t>
      </w:r>
      <w:r w:rsidR="005651F6">
        <w:rPr>
          <w:sz w:val="28"/>
          <w:szCs w:val="28"/>
        </w:rPr>
        <w:t xml:space="preserve"> Э.Н</w:t>
      </w:r>
      <w:r w:rsidRPr="009E111D" w:rsidR="00B13181">
        <w:rPr>
          <w:sz w:val="28"/>
          <w:szCs w:val="28"/>
        </w:rPr>
        <w:t xml:space="preserve">. </w:t>
      </w:r>
      <w:r w:rsidRPr="009E111D">
        <w:rPr>
          <w:rFonts w:eastAsia="Calibri"/>
          <w:sz w:val="28"/>
          <w:szCs w:val="28"/>
        </w:rPr>
        <w:t xml:space="preserve">в срок до </w:t>
      </w:r>
      <w:r w:rsidR="005651F6">
        <w:rPr>
          <w:rFonts w:eastAsia="Calibri"/>
          <w:sz w:val="28"/>
          <w:szCs w:val="28"/>
        </w:rPr>
        <w:t>10</w:t>
      </w:r>
      <w:r w:rsidR="00B4464A">
        <w:rPr>
          <w:rFonts w:eastAsia="Calibri"/>
          <w:sz w:val="28"/>
          <w:szCs w:val="28"/>
        </w:rPr>
        <w:t>.03</w:t>
      </w:r>
      <w:r w:rsidRPr="009E111D">
        <w:rPr>
          <w:rFonts w:eastAsia="Calibri"/>
          <w:sz w:val="28"/>
          <w:szCs w:val="28"/>
        </w:rPr>
        <w:t>.20</w:t>
      </w:r>
      <w:r w:rsidRPr="009E111D">
        <w:rPr>
          <w:rFonts w:eastAsia="Calibri"/>
          <w:sz w:val="28"/>
          <w:szCs w:val="28"/>
        </w:rPr>
        <w:t xml:space="preserve">20 </w:t>
      </w:r>
      <w:r w:rsidRPr="009E111D">
        <w:rPr>
          <w:rFonts w:eastAsia="Calibri"/>
          <w:sz w:val="28"/>
          <w:szCs w:val="28"/>
        </w:rPr>
        <w:t>года, но в указанный срок не был оплачен.</w:t>
      </w:r>
    </w:p>
    <w:p w:rsidR="00B4464A" w:rsidRPr="00B4464A" w:rsidP="00B4464A" w14:paraId="18C91233" w14:textId="77777777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Факт совершения</w:t>
      </w:r>
      <w:r w:rsidRPr="009E111D" w:rsidR="009E111D">
        <w:rPr>
          <w:sz w:val="28"/>
          <w:szCs w:val="28"/>
        </w:rPr>
        <w:t xml:space="preserve"> </w:t>
      </w:r>
      <w:r w:rsidR="005651F6">
        <w:rPr>
          <w:sz w:val="28"/>
          <w:szCs w:val="28"/>
        </w:rPr>
        <w:t>Меналиевым</w:t>
      </w:r>
      <w:r w:rsidR="005651F6">
        <w:rPr>
          <w:sz w:val="28"/>
          <w:szCs w:val="28"/>
        </w:rPr>
        <w:t xml:space="preserve"> Э.Н.</w:t>
      </w:r>
      <w:r w:rsidRPr="009E111D">
        <w:rPr>
          <w:sz w:val="28"/>
          <w:szCs w:val="28"/>
        </w:rPr>
        <w:t xml:space="preserve"> </w:t>
      </w:r>
      <w:r w:rsidRPr="009E111D">
        <w:rPr>
          <w:sz w:val="28"/>
          <w:szCs w:val="28"/>
        </w:rPr>
        <w:t xml:space="preserve">правонарушения, предусмотренного ч.1 ст.20.25. КоАП РФ, </w:t>
      </w:r>
      <w:r w:rsidRPr="00B4464A">
        <w:rPr>
          <w:sz w:val="28"/>
          <w:szCs w:val="28"/>
        </w:rPr>
        <w:t xml:space="preserve">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B44712" w:rsidRPr="009E111D" w:rsidP="00B4464A" w14:paraId="74CBF5A2" w14:textId="77777777">
      <w:pPr>
        <w:spacing w:line="233" w:lineRule="auto"/>
        <w:ind w:firstLine="567"/>
        <w:jc w:val="both"/>
        <w:rPr>
          <w:sz w:val="28"/>
          <w:szCs w:val="28"/>
        </w:rPr>
      </w:pPr>
      <w:r w:rsidRPr="009E111D">
        <w:rPr>
          <w:sz w:val="28"/>
          <w:szCs w:val="28"/>
        </w:rPr>
        <w:t xml:space="preserve">Таким образом, вина </w:t>
      </w:r>
      <w:r w:rsidR="005651F6">
        <w:rPr>
          <w:sz w:val="28"/>
          <w:szCs w:val="28"/>
        </w:rPr>
        <w:t>Меналиева</w:t>
      </w:r>
      <w:r w:rsidR="005651F6">
        <w:rPr>
          <w:sz w:val="28"/>
          <w:szCs w:val="28"/>
        </w:rPr>
        <w:t xml:space="preserve"> Э.Н</w:t>
      </w:r>
      <w:r w:rsidRPr="009E111D" w:rsidR="009E111D">
        <w:rPr>
          <w:sz w:val="28"/>
          <w:szCs w:val="28"/>
        </w:rPr>
        <w:t>.</w:t>
      </w:r>
      <w:r w:rsidRPr="009E111D"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</w:t>
      </w:r>
      <w:r w:rsidRPr="009E111D" w:rsidR="00751A1C">
        <w:rPr>
          <w:sz w:val="28"/>
          <w:szCs w:val="28"/>
        </w:rPr>
        <w:t xml:space="preserve"> заседании доказательствами и его</w:t>
      </w:r>
      <w:r w:rsidRPr="009E111D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64A" w:rsidRPr="00B4464A" w:rsidP="00B4464A" w14:paraId="4F9B3027" w14:textId="77777777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4464A">
        <w:rPr>
          <w:rFonts w:eastAsia="Times New Roman"/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E65AD" w:rsidRPr="001E65AD" w:rsidP="001E65AD" w14:paraId="0F931C04" w14:textId="77777777">
      <w:pPr>
        <w:spacing w:line="233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E65AD">
        <w:rPr>
          <w:rFonts w:eastAsia="Times New Roman"/>
          <w:color w:val="auto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его имущественное положение, обстоятельства смягчающие административную ответственность, мировой судья пришел к выводу о возможности назначить </w:t>
      </w:r>
      <w:r>
        <w:rPr>
          <w:rFonts w:eastAsia="Times New Roman"/>
          <w:color w:val="auto"/>
          <w:sz w:val="28"/>
          <w:szCs w:val="28"/>
        </w:rPr>
        <w:t>Меналиеву</w:t>
      </w:r>
      <w:r>
        <w:rPr>
          <w:rFonts w:eastAsia="Times New Roman"/>
          <w:color w:val="auto"/>
          <w:sz w:val="28"/>
          <w:szCs w:val="28"/>
        </w:rPr>
        <w:t xml:space="preserve"> Э.Н</w:t>
      </w:r>
      <w:r w:rsidRPr="001E65AD">
        <w:rPr>
          <w:rFonts w:eastAsia="Times New Roman"/>
          <w:color w:val="auto"/>
          <w:sz w:val="28"/>
          <w:szCs w:val="28"/>
        </w:rPr>
        <w:t>.,   административное наказание в виде штрафа, установленного санкцией ч.1 ст.20.25. КоАП РФ.</w:t>
      </w:r>
    </w:p>
    <w:p w:rsidR="001E65AD" w:rsidRPr="001E65AD" w:rsidP="001E65AD" w14:paraId="19A682BF" w14:textId="77777777">
      <w:pPr>
        <w:spacing w:line="233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E65AD">
        <w:rPr>
          <w:rFonts w:eastAsia="Times New Roman"/>
          <w:color w:val="auto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FA1F54" w:rsidRPr="009E111D" w:rsidP="00617458" w14:paraId="23F2A331" w14:textId="77777777">
      <w:pPr>
        <w:spacing w:line="233" w:lineRule="auto"/>
        <w:jc w:val="both"/>
        <w:rPr>
          <w:sz w:val="28"/>
          <w:szCs w:val="28"/>
        </w:rPr>
      </w:pPr>
    </w:p>
    <w:p w:rsidR="00FA1F54" w:rsidRPr="009E111D" w:rsidP="00617458" w14:paraId="2E6B656B" w14:textId="77777777">
      <w:pPr>
        <w:spacing w:line="233" w:lineRule="auto"/>
        <w:jc w:val="center"/>
        <w:rPr>
          <w:sz w:val="28"/>
          <w:szCs w:val="28"/>
        </w:rPr>
      </w:pPr>
      <w:r w:rsidRPr="009E111D">
        <w:rPr>
          <w:sz w:val="28"/>
          <w:szCs w:val="28"/>
        </w:rPr>
        <w:t>ПОСТАНОВИЛ:</w:t>
      </w:r>
    </w:p>
    <w:p w:rsidR="00FA1F54" w:rsidRPr="009E111D" w:rsidP="00617458" w14:paraId="691E92CF" w14:textId="77777777">
      <w:pPr>
        <w:spacing w:line="233" w:lineRule="auto"/>
        <w:jc w:val="center"/>
        <w:rPr>
          <w:sz w:val="28"/>
          <w:szCs w:val="28"/>
        </w:rPr>
      </w:pPr>
    </w:p>
    <w:p w:rsidR="001E65AD" w:rsidP="001E65AD" w14:paraId="54F3005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Меналиева</w:t>
      </w:r>
      <w:r>
        <w:rPr>
          <w:sz w:val="28"/>
          <w:szCs w:val="28"/>
        </w:rPr>
        <w:t xml:space="preserve"> Эдема </w:t>
      </w:r>
      <w:r>
        <w:rPr>
          <w:sz w:val="28"/>
          <w:szCs w:val="28"/>
        </w:rPr>
        <w:t>Нуриевича</w:t>
      </w:r>
      <w:r w:rsidRPr="009E111D" w:rsidR="009E111D">
        <w:rPr>
          <w:sz w:val="28"/>
          <w:szCs w:val="28"/>
        </w:rPr>
        <w:t xml:space="preserve"> </w:t>
      </w:r>
      <w:r w:rsidRPr="009E111D" w:rsidR="00FA1F5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</w:t>
      </w:r>
      <w:r w:rsidR="00B4464A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20000 (двадцать тысяч) рублей.</w:t>
      </w:r>
    </w:p>
    <w:p w:rsidR="001E65AD" w:rsidP="001E65AD" w14:paraId="0960EE1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1E65AD" w:rsidP="001E65AD" w14:paraId="669A8BB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  УФК по Республике Крым (Министерство юстиции Республики Крым, л/с 04752203230)</w:t>
      </w:r>
    </w:p>
    <w:p w:rsidR="001E65AD" w:rsidP="001E65AD" w14:paraId="51EF07D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ИНН: 9102013284</w:t>
      </w:r>
    </w:p>
    <w:p w:rsidR="001E65AD" w:rsidP="001E65AD" w14:paraId="5A0D399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 910201001</w:t>
      </w:r>
    </w:p>
    <w:p w:rsidR="001E65AD" w:rsidP="001E65AD" w14:paraId="4868532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1E65AD" w:rsidP="001E65AD" w14:paraId="654B5A4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БИК: 043510001</w:t>
      </w:r>
    </w:p>
    <w:p w:rsidR="001E65AD" w:rsidP="001E65AD" w14:paraId="16D27450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Счет: 40101810335100010001</w:t>
      </w:r>
    </w:p>
    <w:p w:rsidR="001E65AD" w:rsidP="001E65AD" w14:paraId="22C4EED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ОКТМО 35701000</w:t>
      </w:r>
    </w:p>
    <w:p w:rsidR="001E65AD" w:rsidP="001E65AD" w14:paraId="780B7668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>
        <w:t xml:space="preserve"> </w:t>
      </w:r>
      <w:r>
        <w:rPr>
          <w:sz w:val="28"/>
          <w:szCs w:val="28"/>
        </w:rPr>
        <w:t>828 1 16 01203 01 0025 140.</w:t>
      </w:r>
    </w:p>
    <w:p w:rsidR="001E65AD" w:rsidP="001E65AD" w14:paraId="6ACA7ED9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силу ст.32.2. КоАП РФ административный штраф </w:t>
      </w:r>
      <w:r>
        <w:rPr>
          <w:sz w:val="28"/>
          <w:szCs w:val="28"/>
        </w:rPr>
        <w:t>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E65AD" w:rsidP="001E65AD" w14:paraId="7571297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E65AD" w:rsidP="001E65AD" w14:paraId="1150A3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1E65AD" w:rsidP="001E65AD" w14:paraId="5DAEACD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E65AD" w:rsidP="001E65AD" w14:paraId="112AA9B3" w14:textId="77777777">
      <w:pPr>
        <w:jc w:val="both"/>
        <w:rPr>
          <w:sz w:val="28"/>
          <w:szCs w:val="28"/>
        </w:rPr>
      </w:pPr>
    </w:p>
    <w:p w:rsidR="001E65AD" w:rsidRPr="001E65AD" w:rsidP="001E65AD" w14:paraId="2CBD04D5" w14:textId="77777777">
      <w:pPr>
        <w:ind w:firstLine="709"/>
        <w:jc w:val="both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1E65AD">
        <w:rPr>
          <w:color w:val="000000" w:themeColor="text1"/>
          <w:sz w:val="28"/>
          <w:szCs w:val="28"/>
        </w:rPr>
        <w:tab/>
      </w:r>
      <w:r w:rsidRPr="001E65AD">
        <w:rPr>
          <w:color w:val="000000" w:themeColor="text1"/>
          <w:sz w:val="28"/>
          <w:szCs w:val="28"/>
        </w:rPr>
        <w:tab/>
      </w:r>
      <w:r w:rsidRPr="001E65AD">
        <w:rPr>
          <w:color w:val="000000" w:themeColor="text1"/>
          <w:sz w:val="28"/>
          <w:szCs w:val="28"/>
        </w:rPr>
        <w:tab/>
      </w:r>
      <w:r w:rsidRPr="004A769B">
        <w:rPr>
          <w:color w:val="FFFFFF" w:themeColor="background1"/>
          <w:sz w:val="28"/>
          <w:szCs w:val="28"/>
        </w:rPr>
        <w:t>подпись</w:t>
      </w:r>
      <w:r w:rsidRPr="001E65AD">
        <w:rPr>
          <w:color w:val="000000" w:themeColor="text1"/>
          <w:sz w:val="28"/>
          <w:szCs w:val="28"/>
        </w:rPr>
        <w:tab/>
      </w:r>
      <w:r w:rsidRPr="001E65AD">
        <w:rPr>
          <w:color w:val="000000" w:themeColor="text1"/>
          <w:sz w:val="28"/>
          <w:szCs w:val="28"/>
        </w:rPr>
        <w:tab/>
        <w:t xml:space="preserve">        Д.В. Киреев</w:t>
      </w:r>
    </w:p>
    <w:p w:rsidR="001E65AD" w:rsidRPr="001E65AD" w:rsidP="001E65AD" w14:paraId="6A6F19D2" w14:textId="77777777">
      <w:pPr>
        <w:rPr>
          <w:color w:val="000000" w:themeColor="text1"/>
        </w:rPr>
      </w:pPr>
    </w:p>
    <w:p w:rsidR="009E111D" w:rsidP="001E65AD" w14:paraId="433E8134" w14:textId="77777777">
      <w:pPr>
        <w:ind w:firstLine="708"/>
        <w:jc w:val="both"/>
        <w:rPr>
          <w:sz w:val="26"/>
          <w:szCs w:val="26"/>
        </w:rPr>
      </w:pPr>
    </w:p>
    <w:sectPr w:rsidSect="00B44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6015A"/>
    <w:rsid w:val="00081E09"/>
    <w:rsid w:val="001353AA"/>
    <w:rsid w:val="001E65AD"/>
    <w:rsid w:val="00344669"/>
    <w:rsid w:val="004A769B"/>
    <w:rsid w:val="00522B70"/>
    <w:rsid w:val="005651F6"/>
    <w:rsid w:val="00617458"/>
    <w:rsid w:val="00751A1C"/>
    <w:rsid w:val="00964A4F"/>
    <w:rsid w:val="009E111D"/>
    <w:rsid w:val="00B13181"/>
    <w:rsid w:val="00B4464A"/>
    <w:rsid w:val="00B44712"/>
    <w:rsid w:val="00B6015A"/>
    <w:rsid w:val="00D00C06"/>
    <w:rsid w:val="00D209D0"/>
    <w:rsid w:val="00E26CFE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F1346F-D289-4582-98B4-97DFE73C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