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4610" w:rsidP="00894610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№5-4-2</w:t>
      </w:r>
      <w:r w:rsidR="00FD286B">
        <w:rPr>
          <w:sz w:val="28"/>
          <w:szCs w:val="28"/>
        </w:rPr>
        <w:t>59</w:t>
      </w:r>
      <w:r>
        <w:rPr>
          <w:sz w:val="28"/>
          <w:szCs w:val="28"/>
        </w:rPr>
        <w:t>/2019</w:t>
      </w:r>
    </w:p>
    <w:p w:rsidR="00894610" w:rsidP="00894610">
      <w:pPr>
        <w:jc w:val="both"/>
        <w:rPr>
          <w:sz w:val="28"/>
          <w:szCs w:val="28"/>
        </w:rPr>
      </w:pPr>
    </w:p>
    <w:p w:rsidR="00894610" w:rsidP="00894610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94610" w:rsidP="00894610">
      <w:pPr>
        <w:jc w:val="center"/>
        <w:rPr>
          <w:sz w:val="28"/>
          <w:szCs w:val="28"/>
        </w:rPr>
      </w:pPr>
    </w:p>
    <w:p w:rsidR="00894610" w:rsidP="0089461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286B">
        <w:rPr>
          <w:sz w:val="28"/>
          <w:szCs w:val="28"/>
        </w:rPr>
        <w:t>7 июня</w:t>
      </w:r>
      <w:r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894610" w:rsidP="00894610">
      <w:pPr>
        <w:jc w:val="both"/>
        <w:rPr>
          <w:sz w:val="28"/>
          <w:szCs w:val="28"/>
        </w:rPr>
      </w:pPr>
    </w:p>
    <w:p w:rsidR="00894610" w:rsidP="00894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FD286B" w:rsidRPr="002A160D" w:rsidP="00FD286B">
      <w:pPr>
        <w:spacing w:line="216" w:lineRule="auto"/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>Шевченко Тамары Михайловны</w:t>
      </w:r>
      <w:r w:rsidRPr="00A559B2">
        <w:rPr>
          <w:sz w:val="28"/>
          <w:szCs w:val="28"/>
        </w:rPr>
        <w:t xml:space="preserve">, </w:t>
      </w:r>
      <w:r w:rsidR="00E9021A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 года рождения, уроженки</w:t>
      </w:r>
      <w:r w:rsidRPr="00A559B2">
        <w:rPr>
          <w:sz w:val="28"/>
          <w:szCs w:val="28"/>
        </w:rPr>
        <w:t xml:space="preserve">   </w:t>
      </w:r>
      <w:r w:rsidR="00E9021A">
        <w:rPr>
          <w:color w:val="000000"/>
          <w:sz w:val="27"/>
          <w:szCs w:val="27"/>
        </w:rPr>
        <w:t>&lt;</w:t>
      </w:r>
      <w:r w:rsidR="00E9021A">
        <w:rPr>
          <w:color w:val="000000"/>
          <w:sz w:val="27"/>
          <w:szCs w:val="27"/>
        </w:rPr>
        <w:t>ДАННЫЕ ИЗЪЯТЫ&gt;</w:t>
      </w:r>
      <w:r>
        <w:rPr>
          <w:sz w:val="28"/>
          <w:szCs w:val="28"/>
        </w:rPr>
        <w:t>, гражданки</w:t>
      </w:r>
      <w:r w:rsidRPr="00A559B2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Федерации, работающей</w:t>
      </w:r>
      <w:r w:rsidRPr="00A559B2">
        <w:rPr>
          <w:sz w:val="28"/>
          <w:szCs w:val="28"/>
        </w:rPr>
        <w:t xml:space="preserve"> директором ООО «</w:t>
      </w:r>
      <w:r w:rsidR="00E9021A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» </w:t>
      </w:r>
      <w:r w:rsidRPr="00A559B2">
        <w:rPr>
          <w:sz w:val="28"/>
          <w:szCs w:val="28"/>
        </w:rPr>
        <w:t>(</w:t>
      </w:r>
      <w:r w:rsidR="00E9021A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>), проживающей</w:t>
      </w:r>
      <w:r w:rsidRPr="00A559B2">
        <w:rPr>
          <w:sz w:val="28"/>
          <w:szCs w:val="28"/>
        </w:rPr>
        <w:t xml:space="preserve"> по адресу: </w:t>
      </w:r>
      <w:r w:rsidR="00E9021A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, </w:t>
      </w:r>
    </w:p>
    <w:p w:rsidR="00894610" w:rsidP="0089461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894610" w:rsidP="00894610">
      <w:pPr>
        <w:suppressAutoHyphens/>
        <w:jc w:val="center"/>
        <w:rPr>
          <w:sz w:val="28"/>
          <w:szCs w:val="28"/>
        </w:rPr>
      </w:pPr>
    </w:p>
    <w:p w:rsidR="00894610" w:rsidP="00894610">
      <w:pPr>
        <w:suppressAutoHyphens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94610" w:rsidP="00894610">
      <w:pPr>
        <w:suppressAutoHyphens/>
        <w:jc w:val="center"/>
        <w:rPr>
          <w:bCs/>
          <w:color w:val="000000"/>
          <w:sz w:val="28"/>
          <w:szCs w:val="28"/>
        </w:rPr>
      </w:pPr>
    </w:p>
    <w:p w:rsidR="00894610" w:rsidP="0089461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Шевченко Тамара Михайловна</w:t>
      </w:r>
      <w:r>
        <w:rPr>
          <w:sz w:val="28"/>
          <w:szCs w:val="28"/>
        </w:rPr>
        <w:t xml:space="preserve">, являясь </w:t>
      </w:r>
      <w:r w:rsidRPr="00A559B2">
        <w:rPr>
          <w:sz w:val="28"/>
          <w:szCs w:val="28"/>
        </w:rPr>
        <w:t>директором ООО «</w:t>
      </w:r>
      <w:r w:rsidR="00E9021A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» </w:t>
      </w:r>
      <w:r w:rsidRPr="00A559B2">
        <w:rPr>
          <w:sz w:val="28"/>
          <w:szCs w:val="28"/>
        </w:rPr>
        <w:t>(</w:t>
      </w:r>
      <w:r w:rsidR="00E9021A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не представил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в </w:t>
      </w:r>
      <w:r w:rsidRPr="00C070CD" w:rsidR="00C070CD">
        <w:rPr>
          <w:sz w:val="28"/>
          <w:szCs w:val="28"/>
        </w:rPr>
        <w:t>Межрайонн</w:t>
      </w:r>
      <w:r w:rsidR="00C070CD">
        <w:rPr>
          <w:sz w:val="28"/>
          <w:szCs w:val="28"/>
        </w:rPr>
        <w:t>ую</w:t>
      </w:r>
      <w:r w:rsidRPr="00C070CD" w:rsidR="00C070CD">
        <w:rPr>
          <w:sz w:val="28"/>
          <w:szCs w:val="28"/>
        </w:rPr>
        <w:t xml:space="preserve"> ИФНС России по г. Симферополю № 7</w:t>
      </w:r>
      <w:r>
        <w:rPr>
          <w:sz w:val="28"/>
          <w:szCs w:val="28"/>
          <w:shd w:val="clear" w:color="auto" w:fill="FFFFFF"/>
        </w:rPr>
        <w:t xml:space="preserve">, в установленный законодательством о налогах и сборах срок, налоговую декларацию по налогу на прибыль за </w:t>
      </w:r>
      <w:r>
        <w:rPr>
          <w:sz w:val="28"/>
          <w:szCs w:val="28"/>
          <w:shd w:val="clear" w:color="auto" w:fill="FFFFFF"/>
        </w:rPr>
        <w:t>9 месяцев</w:t>
      </w:r>
      <w:r>
        <w:rPr>
          <w:sz w:val="28"/>
          <w:szCs w:val="28"/>
          <w:shd w:val="clear" w:color="auto" w:fill="FFFFFF"/>
        </w:rPr>
        <w:t xml:space="preserve"> 2018 года.</w:t>
      </w:r>
    </w:p>
    <w:p w:rsidR="003F2654" w:rsidP="003F26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3F2654" w:rsidP="003F26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1 статьи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3F2654" w:rsidP="003F2654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п.3 ст.289 Налогового кодекса Российской Федерации, налогоплательщики представляют налоговые декларации не позднее 28 календарных дней со дня окончания соответствующего отчетного периода.</w:t>
      </w:r>
    </w:p>
    <w:p w:rsidR="003F2654" w:rsidP="003F26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E9021A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>» имеет обособленное подразделение ООО «</w:t>
      </w:r>
      <w:r w:rsidR="00E9021A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» (ИНН/КПП </w:t>
      </w:r>
      <w:r w:rsidR="00E9021A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), расположенное по адресу: </w:t>
      </w:r>
      <w:r w:rsidR="00E9021A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>, за которое должно представить декларацию по налогу на прибыль за первый квартал 2018 года – не позднее 28.04.2018 года.</w:t>
      </w:r>
    </w:p>
    <w:p w:rsidR="003F2654" w:rsidP="003F26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Обособленное подразделение ООО «</w:t>
      </w:r>
      <w:r w:rsidR="00E9021A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 xml:space="preserve">» (ИНН/КПП </w:t>
      </w:r>
      <w:r w:rsidR="00E9021A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>) поставлено на учет в Межрайонной ИФНС России №7 по Республике Крым 02.02.2018 года.</w:t>
      </w:r>
    </w:p>
    <w:p w:rsidR="00894610" w:rsidP="0089461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Налоговая декларацию по налогу на прибыль за </w:t>
      </w:r>
      <w:r w:rsidR="00B66C70">
        <w:rPr>
          <w:sz w:val="28"/>
          <w:szCs w:val="28"/>
          <w:shd w:val="clear" w:color="auto" w:fill="FFFFFF"/>
        </w:rPr>
        <w:t xml:space="preserve">9 месяцев 2018 года </w:t>
      </w:r>
      <w:r>
        <w:rPr>
          <w:sz w:val="28"/>
          <w:szCs w:val="28"/>
          <w:shd w:val="clear" w:color="auto" w:fill="FFFFFF"/>
        </w:rPr>
        <w:t>подана в</w:t>
      </w:r>
      <w:r w:rsidR="0064397D">
        <w:rPr>
          <w:sz w:val="28"/>
          <w:szCs w:val="28"/>
          <w:shd w:val="clear" w:color="auto" w:fill="FFFFFF"/>
        </w:rPr>
        <w:t xml:space="preserve"> </w:t>
      </w:r>
      <w:r w:rsidRPr="00C070CD" w:rsidR="0064397D">
        <w:rPr>
          <w:sz w:val="28"/>
          <w:szCs w:val="28"/>
        </w:rPr>
        <w:t>Межрайонн</w:t>
      </w:r>
      <w:r w:rsidR="0064397D">
        <w:rPr>
          <w:sz w:val="28"/>
          <w:szCs w:val="28"/>
        </w:rPr>
        <w:t>ую</w:t>
      </w:r>
      <w:r w:rsidRPr="00C070CD" w:rsidR="0064397D">
        <w:rPr>
          <w:sz w:val="28"/>
          <w:szCs w:val="28"/>
        </w:rPr>
        <w:t xml:space="preserve"> ИФНС России по г. Симферополю № 7</w:t>
      </w:r>
      <w:r>
        <w:rPr>
          <w:sz w:val="28"/>
          <w:szCs w:val="28"/>
          <w:shd w:val="clear" w:color="auto" w:fill="FFFFFF"/>
        </w:rPr>
        <w:t xml:space="preserve"> директором</w:t>
      </w:r>
      <w:r w:rsidRPr="00B66C70" w:rsidR="00B66C70">
        <w:rPr>
          <w:sz w:val="28"/>
          <w:szCs w:val="28"/>
        </w:rPr>
        <w:t xml:space="preserve"> </w:t>
      </w:r>
      <w:r w:rsidRPr="00A559B2" w:rsidR="00B66C70">
        <w:rPr>
          <w:sz w:val="28"/>
          <w:szCs w:val="28"/>
        </w:rPr>
        <w:t>ООО «</w:t>
      </w:r>
      <w:r w:rsidR="00E9021A">
        <w:rPr>
          <w:color w:val="000000"/>
          <w:sz w:val="27"/>
          <w:szCs w:val="27"/>
        </w:rPr>
        <w:t>&lt;ДАННЫЕ ИЗЪЯТЫ</w:t>
      </w:r>
      <w:r w:rsidR="00E9021A">
        <w:rPr>
          <w:color w:val="000000"/>
          <w:sz w:val="27"/>
          <w:szCs w:val="27"/>
        </w:rPr>
        <w:t>&gt;</w:t>
      </w:r>
      <w:r w:rsidR="00B66C70">
        <w:rPr>
          <w:sz w:val="28"/>
          <w:szCs w:val="28"/>
        </w:rPr>
        <w:t xml:space="preserve">» </w:t>
      </w:r>
      <w:r>
        <w:rPr>
          <w:sz w:val="28"/>
          <w:szCs w:val="28"/>
          <w:shd w:val="clear" w:color="auto" w:fill="FFFFFF"/>
        </w:rPr>
        <w:t xml:space="preserve"> -</w:t>
      </w:r>
      <w:r>
        <w:rPr>
          <w:sz w:val="28"/>
          <w:szCs w:val="28"/>
          <w:shd w:val="clear" w:color="auto" w:fill="FFFFFF"/>
        </w:rPr>
        <w:t xml:space="preserve"> </w:t>
      </w:r>
      <w:r w:rsidR="00B66C70">
        <w:rPr>
          <w:sz w:val="28"/>
          <w:szCs w:val="28"/>
          <w:shd w:val="clear" w:color="auto" w:fill="FFFFFF"/>
        </w:rPr>
        <w:t>04.12</w:t>
      </w:r>
      <w:r>
        <w:rPr>
          <w:sz w:val="28"/>
          <w:szCs w:val="28"/>
          <w:shd w:val="clear" w:color="auto" w:fill="FFFFFF"/>
        </w:rPr>
        <w:t>.2018 года, предельный срок представления которой –</w:t>
      </w:r>
      <w:r>
        <w:rPr>
          <w:sz w:val="28"/>
          <w:szCs w:val="28"/>
        </w:rPr>
        <w:t xml:space="preserve"> 2</w:t>
      </w:r>
      <w:r w:rsidR="00B66C70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B66C70">
        <w:rPr>
          <w:sz w:val="28"/>
          <w:szCs w:val="28"/>
        </w:rPr>
        <w:t>10</w:t>
      </w:r>
      <w:r>
        <w:rPr>
          <w:sz w:val="28"/>
          <w:szCs w:val="28"/>
        </w:rPr>
        <w:t>.2018 г., то есть документ был представлен с нарушением установленного срока.</w:t>
      </w:r>
    </w:p>
    <w:p w:rsidR="00894610" w:rsidP="00894610">
      <w:pPr>
        <w:pStyle w:val="BodyText"/>
        <w:ind w:firstLine="708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 xml:space="preserve">Шевченко Тамара Михайловна, </w:t>
      </w:r>
      <w:r w:rsidRPr="00A559B2">
        <w:rPr>
          <w:sz w:val="28"/>
          <w:szCs w:val="28"/>
        </w:rPr>
        <w:t>директор ООО «</w:t>
      </w:r>
      <w:r w:rsidR="00E9021A">
        <w:rPr>
          <w:color w:val="000000"/>
          <w:sz w:val="27"/>
          <w:szCs w:val="27"/>
          <w:lang w:eastAsia="ru-RU"/>
        </w:rPr>
        <w:t>&lt;ДАННЫЕ ИЗЪЯТЫ&gt;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shd w:val="clear" w:color="auto" w:fill="FFFFFF"/>
          <w:lang w:eastAsia="ru-RU"/>
        </w:rPr>
        <w:t>в судебное заседание не явил</w:t>
      </w:r>
      <w:r>
        <w:rPr>
          <w:sz w:val="28"/>
          <w:szCs w:val="28"/>
          <w:shd w:val="clear" w:color="auto" w:fill="FFFFFF"/>
          <w:lang w:eastAsia="ru-RU"/>
        </w:rPr>
        <w:t>ась</w:t>
      </w:r>
      <w:r>
        <w:rPr>
          <w:sz w:val="28"/>
          <w:szCs w:val="28"/>
          <w:shd w:val="clear" w:color="auto" w:fill="FFFFFF"/>
          <w:lang w:eastAsia="ru-RU"/>
        </w:rPr>
        <w:t>, о времени и месте его проведения извещен</w:t>
      </w:r>
      <w:r>
        <w:rPr>
          <w:sz w:val="28"/>
          <w:szCs w:val="28"/>
          <w:shd w:val="clear" w:color="auto" w:fill="FFFFFF"/>
          <w:lang w:eastAsia="ru-RU"/>
        </w:rPr>
        <w:t>а</w:t>
      </w:r>
      <w:r>
        <w:rPr>
          <w:sz w:val="28"/>
          <w:szCs w:val="28"/>
          <w:shd w:val="clear" w:color="auto" w:fill="FFFFFF"/>
          <w:lang w:eastAsia="ru-RU"/>
        </w:rPr>
        <w:t xml:space="preserve"> надлежащим образом, причины неявки мировому судье неизвестны.</w:t>
      </w:r>
    </w:p>
    <w:p w:rsidR="00894610" w:rsidP="0089461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</w:t>
      </w:r>
      <w:r>
        <w:rPr>
          <w:sz w:val="28"/>
          <w:szCs w:val="28"/>
          <w:shd w:val="clear" w:color="auto" w:fill="FFFFFF"/>
        </w:rPr>
        <w:t>абз</w:t>
      </w:r>
      <w:r>
        <w:rPr>
          <w:sz w:val="28"/>
          <w:szCs w:val="28"/>
          <w:shd w:val="clear" w:color="auto" w:fill="FFFFFF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94610" w:rsidP="0089461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 времени и месте судебного рассмотрения дела об административном правонарушении, </w:t>
      </w:r>
      <w:r w:rsidR="00B66C70">
        <w:rPr>
          <w:sz w:val="28"/>
          <w:szCs w:val="28"/>
          <w:shd w:val="clear" w:color="auto" w:fill="FFFFFF"/>
        </w:rPr>
        <w:t xml:space="preserve">Шевченко Т.М. </w:t>
      </w:r>
      <w:r>
        <w:rPr>
          <w:sz w:val="28"/>
          <w:szCs w:val="28"/>
          <w:shd w:val="clear" w:color="auto" w:fill="FFFFFF"/>
        </w:rPr>
        <w:t>был</w:t>
      </w:r>
      <w:r w:rsidR="00B66C70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извещен</w:t>
      </w:r>
      <w:r w:rsidR="00B66C70">
        <w:rPr>
          <w:sz w:val="28"/>
          <w:szCs w:val="28"/>
          <w:shd w:val="clear" w:color="auto" w:fill="FFFFFF"/>
        </w:rPr>
        <w:t>а судебной повесткой</w:t>
      </w:r>
      <w:r w:rsidR="00E2683C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Ходатайств об отложении рассмотрения дела или рассмотрении дела без его участия, мировому судье не поступало.</w:t>
      </w:r>
    </w:p>
    <w:p w:rsidR="00894610" w:rsidP="0089461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894610" w:rsidP="0089461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="00B66C70">
        <w:rPr>
          <w:sz w:val="28"/>
          <w:szCs w:val="28"/>
          <w:shd w:val="clear" w:color="auto" w:fill="FFFFFF"/>
        </w:rPr>
        <w:t xml:space="preserve">Шевченко Т.М. </w:t>
      </w:r>
      <w:r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ч.1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ст.15.6</w:t>
      </w:r>
      <w:r>
        <w:rPr>
          <w:sz w:val="28"/>
          <w:szCs w:val="28"/>
        </w:rPr>
        <w:t>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894610" w:rsidP="0089461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Виновность</w:t>
      </w:r>
      <w:r w:rsidRPr="00B66C70" w:rsidR="00B66C70">
        <w:rPr>
          <w:sz w:val="28"/>
          <w:szCs w:val="28"/>
          <w:shd w:val="clear" w:color="auto" w:fill="FFFFFF"/>
        </w:rPr>
        <w:t xml:space="preserve"> </w:t>
      </w:r>
      <w:r w:rsidR="00B66C70">
        <w:rPr>
          <w:sz w:val="28"/>
          <w:szCs w:val="28"/>
          <w:shd w:val="clear" w:color="auto" w:fill="FFFFFF"/>
        </w:rPr>
        <w:t xml:space="preserve">Шевченко Т.М. </w:t>
      </w:r>
      <w:r>
        <w:rPr>
          <w:sz w:val="28"/>
          <w:szCs w:val="28"/>
        </w:rPr>
        <w:t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№</w:t>
      </w:r>
      <w:r w:rsidR="00E9021A">
        <w:rPr>
          <w:color w:val="000000"/>
          <w:sz w:val="27"/>
          <w:szCs w:val="27"/>
          <w:lang w:eastAsia="ru-RU"/>
        </w:rPr>
        <w:t>&lt;ДАННЫЕ ИЗЪЯТЫ&gt;</w:t>
      </w:r>
      <w:r w:rsidR="00B66C70">
        <w:rPr>
          <w:sz w:val="28"/>
          <w:szCs w:val="28"/>
        </w:rPr>
        <w:t xml:space="preserve"> от </w:t>
      </w:r>
      <w:r w:rsidR="00E9021A">
        <w:rPr>
          <w:color w:val="000000"/>
          <w:sz w:val="27"/>
          <w:szCs w:val="27"/>
          <w:lang w:eastAsia="ru-RU"/>
        </w:rPr>
        <w:t>&lt;ДАННЫЕ ИЗЪЯТЫ&gt;</w:t>
      </w:r>
      <w:r>
        <w:rPr>
          <w:sz w:val="28"/>
          <w:szCs w:val="28"/>
        </w:rPr>
        <w:t xml:space="preserve"> г., которым подтверждаются обстоятельства совершенного правонарушения, (л.д.1-3); копией </w:t>
      </w:r>
      <w:r w:rsidR="00B66C70">
        <w:rPr>
          <w:sz w:val="28"/>
          <w:szCs w:val="28"/>
        </w:rPr>
        <w:t xml:space="preserve">квитанции о приеме </w:t>
      </w:r>
      <w:r w:rsidR="00B66C70">
        <w:rPr>
          <w:sz w:val="28"/>
          <w:szCs w:val="28"/>
        </w:rPr>
        <w:t xml:space="preserve">налоговой декларации в электронном виде, которой подтверждается, что налоговая декларация по налогу на прибыль за </w:t>
      </w:r>
      <w:r w:rsidR="00B66C70">
        <w:rPr>
          <w:sz w:val="28"/>
          <w:szCs w:val="28"/>
          <w:shd w:val="clear" w:color="auto" w:fill="FFFFFF"/>
        </w:rPr>
        <w:t>9 месяцев 2018 года</w:t>
      </w:r>
      <w:r w:rsidR="00B66C70">
        <w:rPr>
          <w:sz w:val="28"/>
          <w:szCs w:val="28"/>
        </w:rPr>
        <w:t xml:space="preserve"> была подана с нарушением установленного срока (л.д.4) и</w:t>
      </w:r>
      <w:r>
        <w:rPr>
          <w:sz w:val="28"/>
          <w:szCs w:val="28"/>
        </w:rPr>
        <w:t xml:space="preserve"> иными материалами дела.</w:t>
      </w:r>
    </w:p>
    <w:p w:rsidR="00894610" w:rsidP="00894610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Согласно, имеющейся в материалах дела выписки из ЕГРЮЛ, </w:t>
      </w:r>
      <w:r w:rsidR="00B66C70">
        <w:rPr>
          <w:szCs w:val="28"/>
        </w:rPr>
        <w:t xml:space="preserve">Шевченко Т.М. </w:t>
      </w:r>
      <w:r>
        <w:rPr>
          <w:szCs w:val="28"/>
        </w:rPr>
        <w:t xml:space="preserve">является директором Общества с ограниченной ответственностью </w:t>
      </w:r>
      <w:r w:rsidRPr="00A559B2" w:rsidR="00C070CD">
        <w:rPr>
          <w:szCs w:val="28"/>
        </w:rPr>
        <w:t>«</w:t>
      </w:r>
      <w:r w:rsidR="00E9021A">
        <w:rPr>
          <w:color w:val="000000"/>
          <w:sz w:val="27"/>
          <w:szCs w:val="27"/>
          <w:lang w:eastAsia="ru-RU"/>
        </w:rPr>
        <w:t>&lt;ДАННЫЕ ИЗЪЯТЫ&gt;</w:t>
      </w:r>
      <w:r w:rsidR="00C070CD">
        <w:rPr>
          <w:szCs w:val="28"/>
        </w:rPr>
        <w:t>»</w:t>
      </w:r>
      <w:r>
        <w:rPr>
          <w:szCs w:val="28"/>
        </w:rPr>
        <w:t>.</w:t>
      </w:r>
    </w:p>
    <w:p w:rsidR="00894610" w:rsidP="00C070CD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При таких обстоятельствах, в действиях директора ООО </w:t>
      </w:r>
      <w:r w:rsidRPr="00A559B2" w:rsidR="00C070CD">
        <w:rPr>
          <w:szCs w:val="28"/>
        </w:rPr>
        <w:t>«</w:t>
      </w:r>
      <w:r w:rsidR="00E9021A">
        <w:rPr>
          <w:color w:val="000000"/>
          <w:sz w:val="27"/>
          <w:szCs w:val="27"/>
          <w:lang w:eastAsia="ru-RU"/>
        </w:rPr>
        <w:t>&lt;ДАННЫЕ ИЗЪЯТЫ&gt;</w:t>
      </w:r>
      <w:r w:rsidR="00C070CD">
        <w:rPr>
          <w:szCs w:val="28"/>
        </w:rPr>
        <w:t>»</w:t>
      </w:r>
      <w:r w:rsidRPr="00C070CD" w:rsidR="00C070CD">
        <w:rPr>
          <w:szCs w:val="28"/>
        </w:rPr>
        <w:t xml:space="preserve"> </w:t>
      </w:r>
      <w:r w:rsidR="00C070CD">
        <w:rPr>
          <w:szCs w:val="28"/>
        </w:rPr>
        <w:t>Шевченко Т.М.</w:t>
      </w:r>
      <w:r>
        <w:rPr>
          <w:szCs w:val="28"/>
        </w:rPr>
        <w:t>, имеется состав административного правонарушения, предусмотренного ч.1 ст. 15.6.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894610" w:rsidP="00894610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94610" w:rsidP="008946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Принимая во внимание характер совершенного административного правонарушения, данные </w:t>
      </w:r>
      <w:r w:rsidRPr="00C070CD">
        <w:rPr>
          <w:color w:val="000000"/>
          <w:sz w:val="28"/>
          <w:szCs w:val="28"/>
        </w:rPr>
        <w:t>о личности</w:t>
      </w:r>
      <w:r w:rsidRPr="00C070CD" w:rsidR="00C070CD">
        <w:rPr>
          <w:color w:val="000000"/>
          <w:sz w:val="28"/>
          <w:szCs w:val="28"/>
        </w:rPr>
        <w:t xml:space="preserve"> </w:t>
      </w:r>
      <w:r w:rsidRPr="00C070CD" w:rsidR="00C070CD">
        <w:rPr>
          <w:sz w:val="28"/>
          <w:szCs w:val="28"/>
        </w:rPr>
        <w:t>Шевченко Т.М.</w:t>
      </w:r>
      <w:r w:rsidRPr="00C070C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мировой судья считает необходимым назначить директору ООО</w:t>
      </w:r>
      <w:r w:rsidR="00C070CD">
        <w:rPr>
          <w:color w:val="000000"/>
          <w:sz w:val="28"/>
          <w:szCs w:val="28"/>
        </w:rPr>
        <w:t xml:space="preserve"> </w:t>
      </w:r>
      <w:r w:rsidRPr="00A559B2" w:rsidR="00C070CD">
        <w:rPr>
          <w:sz w:val="28"/>
          <w:szCs w:val="28"/>
        </w:rPr>
        <w:t>«</w:t>
      </w:r>
      <w:r w:rsidR="00E9021A">
        <w:rPr>
          <w:color w:val="000000"/>
          <w:sz w:val="27"/>
          <w:szCs w:val="27"/>
        </w:rPr>
        <w:t>&lt;ДАННЫЕ ИЗЪЯТЫ&gt;</w:t>
      </w:r>
      <w:r w:rsidR="00C070CD">
        <w:rPr>
          <w:szCs w:val="28"/>
        </w:rPr>
        <w:t>»</w:t>
      </w:r>
      <w:r w:rsidRPr="00C070CD" w:rsidR="00C070CD">
        <w:rPr>
          <w:sz w:val="28"/>
          <w:szCs w:val="28"/>
        </w:rPr>
        <w:t xml:space="preserve"> Шевченко Т.М.</w:t>
      </w:r>
      <w:r w:rsidR="00C070CD">
        <w:rPr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070CD">
        <w:rPr>
          <w:color w:val="000000"/>
          <w:sz w:val="28"/>
          <w:szCs w:val="28"/>
        </w:rPr>
        <w:t xml:space="preserve">минимальное </w:t>
      </w:r>
      <w:r>
        <w:rPr>
          <w:color w:val="000000"/>
          <w:sz w:val="28"/>
          <w:szCs w:val="28"/>
        </w:rPr>
        <w:t>административное наказание в пределах санкции ч. 1 ст.</w:t>
      </w:r>
      <w:r w:rsidRPr="00894610">
        <w:rPr>
          <w:color w:val="000000"/>
          <w:sz w:val="28"/>
          <w:szCs w:val="28"/>
        </w:rPr>
        <w:t xml:space="preserve">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894610"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6</w:t>
      </w:r>
      <w:r>
        <w:rPr>
          <w:color w:val="000000"/>
          <w:sz w:val="28"/>
          <w:szCs w:val="28"/>
        </w:rPr>
        <w:t xml:space="preserve"> КоАП РФ.</w:t>
      </w:r>
    </w:p>
    <w:p w:rsidR="00894610" w:rsidP="00894610">
      <w:pPr>
        <w:pStyle w:val="BodyTextIndent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 ст. 29.9, 29.10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>,</w:t>
      </w:r>
    </w:p>
    <w:p w:rsidR="00894610" w:rsidP="00894610">
      <w:pPr>
        <w:pStyle w:val="BodyTextIndent"/>
        <w:ind w:hanging="142"/>
        <w:jc w:val="center"/>
      </w:pPr>
      <w:r>
        <w:rPr>
          <w:szCs w:val="28"/>
        </w:rPr>
        <w:t>ПОСТАНОВИЛ:</w:t>
      </w:r>
    </w:p>
    <w:p w:rsidR="00894610" w:rsidP="00894610">
      <w:pPr>
        <w:pStyle w:val="BodyTextIndent"/>
        <w:ind w:firstLine="708"/>
        <w:rPr>
          <w:rFonts w:asciiTheme="minorHAnsi" w:hAnsiTheme="minorHAnsi" w:cstheme="minorBidi"/>
          <w:szCs w:val="28"/>
        </w:rPr>
      </w:pPr>
    </w:p>
    <w:p w:rsidR="00894610" w:rsidP="00894610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Шевченко Тамару Михайловну,</w:t>
      </w:r>
      <w:r w:rsidRPr="00A559B2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 xml:space="preserve">а Общества с ограниченной ответственностью </w:t>
      </w:r>
      <w:r w:rsidRPr="00A559B2">
        <w:rPr>
          <w:sz w:val="28"/>
          <w:szCs w:val="28"/>
        </w:rPr>
        <w:t>«</w:t>
      </w:r>
      <w:r w:rsidR="00E9021A">
        <w:rPr>
          <w:color w:val="000000"/>
          <w:sz w:val="27"/>
          <w:szCs w:val="27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</w:rPr>
        <w:t>, признать виновн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предусмотренного ч.1 ст. 15.6 Кодекса Российской Федерации об административных правонарушениях, и назначить 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894610" w:rsidP="0089461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894610" w:rsidP="00894610">
      <w:pPr>
        <w:pStyle w:val="BodyTextIndent"/>
        <w:ind w:firstLine="708"/>
        <w:rPr>
          <w:szCs w:val="28"/>
        </w:rPr>
      </w:pPr>
      <w:r>
        <w:rPr>
          <w:szCs w:val="28"/>
        </w:rPr>
        <w:t>Получатель - УФК по Республике Крым (</w:t>
      </w:r>
      <w:r w:rsidR="00C070CD">
        <w:rPr>
          <w:szCs w:val="28"/>
        </w:rPr>
        <w:t>Межрайонная И</w:t>
      </w:r>
      <w:r>
        <w:rPr>
          <w:szCs w:val="28"/>
        </w:rPr>
        <w:t>ФНС</w:t>
      </w:r>
      <w:r w:rsidR="00C070CD">
        <w:rPr>
          <w:szCs w:val="28"/>
        </w:rPr>
        <w:t xml:space="preserve"> России</w:t>
      </w:r>
      <w:r>
        <w:rPr>
          <w:szCs w:val="28"/>
        </w:rPr>
        <w:t xml:space="preserve"> по г. Симферополю</w:t>
      </w:r>
      <w:r w:rsidR="00C070CD">
        <w:rPr>
          <w:szCs w:val="28"/>
        </w:rPr>
        <w:t xml:space="preserve"> № 7</w:t>
      </w:r>
      <w:r>
        <w:rPr>
          <w:szCs w:val="28"/>
        </w:rPr>
        <w:t>)</w:t>
      </w:r>
    </w:p>
    <w:p w:rsidR="00894610" w:rsidP="00894610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ИНН </w:t>
      </w:r>
      <w:r w:rsidR="00C070CD">
        <w:rPr>
          <w:szCs w:val="28"/>
        </w:rPr>
        <w:t>9111000027</w:t>
      </w:r>
      <w:r>
        <w:rPr>
          <w:szCs w:val="28"/>
        </w:rPr>
        <w:t>, КПП 91</w:t>
      </w:r>
      <w:r w:rsidR="00C070CD">
        <w:rPr>
          <w:szCs w:val="28"/>
        </w:rPr>
        <w:t>1101001</w:t>
      </w:r>
      <w:r>
        <w:rPr>
          <w:szCs w:val="28"/>
        </w:rPr>
        <w:t>, ОКТМО 35</w:t>
      </w:r>
      <w:r w:rsidR="00C070CD">
        <w:rPr>
          <w:szCs w:val="28"/>
        </w:rPr>
        <w:t>627424</w:t>
      </w:r>
    </w:p>
    <w:p w:rsidR="00894610" w:rsidP="00894610">
      <w:pPr>
        <w:pStyle w:val="BodyTextIndent"/>
        <w:ind w:firstLine="708"/>
        <w:rPr>
          <w:szCs w:val="28"/>
        </w:rPr>
      </w:pPr>
      <w:r>
        <w:rPr>
          <w:szCs w:val="28"/>
        </w:rPr>
        <w:t>Банк получателя – Отделение Республика Крым</w:t>
      </w:r>
    </w:p>
    <w:p w:rsidR="00894610" w:rsidP="00894610">
      <w:pPr>
        <w:pStyle w:val="BodyTextIndent"/>
        <w:ind w:firstLine="708"/>
        <w:rPr>
          <w:szCs w:val="28"/>
        </w:rPr>
      </w:pPr>
      <w:r>
        <w:rPr>
          <w:szCs w:val="28"/>
        </w:rPr>
        <w:t>БИК 043510001, р/с 40101810335100010001</w:t>
      </w:r>
    </w:p>
    <w:p w:rsidR="00894610" w:rsidP="00894610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КБК 182 </w:t>
      </w:r>
      <w:r w:rsidR="00C070CD">
        <w:rPr>
          <w:szCs w:val="28"/>
        </w:rPr>
        <w:t>211603030016000140</w:t>
      </w:r>
    </w:p>
    <w:p w:rsidR="00894610" w:rsidRPr="00C070CD" w:rsidP="008946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070CD">
        <w:rPr>
          <w:rFonts w:eastAsia="Calibri"/>
          <w:sz w:val="28"/>
          <w:szCs w:val="28"/>
          <w:lang w:eastAsia="en-US"/>
        </w:rPr>
        <w:t xml:space="preserve">Копию постановления направить в </w:t>
      </w:r>
      <w:r w:rsidRPr="00C070CD" w:rsidR="00C070CD">
        <w:rPr>
          <w:sz w:val="28"/>
          <w:szCs w:val="28"/>
        </w:rPr>
        <w:t>Межрайонн</w:t>
      </w:r>
      <w:r w:rsidR="00C070CD">
        <w:rPr>
          <w:sz w:val="28"/>
          <w:szCs w:val="28"/>
        </w:rPr>
        <w:t>ую</w:t>
      </w:r>
      <w:r w:rsidR="00EE6FFD">
        <w:rPr>
          <w:sz w:val="28"/>
          <w:szCs w:val="28"/>
        </w:rPr>
        <w:t xml:space="preserve"> ИФНС России по г. </w:t>
      </w:r>
      <w:r w:rsidRPr="00C070CD" w:rsidR="00C070CD">
        <w:rPr>
          <w:sz w:val="28"/>
          <w:szCs w:val="28"/>
        </w:rPr>
        <w:t>Симферополю № 7</w:t>
      </w:r>
      <w:r w:rsidRPr="00C070CD">
        <w:rPr>
          <w:rFonts w:eastAsia="Calibri"/>
          <w:sz w:val="28"/>
          <w:szCs w:val="28"/>
          <w:lang w:eastAsia="en-US"/>
        </w:rPr>
        <w:t>.</w:t>
      </w:r>
    </w:p>
    <w:p w:rsidR="00894610" w:rsidP="008946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C070CD">
        <w:rPr>
          <w:sz w:val="28"/>
          <w:szCs w:val="28"/>
        </w:rPr>
        <w:t>Шевченко Т.М.</w:t>
      </w:r>
      <w:r>
        <w:rPr>
          <w:sz w:val="28"/>
          <w:szCs w:val="28"/>
        </w:rPr>
        <w:t xml:space="preserve">, что в силу ст. 32.2. КоАП РФ административный штраф должен быть уплачен не позднее шестидесяти </w:t>
      </w:r>
      <w:r>
        <w:rPr>
          <w:sz w:val="28"/>
          <w:szCs w:val="28"/>
        </w:rPr>
        <w:t>дней со дня вступления постановления о наложении административного штрафа в законную силу.</w:t>
      </w:r>
    </w:p>
    <w:p w:rsidR="00894610" w:rsidP="008946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C070CD">
        <w:rPr>
          <w:sz w:val="28"/>
          <w:szCs w:val="28"/>
        </w:rPr>
        <w:t>Шевченко Т.М.</w:t>
      </w:r>
      <w:r>
        <w:rPr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94610" w:rsidP="008946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894610" w:rsidP="008946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94610" w:rsidP="00894610">
      <w:pPr>
        <w:ind w:firstLine="708"/>
        <w:jc w:val="both"/>
        <w:rPr>
          <w:sz w:val="28"/>
          <w:szCs w:val="28"/>
        </w:rPr>
      </w:pPr>
    </w:p>
    <w:p w:rsidR="00894610" w:rsidP="00894610">
      <w:pPr>
        <w:ind w:firstLine="708"/>
        <w:jc w:val="both"/>
        <w:rPr>
          <w:sz w:val="28"/>
          <w:szCs w:val="28"/>
        </w:rPr>
      </w:pPr>
    </w:p>
    <w:p w:rsidR="00894610" w:rsidP="008946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6FFD">
        <w:rPr>
          <w:color w:val="000000" w:themeColor="text1"/>
          <w:sz w:val="28"/>
          <w:szCs w:val="28"/>
        </w:rPr>
        <w:tab/>
      </w:r>
      <w:r w:rsidRPr="00EE6FFD">
        <w:rPr>
          <w:color w:val="FFFFFF" w:themeColor="background1"/>
          <w:sz w:val="28"/>
          <w:szCs w:val="28"/>
        </w:rPr>
        <w:tab/>
      </w:r>
      <w:r w:rsidRPr="00EE6FFD" w:rsidR="00EE6FFD">
        <w:rPr>
          <w:color w:val="FFFFFF" w:themeColor="background1"/>
          <w:sz w:val="28"/>
          <w:szCs w:val="28"/>
        </w:rPr>
        <w:t>/</w:t>
      </w:r>
      <w:r w:rsidRPr="00EE6FFD">
        <w:rPr>
          <w:color w:val="FFFFFF" w:themeColor="background1"/>
          <w:sz w:val="28"/>
          <w:szCs w:val="28"/>
        </w:rPr>
        <w:t>подпись</w:t>
      </w:r>
      <w:r w:rsidRPr="00EE6FFD" w:rsidR="00EE6FFD">
        <w:rPr>
          <w:color w:val="FFFFFF" w:themeColor="background1"/>
          <w:sz w:val="28"/>
          <w:szCs w:val="28"/>
        </w:rPr>
        <w:t>/</w:t>
      </w:r>
      <w:r w:rsidRPr="00EE6FFD">
        <w:rPr>
          <w:color w:val="FFFFFF" w:themeColor="background1"/>
          <w:sz w:val="28"/>
          <w:szCs w:val="28"/>
        </w:rPr>
        <w:tab/>
      </w:r>
      <w:r w:rsidRPr="00EE6FFD">
        <w:rPr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ab/>
        <w:t xml:space="preserve"> Д.В. Киреев</w:t>
      </w:r>
    </w:p>
    <w:p w:rsidR="00894610" w:rsidP="00894610">
      <w:pPr>
        <w:ind w:firstLine="709"/>
        <w:jc w:val="both"/>
        <w:rPr>
          <w:sz w:val="28"/>
          <w:szCs w:val="28"/>
        </w:rPr>
      </w:pPr>
    </w:p>
    <w:p w:rsidR="00894610" w:rsidP="00894610">
      <w:pPr>
        <w:ind w:firstLine="709"/>
        <w:jc w:val="both"/>
        <w:rPr>
          <w:sz w:val="28"/>
          <w:szCs w:val="28"/>
        </w:rPr>
      </w:pPr>
    </w:p>
    <w:p w:rsidR="00894610" w:rsidP="00894610">
      <w:pPr>
        <w:widowControl w:val="0"/>
        <w:suppressAutoHyphens/>
        <w:rPr>
          <w:rFonts w:eastAsia="HG Mincho Light J"/>
          <w:color w:val="000000"/>
          <w:szCs w:val="20"/>
          <w:lang w:eastAsia="en-US"/>
        </w:rPr>
      </w:pPr>
    </w:p>
    <w:p w:rsidR="00894610" w:rsidP="00894610">
      <w:pPr>
        <w:ind w:firstLine="709"/>
        <w:jc w:val="both"/>
        <w:rPr>
          <w:sz w:val="28"/>
          <w:szCs w:val="28"/>
        </w:rPr>
      </w:pPr>
    </w:p>
    <w:p w:rsidR="00894610" w:rsidP="00894610"/>
    <w:p w:rsidR="003F3912" w:rsidP="00894610">
      <w:pPr>
        <w:spacing w:line="216" w:lineRule="auto"/>
        <w:jc w:val="both"/>
      </w:pPr>
    </w:p>
    <w:sectPr w:rsidSect="00EE6F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FA"/>
    <w:rsid w:val="002A160D"/>
    <w:rsid w:val="003F2654"/>
    <w:rsid w:val="003F3912"/>
    <w:rsid w:val="0064397D"/>
    <w:rsid w:val="00894610"/>
    <w:rsid w:val="00A559B2"/>
    <w:rsid w:val="00B66C70"/>
    <w:rsid w:val="00C070CD"/>
    <w:rsid w:val="00E2683C"/>
    <w:rsid w:val="00E9021A"/>
    <w:rsid w:val="00EE6FFD"/>
    <w:rsid w:val="00F660FA"/>
    <w:rsid w:val="00FD2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78AC83-C87E-4470-8753-435B83CC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94610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946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894610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89461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894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semiHidden/>
    <w:unhideWhenUsed/>
    <w:rsid w:val="00894610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89461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rsid w:val="00894610"/>
  </w:style>
  <w:style w:type="character" w:customStyle="1" w:styleId="snippetequal">
    <w:name w:val="snippet_equal"/>
    <w:rsid w:val="00894610"/>
  </w:style>
  <w:style w:type="paragraph" w:styleId="BalloonText">
    <w:name w:val="Balloon Text"/>
    <w:basedOn w:val="Normal"/>
    <w:link w:val="a1"/>
    <w:uiPriority w:val="99"/>
    <w:semiHidden/>
    <w:unhideWhenUsed/>
    <w:rsid w:val="00E2683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268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