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B1" w:rsidP="003B54B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</w:t>
      </w:r>
      <w:r w:rsidR="009B24E0">
        <w:rPr>
          <w:rFonts w:eastAsia="HG Mincho Light J"/>
          <w:sz w:val="28"/>
          <w:szCs w:val="28"/>
        </w:rPr>
        <w:t>67</w:t>
      </w:r>
      <w:r>
        <w:rPr>
          <w:rFonts w:eastAsia="HG Mincho Light J"/>
          <w:sz w:val="28"/>
          <w:szCs w:val="28"/>
        </w:rPr>
        <w:t>/2019</w:t>
      </w:r>
    </w:p>
    <w:p w:rsidR="00E87BB1" w:rsidP="003B54B2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E87BB1" w:rsidP="003B54B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7BB1" w:rsidP="003B54B2">
      <w:pPr>
        <w:jc w:val="center"/>
        <w:rPr>
          <w:sz w:val="28"/>
          <w:szCs w:val="28"/>
        </w:rPr>
      </w:pPr>
    </w:p>
    <w:p w:rsidR="00E87BB1" w:rsidP="003B54B2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E87BB1" w:rsidP="003B54B2">
      <w:pPr>
        <w:jc w:val="both"/>
        <w:rPr>
          <w:sz w:val="28"/>
          <w:szCs w:val="28"/>
        </w:rPr>
      </w:pPr>
    </w:p>
    <w:p w:rsidR="00E87BB1" w:rsidP="003B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87BB1" w:rsidP="00D0482D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 xml:space="preserve">, 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E87BB1" w:rsidP="003B54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E87BB1" w:rsidP="003B54B2">
      <w:pPr>
        <w:ind w:right="-1"/>
        <w:jc w:val="both"/>
        <w:rPr>
          <w:sz w:val="28"/>
          <w:szCs w:val="28"/>
        </w:rPr>
      </w:pPr>
    </w:p>
    <w:p w:rsidR="00E87BB1" w:rsidP="003B54B2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7BB1" w:rsidP="003B54B2">
      <w:pPr>
        <w:suppressAutoHyphens/>
        <w:jc w:val="both"/>
        <w:rPr>
          <w:bCs/>
          <w:sz w:val="28"/>
          <w:szCs w:val="28"/>
        </w:rPr>
      </w:pPr>
    </w:p>
    <w:p w:rsidR="00E87BB1" w:rsidP="003B54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Галеевич</w:t>
      </w:r>
      <w:r>
        <w:rPr>
          <w:sz w:val="28"/>
          <w:szCs w:val="28"/>
        </w:rPr>
        <w:t>, являясь генеральным директором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</w:t>
      </w:r>
      <w:r w:rsidR="009B24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</w:t>
      </w:r>
      <w:r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9B24E0">
        <w:rPr>
          <w:sz w:val="28"/>
          <w:szCs w:val="28"/>
          <w:shd w:val="clear" w:color="auto" w:fill="FFFFFF"/>
        </w:rPr>
        <w:t>август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9B24E0">
        <w:rPr>
          <w:sz w:val="28"/>
          <w:szCs w:val="28"/>
          <w:shd w:val="clear" w:color="auto" w:fill="FFFFFF"/>
        </w:rPr>
        <w:t xml:space="preserve">август </w:t>
      </w:r>
      <w:r>
        <w:rPr>
          <w:sz w:val="28"/>
          <w:szCs w:val="28"/>
          <w:shd w:val="clear" w:color="auto" w:fill="FFFFFF"/>
        </w:rPr>
        <w:t xml:space="preserve">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Гатиятуллиным</w:t>
      </w:r>
      <w:r>
        <w:rPr>
          <w:sz w:val="28"/>
          <w:szCs w:val="28"/>
        </w:rPr>
        <w:t xml:space="preserve"> О.Г. </w:t>
      </w:r>
      <w:r>
        <w:rPr>
          <w:sz w:val="28"/>
          <w:szCs w:val="28"/>
          <w:shd w:val="clear" w:color="auto" w:fill="FFFFFF"/>
        </w:rPr>
        <w:t xml:space="preserve">- </w:t>
      </w:r>
      <w:r w:rsidR="009B24E0">
        <w:rPr>
          <w:sz w:val="28"/>
          <w:szCs w:val="28"/>
          <w:shd w:val="clear" w:color="auto" w:fill="FFFFFF"/>
        </w:rPr>
        <w:t>1</w:t>
      </w:r>
      <w:r w:rsidR="00F34862">
        <w:rPr>
          <w:sz w:val="28"/>
          <w:szCs w:val="28"/>
          <w:shd w:val="clear" w:color="auto" w:fill="FFFFFF"/>
        </w:rPr>
        <w:t>6</w:t>
      </w:r>
      <w:r w:rsidR="003B54B2">
        <w:rPr>
          <w:sz w:val="28"/>
          <w:szCs w:val="28"/>
          <w:shd w:val="clear" w:color="auto" w:fill="FFFFFF"/>
        </w:rPr>
        <w:t>.</w:t>
      </w:r>
      <w:r w:rsidR="00F34862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.2018 года, предельным сроком предоставления которых, является </w:t>
      </w:r>
      <w:r w:rsidR="003B54B2">
        <w:rPr>
          <w:sz w:val="28"/>
          <w:szCs w:val="28"/>
          <w:shd w:val="clear" w:color="auto" w:fill="FFFFFF"/>
        </w:rPr>
        <w:t>1</w:t>
      </w:r>
      <w:r w:rsidR="009B24E0">
        <w:rPr>
          <w:sz w:val="28"/>
          <w:szCs w:val="28"/>
          <w:shd w:val="clear" w:color="auto" w:fill="FFFFFF"/>
        </w:rPr>
        <w:t>7</w:t>
      </w:r>
      <w:r w:rsidR="003B54B2">
        <w:rPr>
          <w:sz w:val="28"/>
          <w:szCs w:val="28"/>
          <w:shd w:val="clear" w:color="auto" w:fill="FFFFFF"/>
        </w:rPr>
        <w:t>.0</w:t>
      </w:r>
      <w:r w:rsidR="009B24E0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E87BB1" w:rsidP="003B54B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87BB1" w:rsidP="003B54B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E87BB1" w:rsidP="003B54B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87BB1" w:rsidP="003B54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E87BB1" w:rsidP="003B54B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8A1C4E">
        <w:rPr>
          <w:sz w:val="28"/>
          <w:szCs w:val="28"/>
        </w:rPr>
        <w:t>&lt;ДАННЫЕ ИЗЪЯТЫ&gt;</w:t>
      </w:r>
      <w:r w:rsidR="003B54B2">
        <w:rPr>
          <w:sz w:val="28"/>
          <w:szCs w:val="28"/>
        </w:rPr>
        <w:t xml:space="preserve"> от 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9B24E0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поданы с нарушением срока (1); извещением о доставке (л.д.9) </w:t>
      </w:r>
      <w:r w:rsidR="009B24E0">
        <w:rPr>
          <w:sz w:val="28"/>
          <w:szCs w:val="28"/>
        </w:rPr>
        <w:t xml:space="preserve">и </w:t>
      </w:r>
      <w:r>
        <w:rPr>
          <w:sz w:val="28"/>
          <w:szCs w:val="28"/>
        </w:rPr>
        <w:t>иными материалами дела.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8A1C4E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8A1C4E">
        <w:rPr>
          <w:szCs w:val="28"/>
        </w:rPr>
        <w:t xml:space="preserve">&lt;ДАННЫЕ </w:t>
      </w:r>
      <w:r w:rsidR="008A1C4E">
        <w:rPr>
          <w:szCs w:val="28"/>
        </w:rPr>
        <w:t>ИЗЪЯТЫ&gt;</w:t>
      </w:r>
      <w:r>
        <w:rPr>
          <w:szCs w:val="28"/>
        </w:rPr>
        <w:t>года</w:t>
      </w:r>
      <w:r>
        <w:rPr>
          <w:szCs w:val="28"/>
        </w:rPr>
        <w:t xml:space="preserve">, </w:t>
      </w:r>
      <w:r>
        <w:rPr>
          <w:szCs w:val="28"/>
        </w:rPr>
        <w:t>Гатиятуллин</w:t>
      </w:r>
      <w:r>
        <w:rPr>
          <w:szCs w:val="28"/>
        </w:rPr>
        <w:t xml:space="preserve"> О.Г.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8A1C4E">
        <w:rPr>
          <w:szCs w:val="28"/>
        </w:rPr>
        <w:t>&lt;ДАННЫЕ ИЗЪЯТЫ&gt;</w:t>
      </w:r>
      <w:r>
        <w:rPr>
          <w:szCs w:val="28"/>
        </w:rPr>
        <w:t xml:space="preserve">». 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 xml:space="preserve">, имеется состав </w:t>
      </w:r>
      <w:r w:rsidR="009B24E0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B24E0">
        <w:rPr>
          <w:szCs w:val="28"/>
        </w:rPr>
        <w:t>го</w:t>
      </w:r>
      <w:r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, мировой судья считает необходимым назначить генеральному директору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 xml:space="preserve">. </w:t>
      </w:r>
      <w:r w:rsidR="009B24E0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E87BB1" w:rsidP="003B54B2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E87BB1" w:rsidP="003B54B2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E87BB1" w:rsidP="003B54B2">
      <w:pPr>
        <w:pStyle w:val="BodyTextIndent"/>
        <w:ind w:firstLine="708"/>
        <w:rPr>
          <w:szCs w:val="28"/>
        </w:rPr>
      </w:pPr>
    </w:p>
    <w:p w:rsidR="00E87BB1" w:rsidP="003B54B2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>, генерального директора ООО «</w:t>
      </w:r>
      <w:r w:rsidR="008A1C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 административное наказание в виде административного штрафа в размере 300 (триста) рублей.</w:t>
      </w:r>
    </w:p>
    <w:p w:rsidR="00E87BB1" w:rsidP="003B54B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E87BB1" w:rsidP="003B54B2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9B24E0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E87BB1" w:rsidP="003B54B2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87BB1" w:rsidP="003B5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87BB1" w:rsidP="003B54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87BB1" w:rsidP="003B54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87BB1" w:rsidP="003B54B2">
      <w:pPr>
        <w:ind w:firstLine="708"/>
        <w:jc w:val="both"/>
        <w:rPr>
          <w:sz w:val="28"/>
          <w:szCs w:val="28"/>
        </w:rPr>
      </w:pPr>
    </w:p>
    <w:p w:rsidR="00E87BB1" w:rsidP="003B54B2">
      <w:pPr>
        <w:ind w:firstLine="708"/>
        <w:jc w:val="both"/>
        <w:rPr>
          <w:sz w:val="28"/>
          <w:szCs w:val="28"/>
        </w:rPr>
      </w:pPr>
    </w:p>
    <w:p w:rsidR="00E87BB1" w:rsidRPr="003B54B2" w:rsidP="003B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4D5512" w:rsidR="00D0482D">
        <w:rPr>
          <w:color w:val="FFFFFF" w:themeColor="background1"/>
          <w:sz w:val="28"/>
          <w:szCs w:val="28"/>
        </w:rPr>
        <w:t>/</w:t>
      </w:r>
      <w:r w:rsidRPr="004D5512">
        <w:rPr>
          <w:color w:val="FFFFFF" w:themeColor="background1"/>
          <w:sz w:val="28"/>
          <w:szCs w:val="28"/>
        </w:rPr>
        <w:t>подпись</w:t>
      </w:r>
      <w:r w:rsidRPr="004D5512" w:rsidR="00D0482D">
        <w:rPr>
          <w:color w:val="FFFFFF" w:themeColor="background1"/>
          <w:sz w:val="28"/>
          <w:szCs w:val="28"/>
        </w:rPr>
        <w:t>/</w:t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</w:r>
      <w:r w:rsidRPr="003B54B2">
        <w:rPr>
          <w:sz w:val="28"/>
          <w:szCs w:val="28"/>
        </w:rPr>
        <w:tab/>
        <w:t xml:space="preserve"> Д.В. Киреев</w:t>
      </w:r>
    </w:p>
    <w:p w:rsidR="00E87BB1" w:rsidRPr="003B54B2" w:rsidP="003B54B2"/>
    <w:p w:rsidR="00E87BB1" w:rsidP="003B54B2"/>
    <w:p w:rsidR="00E87BB1" w:rsidP="003B54B2"/>
    <w:p w:rsidR="008C5464" w:rsidP="003B54B2"/>
    <w:sectPr w:rsidSect="00D04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E"/>
    <w:rsid w:val="0017353C"/>
    <w:rsid w:val="0026636E"/>
    <w:rsid w:val="003B54B2"/>
    <w:rsid w:val="004D5512"/>
    <w:rsid w:val="008A1C4E"/>
    <w:rsid w:val="008C5464"/>
    <w:rsid w:val="009B24E0"/>
    <w:rsid w:val="00D0482D"/>
    <w:rsid w:val="00E87BB1"/>
    <w:rsid w:val="00F34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0C4199-477F-47A7-B5F2-F1C5248C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87BB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87BB1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E87BB1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E87B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E87BB1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7B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E87BB1"/>
  </w:style>
  <w:style w:type="character" w:customStyle="1" w:styleId="snippetequal">
    <w:name w:val="snippet_equal"/>
    <w:rsid w:val="00E87BB1"/>
  </w:style>
  <w:style w:type="paragraph" w:styleId="BalloonText">
    <w:name w:val="Balloon Text"/>
    <w:basedOn w:val="Normal"/>
    <w:link w:val="a1"/>
    <w:uiPriority w:val="99"/>
    <w:semiHidden/>
    <w:unhideWhenUsed/>
    <w:rsid w:val="00D0482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4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