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</w:t>
      </w:r>
      <w:r w:rsidR="00CB301C">
        <w:rPr>
          <w:rFonts w:eastAsia="HG Mincho Light J"/>
          <w:sz w:val="28"/>
          <w:szCs w:val="28"/>
        </w:rPr>
        <w:t>68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P="008B33E8">
      <w:pPr>
        <w:spacing w:line="216" w:lineRule="auto"/>
        <w:ind w:left="3540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Биннатова</w:t>
      </w:r>
      <w:r w:rsidRPr="008B33E8">
        <w:rPr>
          <w:sz w:val="28"/>
          <w:szCs w:val="28"/>
        </w:rPr>
        <w:t xml:space="preserve"> Николая </w:t>
      </w:r>
      <w:r w:rsidRPr="008B33E8">
        <w:rPr>
          <w:sz w:val="28"/>
          <w:szCs w:val="28"/>
        </w:rPr>
        <w:t>Комиссаровича</w:t>
      </w:r>
      <w:r w:rsidRPr="008B33E8">
        <w:rPr>
          <w:sz w:val="28"/>
          <w:szCs w:val="28"/>
        </w:rPr>
        <w:t xml:space="preserve">, уроженца </w:t>
      </w:r>
      <w:r w:rsidR="003C7824">
        <w:rPr>
          <w:sz w:val="28"/>
          <w:szCs w:val="28"/>
        </w:rPr>
        <w:t>&lt;ДАННЫЕ ИЗЪЯТЫ&gt;</w:t>
      </w:r>
      <w:r w:rsidRPr="008B33E8">
        <w:rPr>
          <w:sz w:val="28"/>
          <w:szCs w:val="28"/>
        </w:rPr>
        <w:t>, гражданина Российской Федерации, генерального директора                                                         ООО «</w:t>
      </w:r>
      <w:r w:rsidR="003C7824">
        <w:rPr>
          <w:sz w:val="28"/>
          <w:szCs w:val="28"/>
        </w:rPr>
        <w:t>&lt;ДАННЫЕ ИЗЪЯТЫ&gt;</w:t>
      </w:r>
      <w:r w:rsidRPr="008B33E8">
        <w:rPr>
          <w:sz w:val="28"/>
          <w:szCs w:val="28"/>
        </w:rPr>
        <w:t xml:space="preserve">», проживающего по адресу: 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Биннатов</w:t>
      </w:r>
      <w:r>
        <w:rPr>
          <w:sz w:val="28"/>
          <w:szCs w:val="28"/>
        </w:rPr>
        <w:t xml:space="preserve"> Николай </w:t>
      </w:r>
      <w:r>
        <w:rPr>
          <w:sz w:val="28"/>
          <w:szCs w:val="28"/>
        </w:rPr>
        <w:t>Комиссарович</w:t>
      </w:r>
      <w:r>
        <w:rPr>
          <w:sz w:val="28"/>
          <w:szCs w:val="28"/>
        </w:rPr>
        <w:t>, являясь генеральным директором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  <w:shd w:val="clear" w:color="auto" w:fill="FFFFFF"/>
        </w:rPr>
        <w:t>август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CB301C">
        <w:rPr>
          <w:sz w:val="28"/>
          <w:szCs w:val="28"/>
          <w:shd w:val="clear" w:color="auto" w:fill="FFFFFF"/>
        </w:rPr>
        <w:t xml:space="preserve">август </w:t>
      </w:r>
      <w:r>
        <w:rPr>
          <w:sz w:val="28"/>
          <w:szCs w:val="28"/>
          <w:shd w:val="clear" w:color="auto" w:fill="FFFFFF"/>
        </w:rPr>
        <w:t xml:space="preserve">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Биннатовым</w:t>
      </w:r>
      <w:r>
        <w:rPr>
          <w:sz w:val="28"/>
          <w:szCs w:val="28"/>
        </w:rPr>
        <w:t xml:space="preserve"> Н.К. </w:t>
      </w:r>
      <w:r>
        <w:rPr>
          <w:sz w:val="28"/>
          <w:szCs w:val="28"/>
          <w:shd w:val="clear" w:color="auto" w:fill="FFFFFF"/>
        </w:rPr>
        <w:t>- 23.10.2018 года, предельным сроком предоставления которых, является 1</w:t>
      </w:r>
      <w:r w:rsidR="00CB301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.0</w:t>
      </w:r>
      <w:r w:rsidR="00CB301C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Биннатов</w:t>
      </w:r>
      <w:r>
        <w:rPr>
          <w:sz w:val="28"/>
          <w:szCs w:val="28"/>
        </w:rPr>
        <w:t xml:space="preserve"> Н.К.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2</w:t>
      </w:r>
      <w:r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>
        <w:rPr>
          <w:sz w:val="28"/>
          <w:szCs w:val="28"/>
          <w:lang w:eastAsia="ar-SA"/>
        </w:rPr>
        <w:t>л</w:t>
      </w:r>
      <w:r w:rsidRPr="00A46CAD">
        <w:rPr>
          <w:sz w:val="28"/>
          <w:szCs w:val="28"/>
          <w:lang w:eastAsia="ar-SA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Биннатов</w:t>
      </w:r>
      <w:r>
        <w:rPr>
          <w:sz w:val="28"/>
          <w:szCs w:val="28"/>
        </w:rPr>
        <w:t xml:space="preserve"> Н.К.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Биннатова</w:t>
      </w:r>
      <w:r>
        <w:rPr>
          <w:sz w:val="28"/>
          <w:szCs w:val="28"/>
        </w:rPr>
        <w:t xml:space="preserve"> Н.К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Биннатова</w:t>
      </w:r>
      <w:r>
        <w:rPr>
          <w:sz w:val="28"/>
          <w:szCs w:val="28"/>
        </w:rPr>
        <w:t xml:space="preserve"> Н.К.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CB301C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>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</w:t>
      </w:r>
      <w:r w:rsidR="00DB0FF9">
        <w:rPr>
          <w:sz w:val="28"/>
          <w:szCs w:val="28"/>
        </w:rPr>
        <w:t>0</w:t>
      </w:r>
      <w:r>
        <w:rPr>
          <w:sz w:val="28"/>
          <w:szCs w:val="28"/>
        </w:rPr>
        <w:t>); извещением о доставке (л.д.9)</w:t>
      </w:r>
      <w:r w:rsidR="00DB0F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3C7824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3C7824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Биннатов</w:t>
      </w:r>
      <w:r>
        <w:rPr>
          <w:szCs w:val="28"/>
        </w:rPr>
        <w:t xml:space="preserve"> Н.К.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3C7824">
        <w:rPr>
          <w:szCs w:val="28"/>
        </w:rPr>
        <w:t>&lt;ДАННЫЕ ИЗЪЯТЫ&gt;</w:t>
      </w:r>
      <w:r>
        <w:rPr>
          <w:szCs w:val="28"/>
        </w:rPr>
        <w:t xml:space="preserve">».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Биннатова</w:t>
      </w:r>
      <w:r>
        <w:rPr>
          <w:sz w:val="28"/>
          <w:szCs w:val="28"/>
        </w:rPr>
        <w:t xml:space="preserve"> Н.К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Биннатова</w:t>
      </w:r>
      <w:r>
        <w:rPr>
          <w:sz w:val="28"/>
          <w:szCs w:val="28"/>
        </w:rPr>
        <w:t xml:space="preserve"> Н.К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, мировой судья считает необходимым назначить генеральному директору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Биннатову</w:t>
      </w:r>
      <w:r>
        <w:rPr>
          <w:sz w:val="28"/>
          <w:szCs w:val="28"/>
        </w:rPr>
        <w:t xml:space="preserve"> Н.К</w:t>
      </w:r>
      <w:r>
        <w:rPr>
          <w:sz w:val="28"/>
          <w:szCs w:val="28"/>
          <w:shd w:val="clear" w:color="auto" w:fill="FFFFFF"/>
        </w:rPr>
        <w:t xml:space="preserve">.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Биннатова</w:t>
      </w:r>
      <w:r>
        <w:rPr>
          <w:sz w:val="28"/>
          <w:szCs w:val="28"/>
        </w:rPr>
        <w:t xml:space="preserve"> Николая </w:t>
      </w:r>
      <w:r>
        <w:rPr>
          <w:sz w:val="28"/>
          <w:szCs w:val="28"/>
        </w:rPr>
        <w:t>Комиссаровича</w:t>
      </w:r>
      <w:r>
        <w:rPr>
          <w:sz w:val="28"/>
          <w:szCs w:val="28"/>
        </w:rPr>
        <w:t>, генерального директора ООО «</w:t>
      </w:r>
      <w:r w:rsidR="003C78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Биннатову</w:t>
      </w:r>
      <w:r>
        <w:rPr>
          <w:sz w:val="28"/>
          <w:szCs w:val="28"/>
        </w:rPr>
        <w:t xml:space="preserve"> Н.К.,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Биннатову</w:t>
      </w:r>
      <w:r>
        <w:rPr>
          <w:sz w:val="28"/>
          <w:szCs w:val="28"/>
        </w:rPr>
        <w:t xml:space="preserve"> Н.К.,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A46CAD">
        <w:rPr>
          <w:color w:val="FFFFFF" w:themeColor="background1"/>
          <w:sz w:val="28"/>
          <w:szCs w:val="28"/>
        </w:rPr>
        <w:tab/>
      </w:r>
      <w:r w:rsidRPr="00A46CAD" w:rsidR="00A46CAD">
        <w:rPr>
          <w:color w:val="FFFFFF" w:themeColor="background1"/>
          <w:sz w:val="28"/>
          <w:szCs w:val="28"/>
        </w:rPr>
        <w:t>/</w:t>
      </w:r>
      <w:r w:rsidRPr="00A46CAD">
        <w:rPr>
          <w:color w:val="FFFFFF" w:themeColor="background1"/>
          <w:sz w:val="28"/>
          <w:szCs w:val="28"/>
        </w:rPr>
        <w:t>подпись</w:t>
      </w:r>
      <w:r w:rsidRPr="00A46CAD" w:rsidR="00A46CAD">
        <w:rPr>
          <w:color w:val="FFFFFF" w:themeColor="background1"/>
          <w:sz w:val="28"/>
          <w:szCs w:val="28"/>
        </w:rPr>
        <w:t>/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Д.В. Киреев</w:t>
      </w:r>
    </w:p>
    <w:p w:rsidR="008B33E8" w:rsidP="008B33E8"/>
    <w:p w:rsidR="008B33E8" w:rsidP="008B33E8"/>
    <w:p w:rsidR="008B33E8" w:rsidP="008B33E8"/>
    <w:p w:rsidR="00CF5726"/>
    <w:sectPr w:rsidSect="00A46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3C7824"/>
    <w:rsid w:val="00513864"/>
    <w:rsid w:val="008B33E8"/>
    <w:rsid w:val="00A46CAD"/>
    <w:rsid w:val="00B5148D"/>
    <w:rsid w:val="00CB301C"/>
    <w:rsid w:val="00CF5726"/>
    <w:rsid w:val="00DB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CD00E8-2886-40E4-B93A-85D6DBE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