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C7071E" w:rsidP="0099658F">
      <w:pPr>
        <w:spacing w:line="228" w:lineRule="auto"/>
        <w:ind w:firstLine="709"/>
        <w:jc w:val="right"/>
        <w:rPr>
          <w:sz w:val="28"/>
          <w:szCs w:val="28"/>
        </w:rPr>
      </w:pPr>
      <w:r w:rsidRPr="00C7071E">
        <w:rPr>
          <w:sz w:val="28"/>
          <w:szCs w:val="28"/>
        </w:rPr>
        <w:t>Дело №5-4-</w:t>
      </w:r>
      <w:r w:rsidR="00C045C7">
        <w:rPr>
          <w:sz w:val="28"/>
          <w:szCs w:val="28"/>
        </w:rPr>
        <w:t>300</w:t>
      </w:r>
      <w:r w:rsidRPr="00C7071E">
        <w:rPr>
          <w:sz w:val="28"/>
          <w:szCs w:val="28"/>
        </w:rPr>
        <w:t>/20</w:t>
      </w:r>
      <w:r w:rsidR="001167C9">
        <w:rPr>
          <w:sz w:val="28"/>
          <w:szCs w:val="28"/>
        </w:rPr>
        <w:t>20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</w:p>
    <w:p w:rsidR="00894610" w:rsidRPr="00C7071E" w:rsidP="0099658F">
      <w:pPr>
        <w:spacing w:line="228" w:lineRule="auto"/>
        <w:ind w:firstLine="709"/>
        <w:jc w:val="center"/>
        <w:rPr>
          <w:sz w:val="28"/>
          <w:szCs w:val="28"/>
        </w:rPr>
      </w:pPr>
      <w:r w:rsidRPr="00C7071E">
        <w:rPr>
          <w:sz w:val="28"/>
          <w:szCs w:val="28"/>
        </w:rPr>
        <w:t>П О С Т А Н О В Л Е Н И Е</w:t>
      </w:r>
    </w:p>
    <w:p w:rsidR="00894610" w:rsidRPr="00C7071E" w:rsidP="0099658F">
      <w:pPr>
        <w:spacing w:line="228" w:lineRule="auto"/>
        <w:ind w:firstLine="709"/>
        <w:jc w:val="center"/>
        <w:rPr>
          <w:sz w:val="28"/>
          <w:szCs w:val="28"/>
        </w:rPr>
      </w:pP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2</w:t>
      </w:r>
      <w:r w:rsidR="00C045C7">
        <w:rPr>
          <w:sz w:val="28"/>
          <w:szCs w:val="28"/>
        </w:rPr>
        <w:t>1 июля</w:t>
      </w:r>
      <w:r w:rsidR="001167C9">
        <w:rPr>
          <w:sz w:val="28"/>
          <w:szCs w:val="28"/>
        </w:rPr>
        <w:t xml:space="preserve"> </w:t>
      </w:r>
      <w:r w:rsidRPr="00C7071E" w:rsidR="00C7071E">
        <w:rPr>
          <w:sz w:val="28"/>
          <w:szCs w:val="28"/>
        </w:rPr>
        <w:t>20</w:t>
      </w:r>
      <w:r w:rsidR="001167C9">
        <w:rPr>
          <w:sz w:val="28"/>
          <w:szCs w:val="28"/>
        </w:rPr>
        <w:t xml:space="preserve">20 </w:t>
      </w:r>
      <w:r w:rsidRPr="00C7071E" w:rsidR="00C7071E">
        <w:rPr>
          <w:sz w:val="28"/>
          <w:szCs w:val="28"/>
        </w:rPr>
        <w:t>года</w:t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  <w:t xml:space="preserve">  </w:t>
      </w:r>
      <w:r w:rsidRPr="00C7071E">
        <w:rPr>
          <w:sz w:val="28"/>
          <w:szCs w:val="28"/>
        </w:rPr>
        <w:t xml:space="preserve"> г. Симферополь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</w:p>
    <w:p w:rsidR="00894610" w:rsidRPr="00C045C7" w:rsidP="0099658F">
      <w:pPr>
        <w:spacing w:line="228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</w:t>
      </w:r>
      <w:r w:rsidRPr="00C045C7">
        <w:rPr>
          <w:sz w:val="28"/>
          <w:szCs w:val="28"/>
        </w:rPr>
        <w:t>правонарушении, в отношении:</w:t>
      </w:r>
    </w:p>
    <w:p w:rsidR="00C045C7" w:rsidRPr="00C045C7" w:rsidP="0099658F">
      <w:pPr>
        <w:spacing w:line="228" w:lineRule="auto"/>
        <w:ind w:left="3540"/>
        <w:jc w:val="both"/>
        <w:rPr>
          <w:sz w:val="28"/>
          <w:szCs w:val="28"/>
        </w:rPr>
      </w:pPr>
      <w:r w:rsidRPr="00C045C7">
        <w:rPr>
          <w:sz w:val="28"/>
          <w:szCs w:val="28"/>
        </w:rPr>
        <w:t xml:space="preserve">Васильева Константина Николаевича, </w:t>
      </w:r>
      <w:r w:rsidR="0099658F">
        <w:rPr>
          <w:sz w:val="28"/>
          <w:szCs w:val="28"/>
        </w:rPr>
        <w:t>&lt;ДАННЫЕ ИЗЪЯТЫ&gt;</w:t>
      </w:r>
      <w:r w:rsidRPr="00C045C7">
        <w:rPr>
          <w:sz w:val="28"/>
          <w:szCs w:val="28"/>
        </w:rPr>
        <w:t xml:space="preserve">, </w:t>
      </w:r>
    </w:p>
    <w:p w:rsidR="00894610" w:rsidRPr="00C7071E" w:rsidP="0099658F">
      <w:pPr>
        <w:spacing w:line="228" w:lineRule="auto"/>
        <w:jc w:val="both"/>
        <w:rPr>
          <w:sz w:val="28"/>
          <w:szCs w:val="28"/>
        </w:rPr>
      </w:pPr>
      <w:r w:rsidRPr="00C045C7">
        <w:rPr>
          <w:sz w:val="28"/>
          <w:szCs w:val="28"/>
        </w:rPr>
        <w:t>о привлечении к административной ответственности, предусмотренной      ч.1 ст. 15.6. Кодекса</w:t>
      </w:r>
      <w:r w:rsidRPr="00C7071E">
        <w:rPr>
          <w:sz w:val="28"/>
          <w:szCs w:val="28"/>
        </w:rPr>
        <w:t xml:space="preserve"> Российской Федерации об административных правонарушениях,</w:t>
      </w:r>
    </w:p>
    <w:p w:rsidR="00894610" w:rsidRPr="00C7071E" w:rsidP="0099658F">
      <w:pPr>
        <w:suppressAutoHyphens/>
        <w:spacing w:line="228" w:lineRule="auto"/>
        <w:ind w:firstLine="709"/>
        <w:jc w:val="center"/>
        <w:rPr>
          <w:sz w:val="28"/>
          <w:szCs w:val="28"/>
        </w:rPr>
      </w:pPr>
    </w:p>
    <w:p w:rsidR="00894610" w:rsidRPr="00C7071E" w:rsidP="0099658F">
      <w:pPr>
        <w:suppressAutoHyphens/>
        <w:spacing w:line="228" w:lineRule="auto"/>
        <w:ind w:firstLine="709"/>
        <w:jc w:val="center"/>
        <w:rPr>
          <w:bCs/>
          <w:color w:val="000000"/>
          <w:sz w:val="28"/>
          <w:szCs w:val="28"/>
        </w:rPr>
      </w:pPr>
      <w:r w:rsidRPr="00C7071E">
        <w:rPr>
          <w:sz w:val="28"/>
          <w:szCs w:val="28"/>
        </w:rPr>
        <w:t>УСТАНОВИЛ:</w:t>
      </w:r>
    </w:p>
    <w:p w:rsidR="00894610" w:rsidRPr="00C7071E" w:rsidP="0099658F">
      <w:pPr>
        <w:suppressAutoHyphens/>
        <w:spacing w:line="228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57F61" w:rsidRPr="00C7071E" w:rsidP="0099658F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045C7">
        <w:rPr>
          <w:sz w:val="28"/>
          <w:szCs w:val="28"/>
        </w:rPr>
        <w:t>Васильев</w:t>
      </w:r>
      <w:r>
        <w:rPr>
          <w:sz w:val="28"/>
          <w:szCs w:val="28"/>
        </w:rPr>
        <w:t xml:space="preserve"> </w:t>
      </w:r>
      <w:r w:rsidRPr="00C045C7">
        <w:rPr>
          <w:sz w:val="28"/>
          <w:szCs w:val="28"/>
        </w:rPr>
        <w:t>Константин</w:t>
      </w:r>
      <w:r>
        <w:rPr>
          <w:sz w:val="28"/>
          <w:szCs w:val="28"/>
        </w:rPr>
        <w:t xml:space="preserve"> </w:t>
      </w:r>
      <w:r w:rsidRPr="00C045C7">
        <w:rPr>
          <w:sz w:val="28"/>
          <w:szCs w:val="28"/>
        </w:rPr>
        <w:t>Николаевич</w:t>
      </w:r>
      <w:r w:rsidRPr="00C7071E">
        <w:rPr>
          <w:sz w:val="28"/>
          <w:szCs w:val="28"/>
        </w:rPr>
        <w:t xml:space="preserve">, являясь </w:t>
      </w:r>
      <w:r w:rsidRPr="00C7071E" w:rsidR="00277EBC">
        <w:rPr>
          <w:sz w:val="28"/>
          <w:szCs w:val="28"/>
        </w:rPr>
        <w:t>директором</w:t>
      </w:r>
      <w:r w:rsidRPr="00C045C7">
        <w:rPr>
          <w:sz w:val="28"/>
          <w:szCs w:val="28"/>
        </w:rPr>
        <w:t xml:space="preserve"> </w:t>
      </w:r>
      <w:r w:rsidRPr="00C045C7">
        <w:rPr>
          <w:sz w:val="28"/>
          <w:szCs w:val="28"/>
        </w:rPr>
        <w:t xml:space="preserve">ООО  </w:t>
      </w:r>
      <w:r w:rsidR="0099658F">
        <w:rPr>
          <w:sz w:val="28"/>
          <w:szCs w:val="28"/>
        </w:rPr>
        <w:t>&lt;</w:t>
      </w:r>
      <w:r w:rsidR="0099658F">
        <w:rPr>
          <w:sz w:val="28"/>
          <w:szCs w:val="28"/>
        </w:rPr>
        <w:t>ДАННЫЕ ИЗЪЯТЫ&gt;</w:t>
      </w:r>
      <w:r>
        <w:rPr>
          <w:sz w:val="28"/>
          <w:szCs w:val="28"/>
        </w:rPr>
        <w:t xml:space="preserve">, расположенного по адресу: </w:t>
      </w:r>
      <w:r w:rsidR="0099658F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 xml:space="preserve">, </w:t>
      </w:r>
      <w:r w:rsidRPr="00C7071E" w:rsidR="00894610">
        <w:rPr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>
        <w:rPr>
          <w:sz w:val="28"/>
          <w:szCs w:val="28"/>
          <w:shd w:val="clear" w:color="auto" w:fill="FFFFFF"/>
        </w:rPr>
        <w:t>девять месяцев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Pr="00C7071E" w:rsidR="00894610">
        <w:rPr>
          <w:sz w:val="28"/>
          <w:szCs w:val="28"/>
          <w:shd w:val="clear" w:color="auto" w:fill="FFFFFF"/>
        </w:rPr>
        <w:t>201</w:t>
      </w:r>
      <w:r w:rsidR="001167C9">
        <w:rPr>
          <w:sz w:val="28"/>
          <w:szCs w:val="28"/>
          <w:shd w:val="clear" w:color="auto" w:fill="FFFFFF"/>
        </w:rPr>
        <w:t>9</w:t>
      </w:r>
      <w:r w:rsidRPr="00C7071E" w:rsidR="00894610">
        <w:rPr>
          <w:sz w:val="28"/>
          <w:szCs w:val="28"/>
          <w:shd w:val="clear" w:color="auto" w:fill="FFFFFF"/>
        </w:rPr>
        <w:t xml:space="preserve"> года (</w:t>
      </w:r>
      <w:r w:rsidRPr="00C7071E">
        <w:rPr>
          <w:sz w:val="28"/>
          <w:szCs w:val="28"/>
          <w:shd w:val="clear" w:color="auto" w:fill="FFFFFF"/>
        </w:rPr>
        <w:t>расчет авансового платежа за отчетный период код 3</w:t>
      </w:r>
      <w:r>
        <w:rPr>
          <w:sz w:val="28"/>
          <w:szCs w:val="28"/>
          <w:shd w:val="clear" w:color="auto" w:fill="FFFFFF"/>
        </w:rPr>
        <w:t>3</w:t>
      </w:r>
      <w:r w:rsidRPr="00C7071E">
        <w:rPr>
          <w:sz w:val="28"/>
          <w:szCs w:val="28"/>
          <w:shd w:val="clear" w:color="auto" w:fill="FFFFFF"/>
        </w:rPr>
        <w:t xml:space="preserve">, который относится к сведениям, необходимым для осуществления налогового контроля). 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  <w:shd w:val="clear" w:color="auto" w:fill="FFFFFF"/>
        </w:rPr>
        <w:t xml:space="preserve">Налоговая декларацию по налогу на прибыль за </w:t>
      </w:r>
      <w:r w:rsidR="00C045C7">
        <w:rPr>
          <w:sz w:val="28"/>
          <w:szCs w:val="28"/>
          <w:shd w:val="clear" w:color="auto" w:fill="FFFFFF"/>
        </w:rPr>
        <w:t>девять месяцев</w:t>
      </w:r>
      <w:r w:rsidRPr="00C7071E" w:rsidR="00C045C7">
        <w:rPr>
          <w:sz w:val="28"/>
          <w:szCs w:val="28"/>
          <w:shd w:val="clear" w:color="auto" w:fill="FFFFFF"/>
        </w:rPr>
        <w:t xml:space="preserve"> 201</w:t>
      </w:r>
      <w:r w:rsidR="00C045C7">
        <w:rPr>
          <w:sz w:val="28"/>
          <w:szCs w:val="28"/>
          <w:shd w:val="clear" w:color="auto" w:fill="FFFFFF"/>
        </w:rPr>
        <w:t>9</w:t>
      </w:r>
      <w:r w:rsidRPr="00C7071E" w:rsidR="00C045C7">
        <w:rPr>
          <w:sz w:val="28"/>
          <w:szCs w:val="28"/>
          <w:shd w:val="clear" w:color="auto" w:fill="FFFFFF"/>
        </w:rPr>
        <w:t xml:space="preserve"> года </w:t>
      </w:r>
      <w:r w:rsidRPr="00C7071E" w:rsidR="00D65FA7">
        <w:rPr>
          <w:sz w:val="28"/>
          <w:szCs w:val="28"/>
          <w:shd w:val="clear" w:color="auto" w:fill="FFFFFF"/>
        </w:rPr>
        <w:t>(расчет авансового платежа за отчетный период код 3</w:t>
      </w:r>
      <w:r w:rsidR="00C045C7">
        <w:rPr>
          <w:sz w:val="28"/>
          <w:szCs w:val="28"/>
          <w:shd w:val="clear" w:color="auto" w:fill="FFFFFF"/>
        </w:rPr>
        <w:t>3</w:t>
      </w:r>
      <w:r w:rsidRPr="00C7071E" w:rsidR="00D65FA7">
        <w:rPr>
          <w:sz w:val="28"/>
          <w:szCs w:val="28"/>
          <w:shd w:val="clear" w:color="auto" w:fill="FFFFFF"/>
        </w:rPr>
        <w:t xml:space="preserve">, который относится к сведениям, необходимым для осуществления налогового контроля) </w:t>
      </w:r>
      <w:r w:rsidRPr="00C7071E">
        <w:rPr>
          <w:sz w:val="28"/>
          <w:szCs w:val="28"/>
          <w:shd w:val="clear" w:color="auto" w:fill="FFFFFF"/>
        </w:rPr>
        <w:t>подана в ИФНС России по г. Симферополю</w:t>
      </w:r>
      <w:r w:rsidR="001167C9">
        <w:rPr>
          <w:sz w:val="28"/>
          <w:szCs w:val="28"/>
          <w:shd w:val="clear" w:color="auto" w:fill="FFFFFF"/>
        </w:rPr>
        <w:t xml:space="preserve"> </w:t>
      </w:r>
      <w:r w:rsidRPr="00C7071E" w:rsidR="001167C9">
        <w:rPr>
          <w:sz w:val="28"/>
          <w:szCs w:val="28"/>
        </w:rPr>
        <w:t>директором</w:t>
      </w:r>
      <w:r w:rsidR="00C045C7">
        <w:rPr>
          <w:sz w:val="28"/>
          <w:szCs w:val="28"/>
        </w:rPr>
        <w:t xml:space="preserve"> Васильевым К.Н. </w:t>
      </w:r>
      <w:r w:rsidR="001167C9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="0099658F">
        <w:rPr>
          <w:sz w:val="28"/>
          <w:szCs w:val="28"/>
        </w:rPr>
        <w:t>&lt;ДАННЫЕ ИЗЪЯТЫ&gt;</w:t>
      </w:r>
      <w:r w:rsidR="0099658F">
        <w:rPr>
          <w:sz w:val="28"/>
          <w:szCs w:val="28"/>
        </w:rPr>
        <w:t xml:space="preserve"> </w:t>
      </w:r>
      <w:r w:rsidR="001167C9">
        <w:rPr>
          <w:sz w:val="28"/>
          <w:szCs w:val="28"/>
          <w:shd w:val="clear" w:color="auto" w:fill="FFFFFF"/>
        </w:rPr>
        <w:t>года</w:t>
      </w:r>
      <w:r w:rsidRPr="00C7071E">
        <w:rPr>
          <w:sz w:val="28"/>
          <w:szCs w:val="28"/>
          <w:shd w:val="clear" w:color="auto" w:fill="FFFFFF"/>
        </w:rPr>
        <w:t>, предельный срок представления которой</w:t>
      </w:r>
      <w:r w:rsidRPr="00C7071E" w:rsidR="00181BB6">
        <w:rPr>
          <w:sz w:val="28"/>
          <w:szCs w:val="28"/>
          <w:shd w:val="clear" w:color="auto" w:fill="FFFFFF"/>
        </w:rPr>
        <w:t xml:space="preserve"> с учетом положений пункта 7 статьи 6.1 Налогового кодекса РФ </w:t>
      </w:r>
      <w:r w:rsidRPr="00C7071E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</w:rPr>
        <w:t xml:space="preserve"> </w:t>
      </w:r>
      <w:r w:rsidR="001167C9">
        <w:rPr>
          <w:sz w:val="28"/>
          <w:szCs w:val="28"/>
        </w:rPr>
        <w:t>2</w:t>
      </w:r>
      <w:r w:rsidR="00C045C7">
        <w:rPr>
          <w:sz w:val="28"/>
          <w:szCs w:val="28"/>
        </w:rPr>
        <w:t>8</w:t>
      </w:r>
      <w:r w:rsidRPr="00C7071E">
        <w:rPr>
          <w:sz w:val="28"/>
          <w:szCs w:val="28"/>
        </w:rPr>
        <w:t>.</w:t>
      </w:r>
      <w:r w:rsidR="00C045C7">
        <w:rPr>
          <w:sz w:val="28"/>
          <w:szCs w:val="28"/>
        </w:rPr>
        <w:t>10</w:t>
      </w:r>
      <w:r w:rsidRPr="00C7071E">
        <w:rPr>
          <w:sz w:val="28"/>
          <w:szCs w:val="28"/>
        </w:rPr>
        <w:t>.201</w:t>
      </w:r>
      <w:r w:rsidR="001167C9">
        <w:rPr>
          <w:sz w:val="28"/>
          <w:szCs w:val="28"/>
        </w:rPr>
        <w:t xml:space="preserve">9 </w:t>
      </w:r>
      <w:r w:rsidRPr="00C7071E">
        <w:rPr>
          <w:sz w:val="28"/>
          <w:szCs w:val="28"/>
        </w:rPr>
        <w:t>г</w:t>
      </w:r>
      <w:r w:rsidR="001167C9">
        <w:rPr>
          <w:sz w:val="28"/>
          <w:szCs w:val="28"/>
        </w:rPr>
        <w:t>ода</w:t>
      </w:r>
      <w:r w:rsidRPr="00C7071E">
        <w:rPr>
          <w:sz w:val="28"/>
          <w:szCs w:val="28"/>
        </w:rPr>
        <w:t>, то есть документ был представлен с нарушением установленного срока.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C7071E" w:rsidR="00277EBC">
        <w:rPr>
          <w:sz w:val="28"/>
          <w:szCs w:val="28"/>
        </w:rPr>
        <w:t xml:space="preserve">иректор </w:t>
      </w:r>
      <w:r w:rsidRPr="00C045C7">
        <w:rPr>
          <w:sz w:val="28"/>
          <w:szCs w:val="28"/>
        </w:rPr>
        <w:t xml:space="preserve">ООО </w:t>
      </w:r>
      <w:r w:rsidR="009965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Васильев К.Н.</w:t>
      </w:r>
      <w:r w:rsidRPr="00C7071E" w:rsidR="001167C9">
        <w:rPr>
          <w:sz w:val="28"/>
          <w:szCs w:val="28"/>
        </w:rPr>
        <w:t xml:space="preserve">, </w:t>
      </w:r>
      <w:r w:rsidRPr="00C7071E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1167C9" w:rsidP="0099658F">
      <w:pPr>
        <w:spacing w:line="228" w:lineRule="auto"/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7"/>
        </w:rPr>
        <w:t xml:space="preserve"> </w:t>
      </w:r>
      <w:r>
        <w:rPr>
          <w:sz w:val="28"/>
          <w:szCs w:val="27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7"/>
        </w:rPr>
        <w:t xml:space="preserve"> </w:t>
      </w:r>
      <w:r>
        <w:rPr>
          <w:sz w:val="28"/>
          <w:szCs w:val="27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097A8F" w:rsidP="0099658F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7A8F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097A8F" w:rsidP="0099658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097A8F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097A8F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</w:t>
        </w:r>
        <w:r w:rsidRPr="00097A8F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6</w:t>
        </w:r>
      </w:hyperlink>
      <w:r w:rsidRPr="00097A8F">
        <w:rPr>
          <w:rFonts w:ascii="Times New Roman" w:hAnsi="Times New Roman" w:cs="Times New Roman"/>
          <w:sz w:val="28"/>
          <w:szCs w:val="28"/>
        </w:rPr>
        <w:t>.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P="0099658F">
      <w:pPr>
        <w:widowControl w:val="0"/>
        <w:spacing w:line="228" w:lineRule="auto"/>
        <w:ind w:right="6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7"/>
        </w:rPr>
        <w:t>Виновность</w:t>
      </w:r>
      <w:r w:rsidRPr="00097A8F" w:rsidR="00097A8F">
        <w:rPr>
          <w:sz w:val="28"/>
          <w:szCs w:val="28"/>
        </w:rPr>
        <w:t xml:space="preserve"> </w:t>
      </w:r>
      <w:r w:rsidR="00C045C7">
        <w:rPr>
          <w:sz w:val="28"/>
          <w:szCs w:val="28"/>
        </w:rPr>
        <w:t>д</w:t>
      </w:r>
      <w:r w:rsidRPr="00C7071E" w:rsidR="00C045C7">
        <w:rPr>
          <w:sz w:val="28"/>
          <w:szCs w:val="28"/>
        </w:rPr>
        <w:t>иректор</w:t>
      </w:r>
      <w:r w:rsidR="00C045C7">
        <w:rPr>
          <w:sz w:val="28"/>
          <w:szCs w:val="28"/>
        </w:rPr>
        <w:t>а</w:t>
      </w:r>
      <w:r w:rsidRPr="00C7071E" w:rsidR="00C045C7">
        <w:rPr>
          <w:sz w:val="28"/>
          <w:szCs w:val="28"/>
        </w:rPr>
        <w:t xml:space="preserve"> </w:t>
      </w:r>
      <w:r w:rsidR="0099658F">
        <w:rPr>
          <w:sz w:val="28"/>
          <w:szCs w:val="28"/>
        </w:rPr>
        <w:t xml:space="preserve">ООО </w:t>
      </w:r>
      <w:r w:rsidR="0099658F">
        <w:rPr>
          <w:sz w:val="28"/>
          <w:szCs w:val="28"/>
        </w:rPr>
        <w:t>&lt;ДАННЫЕ ИЗЪЯТЫ&gt;</w:t>
      </w:r>
      <w:r w:rsidR="0099658F">
        <w:rPr>
          <w:sz w:val="28"/>
          <w:szCs w:val="28"/>
        </w:rPr>
        <w:t xml:space="preserve"> </w:t>
      </w:r>
      <w:r w:rsidR="00C045C7">
        <w:rPr>
          <w:sz w:val="28"/>
          <w:szCs w:val="28"/>
        </w:rPr>
        <w:t xml:space="preserve">Васильева К.Н. </w:t>
      </w:r>
      <w:r>
        <w:rPr>
          <w:sz w:val="28"/>
          <w:szCs w:val="27"/>
        </w:rPr>
        <w:t xml:space="preserve">в совершении административного правонарушения, предусмотренного </w:t>
      </w:r>
      <w:r w:rsidR="00097A8F">
        <w:rPr>
          <w:sz w:val="28"/>
          <w:szCs w:val="27"/>
        </w:rPr>
        <w:t xml:space="preserve">ч.1 </w:t>
      </w:r>
      <w:r>
        <w:rPr>
          <w:sz w:val="28"/>
          <w:szCs w:val="27"/>
        </w:rPr>
        <w:t>ст.15.</w:t>
      </w:r>
      <w:r w:rsidR="00097A8F">
        <w:rPr>
          <w:sz w:val="28"/>
          <w:szCs w:val="27"/>
        </w:rPr>
        <w:t>6</w:t>
      </w:r>
      <w:r>
        <w:rPr>
          <w:sz w:val="28"/>
          <w:szCs w:val="27"/>
        </w:rPr>
        <w:t>. КоАП РФ, полностью подтверждается собранными по делу достаточными доказательствами, которые и</w:t>
      </w:r>
      <w:r>
        <w:rPr>
          <w:sz w:val="28"/>
          <w:szCs w:val="27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="00097A8F">
        <w:rPr>
          <w:sz w:val="28"/>
          <w:szCs w:val="27"/>
          <w:lang w:eastAsia="en-US"/>
        </w:rPr>
        <w:t xml:space="preserve"> </w:t>
      </w:r>
    </w:p>
    <w:p w:rsidR="00894610" w:rsidRPr="00C7071E" w:rsidP="0099658F">
      <w:pPr>
        <w:pStyle w:val="BodyTextIndent"/>
        <w:spacing w:line="228" w:lineRule="auto"/>
        <w:ind w:firstLine="709"/>
        <w:rPr>
          <w:szCs w:val="28"/>
        </w:rPr>
      </w:pPr>
      <w:r w:rsidRPr="00C7071E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C7071E" w:rsidP="0099658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C7071E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C045C7" w:rsidR="00C045C7">
        <w:rPr>
          <w:sz w:val="28"/>
          <w:szCs w:val="28"/>
        </w:rPr>
        <w:t xml:space="preserve"> </w:t>
      </w:r>
      <w:r w:rsidR="00C045C7">
        <w:rPr>
          <w:sz w:val="28"/>
          <w:szCs w:val="28"/>
        </w:rPr>
        <w:t>д</w:t>
      </w:r>
      <w:r w:rsidRPr="00C7071E" w:rsidR="00C045C7">
        <w:rPr>
          <w:sz w:val="28"/>
          <w:szCs w:val="28"/>
        </w:rPr>
        <w:t>иректор</w:t>
      </w:r>
      <w:r w:rsidR="00C045C7">
        <w:rPr>
          <w:sz w:val="28"/>
          <w:szCs w:val="28"/>
        </w:rPr>
        <w:t>а</w:t>
      </w:r>
      <w:r w:rsidRPr="00C7071E" w:rsidR="00C045C7">
        <w:rPr>
          <w:sz w:val="28"/>
          <w:szCs w:val="28"/>
        </w:rPr>
        <w:t xml:space="preserve"> </w:t>
      </w:r>
      <w:r w:rsidRPr="00C045C7" w:rsidR="00C045C7">
        <w:rPr>
          <w:sz w:val="28"/>
          <w:szCs w:val="28"/>
        </w:rPr>
        <w:t xml:space="preserve">ООО  </w:t>
      </w:r>
      <w:r w:rsidR="0099658F">
        <w:rPr>
          <w:sz w:val="28"/>
          <w:szCs w:val="28"/>
        </w:rPr>
        <w:t>&lt;ДАННЫЕ ИЗЪЯТЫ&gt;</w:t>
      </w:r>
      <w:r w:rsidR="0099658F">
        <w:rPr>
          <w:sz w:val="28"/>
          <w:szCs w:val="28"/>
        </w:rPr>
        <w:t xml:space="preserve"> </w:t>
      </w:r>
      <w:r w:rsidR="00C045C7">
        <w:rPr>
          <w:sz w:val="28"/>
          <w:szCs w:val="28"/>
        </w:rPr>
        <w:t>Васильева</w:t>
      </w:r>
      <w:r w:rsidRPr="00C045C7" w:rsidR="00C045C7">
        <w:rPr>
          <w:sz w:val="28"/>
          <w:szCs w:val="28"/>
        </w:rPr>
        <w:t xml:space="preserve"> Константина Николаевича</w:t>
      </w:r>
      <w:r w:rsidRPr="00C7071E">
        <w:rPr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</w:t>
      </w:r>
      <w:r w:rsidRPr="00C7071E" w:rsidR="005824DC">
        <w:rPr>
          <w:color w:val="000000"/>
          <w:sz w:val="28"/>
          <w:szCs w:val="28"/>
        </w:rPr>
        <w:t xml:space="preserve">ему </w:t>
      </w:r>
      <w:r w:rsidRPr="00C7071E"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7071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C7071E">
        <w:rPr>
          <w:sz w:val="28"/>
          <w:szCs w:val="28"/>
          <w:lang w:eastAsia="en-US"/>
        </w:rPr>
        <w:t>6</w:t>
      </w:r>
      <w:r w:rsidRPr="00C7071E">
        <w:rPr>
          <w:color w:val="000000"/>
          <w:sz w:val="28"/>
          <w:szCs w:val="28"/>
        </w:rPr>
        <w:t xml:space="preserve"> КоАП РФ.</w:t>
      </w:r>
    </w:p>
    <w:p w:rsidR="00894610" w:rsidRPr="00C7071E" w:rsidP="0099658F">
      <w:pPr>
        <w:pStyle w:val="BodyTextIndent"/>
        <w:spacing w:line="228" w:lineRule="auto"/>
        <w:ind w:firstLine="709"/>
        <w:rPr>
          <w:rStyle w:val="apple-converted-space"/>
          <w:szCs w:val="28"/>
          <w:shd w:val="clear" w:color="auto" w:fill="FFFFFF"/>
        </w:rPr>
      </w:pPr>
      <w:r w:rsidRPr="00C7071E">
        <w:rPr>
          <w:szCs w:val="28"/>
        </w:rPr>
        <w:t xml:space="preserve">На основании изложенного, руководствуясь ст. ст. 29.9, 29.10 </w:t>
      </w:r>
      <w:r w:rsidRPr="00C7071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7071E">
        <w:rPr>
          <w:rStyle w:val="apple-converted-space"/>
          <w:szCs w:val="28"/>
          <w:shd w:val="clear" w:color="auto" w:fill="FFFFFF"/>
        </w:rPr>
        <w:t>,</w:t>
      </w:r>
    </w:p>
    <w:p w:rsidR="00894610" w:rsidRPr="00C7071E" w:rsidP="0099658F">
      <w:pPr>
        <w:pStyle w:val="BodyTextIndent"/>
        <w:spacing w:line="228" w:lineRule="auto"/>
        <w:ind w:firstLine="709"/>
        <w:jc w:val="center"/>
        <w:rPr>
          <w:szCs w:val="28"/>
        </w:rPr>
      </w:pPr>
      <w:r w:rsidRPr="00C7071E">
        <w:rPr>
          <w:szCs w:val="28"/>
        </w:rPr>
        <w:t>ПОСТАНОВИЛ:</w:t>
      </w:r>
    </w:p>
    <w:p w:rsidR="00894610" w:rsidRPr="00C7071E" w:rsidP="0099658F">
      <w:pPr>
        <w:pStyle w:val="BodyTextIndent"/>
        <w:spacing w:line="228" w:lineRule="auto"/>
        <w:ind w:firstLine="709"/>
        <w:rPr>
          <w:rFonts w:asciiTheme="minorHAnsi" w:hAnsiTheme="minorHAnsi" w:cstheme="minorBidi"/>
          <w:szCs w:val="28"/>
        </w:rPr>
      </w:pPr>
    </w:p>
    <w:p w:rsidR="00894610" w:rsidRPr="00C7071E" w:rsidP="0099658F">
      <w:pPr>
        <w:spacing w:line="22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7071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C7071E">
        <w:rPr>
          <w:sz w:val="28"/>
          <w:szCs w:val="28"/>
        </w:rPr>
        <w:t xml:space="preserve"> </w:t>
      </w:r>
      <w:r w:rsidRPr="00C045C7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бщества с ограниченной ответственностью </w:t>
      </w:r>
      <w:r w:rsidR="0099658F">
        <w:rPr>
          <w:sz w:val="28"/>
          <w:szCs w:val="28"/>
        </w:rPr>
        <w:t>&lt;ДАННЫЕ ИЗЪЯТЫ&gt;</w:t>
      </w:r>
      <w:r w:rsidR="0099658F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  <w:r w:rsidRPr="00C045C7">
        <w:rPr>
          <w:sz w:val="28"/>
          <w:szCs w:val="28"/>
        </w:rPr>
        <w:t xml:space="preserve"> Константина Николаевича</w:t>
      </w:r>
      <w:r w:rsidRPr="00C7071E" w:rsidR="005824DC">
        <w:rPr>
          <w:sz w:val="28"/>
          <w:szCs w:val="28"/>
        </w:rPr>
        <w:t xml:space="preserve">, </w:t>
      </w:r>
      <w:r w:rsidRPr="00C7071E">
        <w:rPr>
          <w:sz w:val="28"/>
          <w:szCs w:val="28"/>
        </w:rPr>
        <w:t>признать виновным в совершении административного правонарушения</w:t>
      </w:r>
      <w:r w:rsidRPr="00C7071E" w:rsidR="003D23FB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94610" w:rsidRPr="00C7071E" w:rsidP="0099658F">
      <w:pPr>
        <w:pStyle w:val="NormalWeb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C7071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97A8F" w:rsidP="009965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097A8F" w:rsidP="009965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097A8F" w:rsidP="009965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097A8F" w:rsidP="0099658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894610" w:rsidRPr="00C7071E" w:rsidP="0099658F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C7071E" w:rsidP="0099658F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097A8F">
        <w:rPr>
          <w:rFonts w:eastAsia="Calibri"/>
          <w:sz w:val="28"/>
          <w:szCs w:val="28"/>
          <w:lang w:eastAsia="en-US"/>
        </w:rPr>
        <w:t>4</w:t>
      </w:r>
      <w:r w:rsidRPr="00C7071E">
        <w:rPr>
          <w:rFonts w:eastAsia="Calibri"/>
          <w:sz w:val="28"/>
          <w:szCs w:val="28"/>
          <w:lang w:eastAsia="en-US"/>
        </w:rPr>
        <w:t>.</w:t>
      </w:r>
    </w:p>
    <w:p w:rsidR="00894610" w:rsidRPr="00C7071E" w:rsidP="0099658F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</w:p>
    <w:p w:rsidR="00894610" w:rsidRPr="00C7071E" w:rsidP="0099658F">
      <w:pPr>
        <w:spacing w:line="228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Мировой судья</w:t>
      </w:r>
      <w:r w:rsidRPr="00C7071E">
        <w:rPr>
          <w:sz w:val="28"/>
          <w:szCs w:val="28"/>
        </w:rPr>
        <w:tab/>
      </w:r>
      <w:r w:rsidRPr="00C7071E">
        <w:rPr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273512">
        <w:rPr>
          <w:color w:val="FFFFFF" w:themeColor="background1"/>
          <w:sz w:val="28"/>
          <w:szCs w:val="28"/>
        </w:rPr>
        <w:t>подпись</w:t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sz w:val="28"/>
          <w:szCs w:val="28"/>
        </w:rPr>
        <w:t xml:space="preserve"> Д.В. Киреев</w:t>
      </w:r>
    </w:p>
    <w:p w:rsidR="003F3912" w:rsidRPr="00C7071E" w:rsidP="00C7071E">
      <w:pPr>
        <w:spacing w:line="216" w:lineRule="auto"/>
        <w:jc w:val="both"/>
        <w:rPr>
          <w:sz w:val="28"/>
          <w:szCs w:val="28"/>
        </w:rPr>
      </w:pPr>
    </w:p>
    <w:sectPr w:rsidSect="00C707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97A8F"/>
    <w:rsid w:val="001167C9"/>
    <w:rsid w:val="00181BB6"/>
    <w:rsid w:val="00273512"/>
    <w:rsid w:val="00277EBC"/>
    <w:rsid w:val="003D23FB"/>
    <w:rsid w:val="003F3912"/>
    <w:rsid w:val="005606C6"/>
    <w:rsid w:val="005824DC"/>
    <w:rsid w:val="00894610"/>
    <w:rsid w:val="0099658F"/>
    <w:rsid w:val="00A612EA"/>
    <w:rsid w:val="00B22DA6"/>
    <w:rsid w:val="00C045C7"/>
    <w:rsid w:val="00C7071E"/>
    <w:rsid w:val="00D65FA7"/>
    <w:rsid w:val="00E2683C"/>
    <w:rsid w:val="00EF6432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FEEF5C-D6C6-4F23-8F75-174FA502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