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525796" w:rsidP="00B12524" w14:paraId="22FCBC03" w14:textId="6D260026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</w:rPr>
      </w:pPr>
      <w:r w:rsidRPr="00525796">
        <w:rPr>
          <w:rFonts w:eastAsia="HG Mincho Light J"/>
          <w:color w:val="000000" w:themeColor="text1"/>
        </w:rPr>
        <w:t>Дело №5-4-</w:t>
      </w:r>
      <w:r w:rsidRPr="00525796" w:rsidR="00D30551">
        <w:rPr>
          <w:rFonts w:eastAsia="HG Mincho Light J"/>
          <w:color w:val="000000" w:themeColor="text1"/>
        </w:rPr>
        <w:t>304</w:t>
      </w:r>
      <w:r w:rsidRPr="00525796" w:rsidR="00863048">
        <w:rPr>
          <w:rFonts w:eastAsia="HG Mincho Light J"/>
          <w:color w:val="000000" w:themeColor="text1"/>
        </w:rPr>
        <w:t>/202</w:t>
      </w:r>
      <w:r w:rsidRPr="00525796" w:rsidR="00E55219">
        <w:rPr>
          <w:rFonts w:eastAsia="HG Mincho Light J"/>
          <w:color w:val="000000" w:themeColor="text1"/>
        </w:rPr>
        <w:t>1</w:t>
      </w:r>
    </w:p>
    <w:p w:rsidR="00043AE9" w:rsidRPr="00525796" w:rsidP="00B12524" w14:paraId="54C590B0" w14:textId="77777777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</w:rPr>
      </w:pPr>
    </w:p>
    <w:p w:rsidR="00043AE9" w:rsidRPr="00525796" w:rsidP="00B12524" w14:paraId="3A4C825C" w14:textId="77777777">
      <w:pPr>
        <w:spacing w:line="228" w:lineRule="auto"/>
        <w:jc w:val="center"/>
        <w:rPr>
          <w:color w:val="000000" w:themeColor="text1"/>
        </w:rPr>
      </w:pPr>
      <w:r w:rsidRPr="00525796">
        <w:rPr>
          <w:color w:val="000000" w:themeColor="text1"/>
        </w:rPr>
        <w:t>П</w:t>
      </w:r>
      <w:r w:rsidRPr="00525796">
        <w:rPr>
          <w:color w:val="000000" w:themeColor="text1"/>
        </w:rPr>
        <w:t xml:space="preserve"> О С Т А Н О В Л Е Н И Е</w:t>
      </w:r>
    </w:p>
    <w:p w:rsidR="00043AE9" w:rsidRPr="00525796" w:rsidP="00B12524" w14:paraId="2431D5C5" w14:textId="77777777">
      <w:pPr>
        <w:spacing w:line="228" w:lineRule="auto"/>
        <w:jc w:val="center"/>
        <w:rPr>
          <w:color w:val="000000" w:themeColor="text1"/>
        </w:rPr>
      </w:pPr>
    </w:p>
    <w:p w:rsidR="00043AE9" w:rsidRPr="00525796" w:rsidP="00B12524" w14:paraId="26E2B1F2" w14:textId="0767B2CD">
      <w:pPr>
        <w:spacing w:line="228" w:lineRule="auto"/>
        <w:jc w:val="both"/>
        <w:rPr>
          <w:color w:val="000000" w:themeColor="text1"/>
        </w:rPr>
      </w:pPr>
      <w:r w:rsidRPr="00525796">
        <w:rPr>
          <w:color w:val="000000" w:themeColor="text1"/>
        </w:rPr>
        <w:t xml:space="preserve">27 июля </w:t>
      </w:r>
      <w:r w:rsidRPr="00525796" w:rsidR="00863048">
        <w:rPr>
          <w:color w:val="000000" w:themeColor="text1"/>
        </w:rPr>
        <w:t>202</w:t>
      </w:r>
      <w:r w:rsidRPr="00525796" w:rsidR="00E55219">
        <w:rPr>
          <w:color w:val="000000" w:themeColor="text1"/>
        </w:rPr>
        <w:t xml:space="preserve">1 </w:t>
      </w:r>
      <w:r w:rsidRPr="00525796" w:rsidR="00863048">
        <w:rPr>
          <w:color w:val="000000" w:themeColor="text1"/>
        </w:rPr>
        <w:t>года</w:t>
      </w:r>
      <w:r w:rsidRPr="00525796" w:rsidR="00863048">
        <w:rPr>
          <w:color w:val="000000" w:themeColor="text1"/>
        </w:rPr>
        <w:tab/>
      </w:r>
      <w:r w:rsidRPr="00525796" w:rsidR="00863048">
        <w:rPr>
          <w:color w:val="000000" w:themeColor="text1"/>
        </w:rPr>
        <w:tab/>
      </w:r>
      <w:r w:rsidRPr="00525796" w:rsidR="00863048">
        <w:rPr>
          <w:color w:val="000000" w:themeColor="text1"/>
        </w:rPr>
        <w:tab/>
      </w:r>
      <w:r w:rsidRPr="00525796" w:rsidR="00863048">
        <w:rPr>
          <w:color w:val="000000" w:themeColor="text1"/>
        </w:rPr>
        <w:tab/>
      </w:r>
      <w:r w:rsidRPr="00525796" w:rsidR="00863048">
        <w:rPr>
          <w:color w:val="000000" w:themeColor="text1"/>
        </w:rPr>
        <w:tab/>
      </w:r>
      <w:r w:rsidRPr="00525796" w:rsidR="00863048">
        <w:rPr>
          <w:color w:val="000000" w:themeColor="text1"/>
        </w:rPr>
        <w:tab/>
      </w:r>
      <w:r w:rsidRPr="00525796" w:rsidR="00863048">
        <w:rPr>
          <w:color w:val="000000" w:themeColor="text1"/>
        </w:rPr>
        <w:tab/>
        <w:t xml:space="preserve"> </w:t>
      </w:r>
      <w:r w:rsidRPr="00525796">
        <w:rPr>
          <w:color w:val="000000" w:themeColor="text1"/>
        </w:rPr>
        <w:t xml:space="preserve">   </w:t>
      </w:r>
      <w:r w:rsidRPr="00525796" w:rsidR="00624FA2">
        <w:rPr>
          <w:color w:val="000000" w:themeColor="text1"/>
        </w:rPr>
        <w:t xml:space="preserve">   </w:t>
      </w:r>
      <w:r w:rsidRPr="00525796">
        <w:rPr>
          <w:color w:val="000000" w:themeColor="text1"/>
        </w:rPr>
        <w:t xml:space="preserve"> г. Симферополь</w:t>
      </w:r>
    </w:p>
    <w:p w:rsidR="00043AE9" w:rsidRPr="00525796" w:rsidP="00B12524" w14:paraId="61D16069" w14:textId="77777777">
      <w:pPr>
        <w:spacing w:line="228" w:lineRule="auto"/>
        <w:jc w:val="both"/>
        <w:rPr>
          <w:color w:val="000000" w:themeColor="text1"/>
        </w:rPr>
      </w:pPr>
    </w:p>
    <w:p w:rsidR="00043AE9" w:rsidRPr="00525796" w:rsidP="00B12524" w14:paraId="386C91A2" w14:textId="77777777">
      <w:pPr>
        <w:spacing w:line="228" w:lineRule="auto"/>
        <w:ind w:firstLine="709"/>
        <w:jc w:val="both"/>
        <w:rPr>
          <w:color w:val="000000" w:themeColor="text1"/>
        </w:rPr>
      </w:pPr>
      <w:r w:rsidRPr="00525796">
        <w:rPr>
          <w:color w:val="000000" w:themeColor="text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D30551" w:rsidRPr="00525796" w:rsidP="00D30551" w14:paraId="700C7464" w14:textId="1D99B699">
      <w:pPr>
        <w:spacing w:line="216" w:lineRule="auto"/>
        <w:ind w:left="3540"/>
        <w:jc w:val="both"/>
        <w:rPr>
          <w:color w:val="000000" w:themeColor="text1"/>
        </w:rPr>
      </w:pPr>
      <w:r w:rsidRPr="00525796">
        <w:rPr>
          <w:color w:val="000000" w:themeColor="text1"/>
        </w:rPr>
        <w:t>Шельпикова</w:t>
      </w:r>
      <w:r w:rsidRPr="00525796">
        <w:rPr>
          <w:color w:val="000000" w:themeColor="text1"/>
        </w:rPr>
        <w:t xml:space="preserve"> Ричарда Анатольевича, </w:t>
      </w:r>
      <w:r w:rsidRPr="00525796" w:rsidR="00093D9D">
        <w:rPr>
          <w:color w:val="000000" w:themeColor="text1"/>
        </w:rPr>
        <w:t>ДАННЫЕ ИЗЪЯТЫ</w:t>
      </w:r>
      <w:r w:rsidRPr="00525796">
        <w:rPr>
          <w:color w:val="000000" w:themeColor="text1"/>
        </w:rPr>
        <w:t>,</w:t>
      </w:r>
    </w:p>
    <w:p w:rsidR="00043AE9" w:rsidRPr="00525796" w:rsidP="00B12524" w14:paraId="1C9ADD64" w14:textId="77777777">
      <w:pPr>
        <w:spacing w:line="228" w:lineRule="auto"/>
        <w:ind w:right="-1" w:firstLine="708"/>
        <w:jc w:val="both"/>
        <w:rPr>
          <w:color w:val="000000" w:themeColor="text1"/>
        </w:rPr>
      </w:pPr>
      <w:r w:rsidRPr="00525796">
        <w:rPr>
          <w:color w:val="000000" w:themeColor="text1"/>
        </w:rPr>
        <w:t>о привлечении к административной ответственно</w:t>
      </w:r>
      <w:r w:rsidRPr="00525796" w:rsidR="00624FA2">
        <w:rPr>
          <w:color w:val="000000" w:themeColor="text1"/>
        </w:rPr>
        <w:t>сти, предусмотренной        ст. </w:t>
      </w:r>
      <w:r w:rsidRPr="00525796">
        <w:rPr>
          <w:color w:val="000000" w:themeColor="text1"/>
        </w:rPr>
        <w:t>15.33.2 Кодекса Российской Федерации об административных правонарушениях,</w:t>
      </w:r>
    </w:p>
    <w:p w:rsidR="00043AE9" w:rsidRPr="00525796" w:rsidP="00B12524" w14:paraId="7C2C0457" w14:textId="77777777">
      <w:pPr>
        <w:spacing w:line="228" w:lineRule="auto"/>
        <w:ind w:right="-1"/>
        <w:jc w:val="both"/>
        <w:rPr>
          <w:color w:val="000000" w:themeColor="text1"/>
        </w:rPr>
      </w:pPr>
    </w:p>
    <w:p w:rsidR="00043AE9" w:rsidRPr="00525796" w:rsidP="00B12524" w14:paraId="3FAF7498" w14:textId="77777777">
      <w:pPr>
        <w:suppressAutoHyphens/>
        <w:spacing w:line="228" w:lineRule="auto"/>
        <w:jc w:val="center"/>
        <w:rPr>
          <w:bCs/>
          <w:color w:val="000000" w:themeColor="text1"/>
        </w:rPr>
      </w:pPr>
      <w:r w:rsidRPr="00525796">
        <w:rPr>
          <w:color w:val="000000" w:themeColor="text1"/>
        </w:rPr>
        <w:t>УСТАНОВИЛ:</w:t>
      </w:r>
    </w:p>
    <w:p w:rsidR="00043AE9" w:rsidRPr="00525796" w:rsidP="00B12524" w14:paraId="4918AFC7" w14:textId="77777777">
      <w:pPr>
        <w:suppressAutoHyphens/>
        <w:spacing w:line="228" w:lineRule="auto"/>
        <w:jc w:val="both"/>
        <w:rPr>
          <w:bCs/>
          <w:color w:val="000000" w:themeColor="text1"/>
        </w:rPr>
      </w:pPr>
    </w:p>
    <w:p w:rsidR="00043AE9" w:rsidRPr="00525796" w:rsidP="00B12524" w14:paraId="531C46D9" w14:textId="784E7747">
      <w:pPr>
        <w:spacing w:line="228" w:lineRule="auto"/>
        <w:ind w:right="-1" w:firstLine="708"/>
        <w:jc w:val="both"/>
        <w:rPr>
          <w:color w:val="000000" w:themeColor="text1"/>
        </w:rPr>
      </w:pPr>
      <w:r w:rsidRPr="00525796">
        <w:rPr>
          <w:color w:val="000000" w:themeColor="text1"/>
        </w:rPr>
        <w:t>Шельпиков</w:t>
      </w:r>
      <w:r w:rsidRPr="00525796">
        <w:rPr>
          <w:color w:val="000000" w:themeColor="text1"/>
        </w:rPr>
        <w:t xml:space="preserve"> Ричард Анатольевич</w:t>
      </w:r>
      <w:r w:rsidRPr="00525796" w:rsidR="00E55219">
        <w:rPr>
          <w:color w:val="000000" w:themeColor="text1"/>
        </w:rPr>
        <w:t xml:space="preserve">, </w:t>
      </w:r>
      <w:r w:rsidRPr="00525796" w:rsidR="00A262B3">
        <w:rPr>
          <w:color w:val="000000" w:themeColor="text1"/>
        </w:rPr>
        <w:t>являясь</w:t>
      </w:r>
      <w:r w:rsidRPr="00525796" w:rsidR="00A532D8">
        <w:rPr>
          <w:color w:val="000000" w:themeColor="text1"/>
        </w:rPr>
        <w:t xml:space="preserve"> </w:t>
      </w:r>
      <w:r w:rsidRPr="00525796">
        <w:rPr>
          <w:color w:val="000000" w:themeColor="text1"/>
        </w:rPr>
        <w:t xml:space="preserve">генеральным директором ООО </w:t>
      </w:r>
      <w:r w:rsidRPr="00525796" w:rsidR="00093D9D">
        <w:rPr>
          <w:color w:val="000000" w:themeColor="text1"/>
        </w:rPr>
        <w:t>ДАННЫЕ ИЗЪЯТЫ</w:t>
      </w:r>
      <w:r w:rsidRPr="00525796">
        <w:rPr>
          <w:color w:val="000000" w:themeColor="text1"/>
        </w:rPr>
        <w:t xml:space="preserve">, расположенного по адресу: </w:t>
      </w:r>
      <w:r w:rsidRPr="00525796" w:rsidR="00093D9D">
        <w:rPr>
          <w:color w:val="000000" w:themeColor="text1"/>
        </w:rPr>
        <w:t>ДАННЫЕ ИЗЪЯТЫ</w:t>
      </w:r>
      <w:r w:rsidRPr="00525796" w:rsidR="000E6691">
        <w:rPr>
          <w:color w:val="000000" w:themeColor="text1"/>
        </w:rPr>
        <w:t xml:space="preserve">, </w:t>
      </w:r>
      <w:r w:rsidRPr="00525796">
        <w:rPr>
          <w:color w:val="000000" w:themeColor="text1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525796">
        <w:rPr>
          <w:color w:val="000000" w:themeColor="text1"/>
          <w:shd w:val="clear" w:color="auto" w:fill="FFFFFF"/>
        </w:rPr>
        <w:t xml:space="preserve"> в Государственное учреждение - Управление пенсионно</w:t>
      </w:r>
      <w:r w:rsidRPr="00525796" w:rsidR="009B396A">
        <w:rPr>
          <w:color w:val="000000" w:themeColor="text1"/>
          <w:shd w:val="clear" w:color="auto" w:fill="FFFFFF"/>
        </w:rPr>
        <w:t xml:space="preserve">го фонда Российской Федерации </w:t>
      </w:r>
      <w:r w:rsidRPr="00525796" w:rsidR="009B396A">
        <w:rPr>
          <w:color w:val="000000" w:themeColor="text1"/>
          <w:shd w:val="clear" w:color="auto" w:fill="FFFFFF"/>
        </w:rPr>
        <w:t>в</w:t>
      </w:r>
      <w:r w:rsidRPr="00525796" w:rsidR="009B396A">
        <w:rPr>
          <w:color w:val="000000" w:themeColor="text1"/>
          <w:shd w:val="clear" w:color="auto" w:fill="FFFFFF"/>
        </w:rPr>
        <w:t xml:space="preserve"> </w:t>
      </w:r>
      <w:r w:rsidRPr="00525796">
        <w:rPr>
          <w:color w:val="000000" w:themeColor="text1"/>
          <w:shd w:val="clear" w:color="auto" w:fill="FFFFFF"/>
        </w:rPr>
        <w:t>г</w:t>
      </w:r>
      <w:r w:rsidRPr="00525796" w:rsidR="00624FA2">
        <w:rPr>
          <w:color w:val="000000" w:themeColor="text1"/>
          <w:shd w:val="clear" w:color="auto" w:fill="FFFFFF"/>
        </w:rPr>
        <w:t xml:space="preserve">ор. </w:t>
      </w:r>
      <w:r w:rsidRPr="00525796" w:rsidR="00624FA2">
        <w:rPr>
          <w:color w:val="000000" w:themeColor="text1"/>
          <w:shd w:val="clear" w:color="auto" w:fill="FFFFFF"/>
        </w:rPr>
        <w:t>Симферополе</w:t>
      </w:r>
      <w:r w:rsidRPr="00525796" w:rsidR="00624FA2">
        <w:rPr>
          <w:color w:val="000000" w:themeColor="text1"/>
          <w:shd w:val="clear" w:color="auto" w:fill="FFFFFF"/>
        </w:rPr>
        <w:t xml:space="preserve"> Республики Крым</w:t>
      </w:r>
      <w:r w:rsidRPr="00525796">
        <w:rPr>
          <w:color w:val="000000" w:themeColor="text1"/>
          <w:shd w:val="clear" w:color="auto" w:fill="FFFFFF"/>
        </w:rPr>
        <w:t xml:space="preserve"> </w:t>
      </w:r>
      <w:r w:rsidRPr="00525796" w:rsidR="00624FA2">
        <w:rPr>
          <w:color w:val="000000" w:themeColor="text1"/>
          <w:shd w:val="clear" w:color="auto" w:fill="FFFFFF"/>
        </w:rPr>
        <w:t>сведений, необходимых</w:t>
      </w:r>
      <w:r w:rsidRPr="00525796">
        <w:rPr>
          <w:color w:val="000000" w:themeColor="text1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Pr="00525796" w:rsidR="00A532D8">
        <w:rPr>
          <w:color w:val="000000" w:themeColor="text1"/>
          <w:shd w:val="clear" w:color="auto" w:fill="FFFFFF"/>
        </w:rPr>
        <w:t xml:space="preserve">июль </w:t>
      </w:r>
      <w:r w:rsidRPr="00525796" w:rsidR="00624FA2">
        <w:rPr>
          <w:color w:val="000000" w:themeColor="text1"/>
          <w:shd w:val="clear" w:color="auto" w:fill="FFFFFF"/>
        </w:rPr>
        <w:t>20</w:t>
      </w:r>
      <w:r w:rsidRPr="00525796" w:rsidR="00E55219">
        <w:rPr>
          <w:color w:val="000000" w:themeColor="text1"/>
          <w:shd w:val="clear" w:color="auto" w:fill="FFFFFF"/>
        </w:rPr>
        <w:t>20</w:t>
      </w:r>
      <w:r w:rsidRPr="00525796">
        <w:rPr>
          <w:color w:val="000000" w:themeColor="text1"/>
          <w:shd w:val="clear" w:color="auto" w:fill="FFFFFF"/>
        </w:rPr>
        <w:t>.</w:t>
      </w:r>
    </w:p>
    <w:p w:rsidR="00624FA2" w:rsidRPr="00525796" w:rsidP="00B12524" w14:paraId="7ED6DFB3" w14:textId="77777777">
      <w:pPr>
        <w:spacing w:line="228" w:lineRule="auto"/>
        <w:ind w:firstLine="708"/>
        <w:jc w:val="both"/>
        <w:rPr>
          <w:color w:val="000000" w:themeColor="text1"/>
          <w:shd w:val="clear" w:color="auto" w:fill="FFFFFF"/>
        </w:rPr>
      </w:pPr>
      <w:r w:rsidRPr="00525796">
        <w:rPr>
          <w:color w:val="000000" w:themeColor="text1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525796">
        <w:rPr>
          <w:color w:val="000000" w:themeColor="text1"/>
          <w:shd w:val="clear" w:color="auto" w:fill="FFFFFF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525796">
          <w:rPr>
            <w:rStyle w:val="Hyperlink"/>
            <w:color w:val="000000" w:themeColor="text1"/>
            <w:u w:val="none"/>
            <w:shd w:val="clear" w:color="auto" w:fill="FFFFFF"/>
          </w:rPr>
          <w:t>сведения</w:t>
        </w:r>
      </w:hyperlink>
      <w:r w:rsidRPr="00525796">
        <w:rPr>
          <w:color w:val="000000" w:themeColor="text1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525796" w:rsidP="00B12524" w14:paraId="1450D34F" w14:textId="4AC0143B">
      <w:pPr>
        <w:spacing w:line="228" w:lineRule="auto"/>
        <w:ind w:firstLine="708"/>
        <w:jc w:val="both"/>
        <w:rPr>
          <w:color w:val="000000" w:themeColor="text1"/>
          <w:shd w:val="clear" w:color="auto" w:fill="FFFFFF"/>
        </w:rPr>
      </w:pPr>
      <w:r w:rsidRPr="00525796">
        <w:rPr>
          <w:color w:val="000000" w:themeColor="text1"/>
          <w:shd w:val="clear" w:color="auto" w:fill="FFFFFF"/>
        </w:rPr>
        <w:t xml:space="preserve"> </w:t>
      </w:r>
      <w:r w:rsidRPr="00525796">
        <w:rPr>
          <w:color w:val="000000" w:themeColor="text1"/>
          <w:shd w:val="clear" w:color="auto" w:fill="FFFFFF"/>
        </w:rPr>
        <w:t>У</w:t>
      </w:r>
      <w:r w:rsidRPr="00525796" w:rsidR="009B396A">
        <w:rPr>
          <w:color w:val="000000" w:themeColor="text1"/>
          <w:shd w:val="clear" w:color="auto" w:fill="FFFFFF"/>
        </w:rPr>
        <w:t xml:space="preserve">казанные сведения за </w:t>
      </w:r>
      <w:r w:rsidRPr="00525796" w:rsidR="00A532D8">
        <w:rPr>
          <w:color w:val="000000" w:themeColor="text1"/>
          <w:shd w:val="clear" w:color="auto" w:fill="FFFFFF"/>
        </w:rPr>
        <w:t xml:space="preserve">июль </w:t>
      </w:r>
      <w:r w:rsidRPr="00525796">
        <w:rPr>
          <w:color w:val="000000" w:themeColor="text1"/>
          <w:shd w:val="clear" w:color="auto" w:fill="FFFFFF"/>
        </w:rPr>
        <w:t>20</w:t>
      </w:r>
      <w:r w:rsidRPr="00525796" w:rsidR="00E55219">
        <w:rPr>
          <w:color w:val="000000" w:themeColor="text1"/>
          <w:shd w:val="clear" w:color="auto" w:fill="FFFFFF"/>
        </w:rPr>
        <w:t xml:space="preserve">20 </w:t>
      </w:r>
      <w:r w:rsidRPr="00525796" w:rsidR="009B396A">
        <w:rPr>
          <w:color w:val="000000" w:themeColor="text1"/>
          <w:shd w:val="clear" w:color="auto" w:fill="FFFFFF"/>
        </w:rPr>
        <w:t>год</w:t>
      </w:r>
      <w:r w:rsidRPr="00525796" w:rsidR="00E55219">
        <w:rPr>
          <w:color w:val="000000" w:themeColor="text1"/>
          <w:shd w:val="clear" w:color="auto" w:fill="FFFFFF"/>
        </w:rPr>
        <w:t>а</w:t>
      </w:r>
      <w:r w:rsidRPr="00525796" w:rsidR="009B396A">
        <w:rPr>
          <w:color w:val="000000" w:themeColor="text1"/>
          <w:shd w:val="clear" w:color="auto" w:fill="FFFFFF"/>
        </w:rPr>
        <w:t xml:space="preserve"> по форме</w:t>
      </w:r>
      <w:r w:rsidRPr="00525796" w:rsidR="00E55219">
        <w:rPr>
          <w:color w:val="000000" w:themeColor="text1"/>
          <w:shd w:val="clear" w:color="auto" w:fill="FFFFFF"/>
        </w:rPr>
        <w:t xml:space="preserve"> СЗВ-М</w:t>
      </w:r>
      <w:r w:rsidRPr="00525796" w:rsidR="009B396A">
        <w:rPr>
          <w:color w:val="000000" w:themeColor="text1"/>
          <w:shd w:val="clear" w:color="auto" w:fill="FFFFFF"/>
        </w:rPr>
        <w:t xml:space="preserve"> </w:t>
      </w:r>
      <w:r w:rsidRPr="00525796" w:rsidR="002629E9">
        <w:rPr>
          <w:color w:val="000000" w:themeColor="text1"/>
          <w:shd w:val="clear" w:color="auto" w:fill="FFFFFF"/>
        </w:rPr>
        <w:t>бы</w:t>
      </w:r>
      <w:r w:rsidRPr="00525796" w:rsidR="00BA5FFA">
        <w:rPr>
          <w:color w:val="000000" w:themeColor="text1"/>
          <w:shd w:val="clear" w:color="auto" w:fill="FFFFFF"/>
        </w:rPr>
        <w:t>ли</w:t>
      </w:r>
      <w:r w:rsidRPr="00525796" w:rsidR="002629E9">
        <w:rPr>
          <w:color w:val="000000" w:themeColor="text1"/>
          <w:shd w:val="clear" w:color="auto" w:fill="FFFFFF"/>
        </w:rPr>
        <w:t xml:space="preserve"> </w:t>
      </w:r>
      <w:r w:rsidRPr="00525796" w:rsidR="009B396A">
        <w:rPr>
          <w:color w:val="000000" w:themeColor="text1"/>
          <w:shd w:val="clear" w:color="auto" w:fill="FFFFFF"/>
        </w:rPr>
        <w:t>предоставлены</w:t>
      </w:r>
      <w:r w:rsidRPr="00525796" w:rsidR="00D30551">
        <w:rPr>
          <w:color w:val="000000" w:themeColor="text1"/>
        </w:rPr>
        <w:t xml:space="preserve"> генеральным директором ООО </w:t>
      </w:r>
      <w:r w:rsidRPr="00525796" w:rsidR="00093D9D">
        <w:rPr>
          <w:color w:val="000000" w:themeColor="text1"/>
        </w:rPr>
        <w:t>ДАННЫЕ ИЗЪЯТЫ</w:t>
      </w:r>
      <w:r w:rsidRPr="00525796" w:rsidR="009B396A">
        <w:rPr>
          <w:color w:val="000000" w:themeColor="text1"/>
          <w:shd w:val="clear" w:color="auto" w:fill="FFFFFF"/>
        </w:rPr>
        <w:t xml:space="preserve"> </w:t>
      </w:r>
      <w:r w:rsidRPr="00525796" w:rsidR="002629E9">
        <w:rPr>
          <w:color w:val="000000" w:themeColor="text1"/>
        </w:rPr>
        <w:t xml:space="preserve">– </w:t>
      </w:r>
      <w:r w:rsidRPr="00525796" w:rsidR="00D30551">
        <w:rPr>
          <w:color w:val="000000" w:themeColor="text1"/>
        </w:rPr>
        <w:t>15</w:t>
      </w:r>
      <w:r w:rsidRPr="00525796" w:rsidR="0090236E">
        <w:rPr>
          <w:color w:val="000000" w:themeColor="text1"/>
        </w:rPr>
        <w:t>.09.</w:t>
      </w:r>
      <w:r w:rsidRPr="00525796" w:rsidR="002629E9">
        <w:rPr>
          <w:color w:val="000000" w:themeColor="text1"/>
        </w:rPr>
        <w:t>20</w:t>
      </w:r>
      <w:r w:rsidRPr="00525796" w:rsidR="00E55219">
        <w:rPr>
          <w:color w:val="000000" w:themeColor="text1"/>
        </w:rPr>
        <w:t>20</w:t>
      </w:r>
      <w:r w:rsidRPr="00525796" w:rsidR="002629E9">
        <w:rPr>
          <w:color w:val="000000" w:themeColor="text1"/>
        </w:rPr>
        <w:t xml:space="preserve"> года, предельный срок предоставления которых не позднее </w:t>
      </w:r>
      <w:r w:rsidRPr="00525796">
        <w:rPr>
          <w:color w:val="000000" w:themeColor="text1"/>
        </w:rPr>
        <w:t>1</w:t>
      </w:r>
      <w:r w:rsidRPr="00525796" w:rsidR="00A532D8">
        <w:rPr>
          <w:color w:val="000000" w:themeColor="text1"/>
        </w:rPr>
        <w:t xml:space="preserve">7 августа </w:t>
      </w:r>
      <w:r w:rsidRPr="00525796" w:rsidR="002629E9">
        <w:rPr>
          <w:color w:val="000000" w:themeColor="text1"/>
        </w:rPr>
        <w:t>20</w:t>
      </w:r>
      <w:r w:rsidRPr="00525796" w:rsidR="00E55219">
        <w:rPr>
          <w:color w:val="000000" w:themeColor="text1"/>
        </w:rPr>
        <w:t xml:space="preserve">20 </w:t>
      </w:r>
      <w:r w:rsidRPr="00525796" w:rsidR="002629E9">
        <w:rPr>
          <w:color w:val="000000" w:themeColor="text1"/>
        </w:rPr>
        <w:t>года, то есть с пропуском установленного законом срока.</w:t>
      </w:r>
    </w:p>
    <w:p w:rsidR="00043AE9" w:rsidRPr="00525796" w:rsidP="00B12524" w14:paraId="7BC74C25" w14:textId="77777777">
      <w:pPr>
        <w:spacing w:line="228" w:lineRule="auto"/>
        <w:ind w:firstLine="708"/>
        <w:jc w:val="both"/>
        <w:rPr>
          <w:color w:val="000000" w:themeColor="text1"/>
          <w:shd w:val="clear" w:color="auto" w:fill="FFFFFF"/>
        </w:rPr>
      </w:pPr>
      <w:r w:rsidRPr="00525796">
        <w:rPr>
          <w:color w:val="000000" w:themeColor="text1"/>
          <w:shd w:val="clear" w:color="auto" w:fill="FFFFFF"/>
        </w:rPr>
        <w:t>Согласно ст.15.33.2</w:t>
      </w:r>
      <w:r w:rsidRPr="00525796">
        <w:rPr>
          <w:color w:val="000000" w:themeColor="text1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525796">
        <w:rPr>
          <w:color w:val="000000" w:themeColor="text1"/>
          <w:shd w:val="clear" w:color="auto" w:fill="FFFFFF"/>
        </w:rPr>
        <w:t xml:space="preserve"> </w:t>
      </w:r>
      <w:r w:rsidRPr="00525796">
        <w:rPr>
          <w:color w:val="000000" w:themeColor="text1"/>
          <w:shd w:val="clear" w:color="auto" w:fill="FFFFFF"/>
        </w:rPr>
        <w:t>виде</w:t>
      </w:r>
      <w:r w:rsidRPr="00525796">
        <w:rPr>
          <w:color w:val="000000" w:themeColor="text1"/>
          <w:shd w:val="clear" w:color="auto" w:fill="FFFFFF"/>
        </w:rPr>
        <w:t xml:space="preserve">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90236E" w:rsidRPr="00525796" w:rsidP="0090236E" w14:paraId="6C3E4F63" w14:textId="77777777">
      <w:pPr>
        <w:suppressAutoHyphens/>
        <w:spacing w:line="228" w:lineRule="auto"/>
        <w:ind w:firstLine="708"/>
        <w:jc w:val="both"/>
        <w:rPr>
          <w:color w:val="000000" w:themeColor="text1"/>
          <w:lang w:eastAsia="ar-SA"/>
        </w:rPr>
      </w:pPr>
      <w:r w:rsidRPr="00525796">
        <w:rPr>
          <w:color w:val="000000" w:themeColor="text1"/>
          <w:shd w:val="clear" w:color="auto" w:fill="FFFFFF"/>
        </w:rPr>
        <w:t xml:space="preserve">В судебное заседание лицо, в отношении которого ведется производство по делу об административном правонарушении, не явился, о времени и месте его проведения извещен надлежащим образом, </w:t>
      </w:r>
      <w:r w:rsidRPr="00525796">
        <w:rPr>
          <w:color w:val="000000" w:themeColor="text1"/>
          <w:shd w:val="clear" w:color="auto" w:fill="FFFFFF"/>
        </w:rPr>
        <w:t>причины неявки мировому судье неизвестны, х</w:t>
      </w:r>
      <w:r w:rsidRPr="00525796">
        <w:rPr>
          <w:color w:val="000000" w:themeColor="text1"/>
          <w:lang w:eastAsia="ar-SA"/>
        </w:rPr>
        <w:t>одатайство об отложении рассмотрения дела мировому судье не поступало.</w:t>
      </w:r>
    </w:p>
    <w:p w:rsidR="0090236E" w:rsidRPr="00525796" w:rsidP="0090236E" w14:paraId="2D78819A" w14:textId="77777777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25796">
        <w:rPr>
          <w:rFonts w:eastAsiaTheme="minorHAnsi"/>
          <w:color w:val="000000" w:themeColor="text1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</w:t>
      </w:r>
      <w:r w:rsidRPr="00525796">
        <w:rPr>
          <w:rFonts w:eastAsiaTheme="minorHAnsi"/>
          <w:color w:val="000000" w:themeColor="text1"/>
          <w:lang w:eastAsia="en-US"/>
        </w:rPr>
        <w:t>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525796">
        <w:rPr>
          <w:color w:val="000000" w:themeColor="text1"/>
        </w:rPr>
        <w:t xml:space="preserve"> </w:t>
      </w:r>
      <w:r w:rsidRPr="00525796">
        <w:rPr>
          <w:color w:val="000000" w:themeColor="text1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525796">
        <w:rPr>
          <w:color w:val="000000" w:themeColor="text1"/>
        </w:rPr>
        <w:t xml:space="preserve"> </w:t>
      </w:r>
      <w:r w:rsidRPr="00525796">
        <w:rPr>
          <w:rFonts w:eastAsiaTheme="minorHAnsi"/>
          <w:color w:val="000000" w:themeColor="text1"/>
          <w:lang w:eastAsia="en-US"/>
        </w:rPr>
        <w:t>считается надлежаще извещенным о времени</w:t>
      </w:r>
      <w:r w:rsidRPr="00525796">
        <w:rPr>
          <w:rFonts w:eastAsiaTheme="minorHAnsi"/>
          <w:color w:val="000000" w:themeColor="text1"/>
          <w:lang w:eastAsia="en-US"/>
        </w:rPr>
        <w:t xml:space="preserve"> и </w:t>
      </w:r>
      <w:r w:rsidRPr="00525796">
        <w:rPr>
          <w:rFonts w:eastAsiaTheme="minorHAnsi"/>
          <w:color w:val="000000" w:themeColor="text1"/>
          <w:lang w:eastAsia="en-US"/>
        </w:rPr>
        <w:t>месте</w:t>
      </w:r>
      <w:r w:rsidRPr="00525796">
        <w:rPr>
          <w:rFonts w:eastAsiaTheme="minorHAnsi"/>
          <w:color w:val="000000" w:themeColor="text1"/>
          <w:lang w:eastAsia="en-US"/>
        </w:rPr>
        <w:t xml:space="preserve"> рассмотрения дела об административном правонарушении.</w:t>
      </w:r>
    </w:p>
    <w:p w:rsidR="0090236E" w:rsidRPr="00525796" w:rsidP="0090236E" w14:paraId="0310B582" w14:textId="77777777">
      <w:pPr>
        <w:suppressAutoHyphens/>
        <w:spacing w:line="228" w:lineRule="auto"/>
        <w:ind w:firstLine="708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525796">
        <w:rPr>
          <w:rFonts w:eastAsiaTheme="minorHAnsi"/>
          <w:color w:val="000000" w:themeColor="text1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0236E" w:rsidRPr="00525796" w:rsidP="0090236E" w14:paraId="330FF76C" w14:textId="77777777">
      <w:pPr>
        <w:suppressAutoHyphens/>
        <w:spacing w:line="228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525796">
        <w:rPr>
          <w:rFonts w:eastAsiaTheme="minorHAnsi"/>
          <w:color w:val="000000" w:themeColor="text1"/>
          <w:lang w:eastAsia="en-US"/>
        </w:rPr>
        <w:t xml:space="preserve">В соответствии с ч.1 ст. </w:t>
      </w:r>
      <w:r w:rsidRPr="00525796">
        <w:rPr>
          <w:rFonts w:eastAsiaTheme="minorHAnsi"/>
          <w:bCs/>
          <w:color w:val="000000" w:themeColor="text1"/>
          <w:lang w:eastAsia="en-US"/>
        </w:rPr>
        <w:t xml:space="preserve">1.7. КоАП РФ </w:t>
      </w:r>
      <w:r w:rsidRPr="00525796">
        <w:rPr>
          <w:rFonts w:eastAsiaTheme="minorHAnsi"/>
          <w:color w:val="000000" w:themeColor="text1"/>
          <w:lang w:eastAsia="en-US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61813" w:rsidRPr="00525796" w:rsidP="00B12524" w14:paraId="6CDE3E63" w14:textId="77777777">
      <w:pPr>
        <w:suppressAutoHyphens/>
        <w:spacing w:line="228" w:lineRule="auto"/>
        <w:ind w:firstLine="708"/>
        <w:jc w:val="both"/>
        <w:rPr>
          <w:color w:val="000000" w:themeColor="text1"/>
        </w:rPr>
      </w:pPr>
      <w:r w:rsidRPr="00525796">
        <w:rPr>
          <w:color w:val="000000" w:themeColor="text1"/>
        </w:rPr>
        <w:t>И</w:t>
      </w:r>
      <w:r w:rsidRPr="00525796" w:rsidR="00043AE9">
        <w:rPr>
          <w:color w:val="000000" w:themeColor="text1"/>
          <w:shd w:val="clear" w:color="auto" w:fill="FFFFFF"/>
        </w:rPr>
        <w:t xml:space="preserve">сследовав протокол об административном правонарушении и другие материалы дела, </w:t>
      </w:r>
      <w:r w:rsidRPr="00525796" w:rsidR="000C0451">
        <w:rPr>
          <w:color w:val="000000" w:themeColor="text1"/>
          <w:shd w:val="clear" w:color="auto" w:fill="FFFFFF"/>
        </w:rPr>
        <w:t xml:space="preserve">с учетом положений ст. 1.7. </w:t>
      </w:r>
      <w:r w:rsidRPr="00525796" w:rsidR="000C0451">
        <w:rPr>
          <w:color w:val="000000" w:themeColor="text1"/>
          <w:shd w:val="clear" w:color="auto" w:fill="FFFFFF"/>
        </w:rPr>
        <w:t xml:space="preserve">КоАП РФ, </w:t>
      </w:r>
      <w:r w:rsidRPr="00525796" w:rsidR="00043AE9">
        <w:rPr>
          <w:color w:val="000000" w:themeColor="text1"/>
          <w:shd w:val="clear" w:color="auto" w:fill="FFFFFF"/>
        </w:rPr>
        <w:t xml:space="preserve">мировой судья приходит к выводу о том, что в </w:t>
      </w:r>
      <w:r w:rsidRPr="00525796">
        <w:rPr>
          <w:color w:val="000000" w:themeColor="text1"/>
          <w:shd w:val="clear" w:color="auto" w:fill="FFFFFF"/>
        </w:rPr>
        <w:t xml:space="preserve">его </w:t>
      </w:r>
      <w:r w:rsidRPr="00525796" w:rsidR="00043AE9">
        <w:rPr>
          <w:color w:val="000000" w:themeColor="text1"/>
          <w:shd w:val="clear" w:color="auto" w:fill="FFFFFF"/>
        </w:rPr>
        <w:t>действиях</w:t>
      </w:r>
      <w:r w:rsidRPr="00525796" w:rsidR="000E6691">
        <w:rPr>
          <w:color w:val="000000" w:themeColor="text1"/>
          <w:shd w:val="clear" w:color="auto" w:fill="FFFFFF"/>
        </w:rPr>
        <w:t xml:space="preserve"> вышеуказанного должностного лица</w:t>
      </w:r>
      <w:r w:rsidRPr="00525796">
        <w:rPr>
          <w:color w:val="000000" w:themeColor="text1"/>
          <w:shd w:val="clear" w:color="auto" w:fill="FFFFFF"/>
        </w:rPr>
        <w:t xml:space="preserve"> </w:t>
      </w:r>
      <w:r w:rsidRPr="00525796" w:rsidR="00043AE9">
        <w:rPr>
          <w:color w:val="000000" w:themeColor="text1"/>
          <w:shd w:val="clear" w:color="auto" w:fill="FFFFFF"/>
        </w:rPr>
        <w:t>содержится состав административного правонарушения, предусмотренного</w:t>
      </w:r>
      <w:r w:rsidRPr="00525796" w:rsidR="00043AE9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525796" w:rsidR="00043AE9">
        <w:rPr>
          <w:rStyle w:val="snippetequal"/>
          <w:bCs/>
          <w:color w:val="000000" w:themeColor="text1"/>
          <w:bdr w:val="none" w:sz="0" w:space="0" w:color="auto" w:frame="1"/>
        </w:rPr>
        <w:t>ст.15.33</w:t>
      </w:r>
      <w:r w:rsidRPr="00525796" w:rsidR="00D26AE2">
        <w:rPr>
          <w:color w:val="000000" w:themeColor="text1"/>
        </w:rPr>
        <w:t>.2</w:t>
      </w:r>
      <w:r w:rsidRPr="00525796" w:rsidR="00043AE9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525796" w:rsidR="00043AE9">
        <w:rPr>
          <w:color w:val="000000" w:themeColor="text1"/>
          <w:shd w:val="clear" w:color="auto" w:fill="FFFFFF"/>
        </w:rPr>
        <w:t>Кодекса Российской Федерации об административных правонарушениях</w:t>
      </w:r>
      <w:r w:rsidRPr="00525796" w:rsidR="00905BE2">
        <w:rPr>
          <w:color w:val="000000" w:themeColor="text1"/>
          <w:shd w:val="clear" w:color="auto" w:fill="FFFFFF"/>
        </w:rPr>
        <w:t xml:space="preserve"> (в редакции</w:t>
      </w:r>
      <w:r w:rsidRPr="00525796" w:rsidR="00905BE2">
        <w:rPr>
          <w:rFonts w:eastAsiaTheme="minorHAnsi"/>
          <w:color w:val="000000" w:themeColor="text1"/>
          <w:lang w:eastAsia="en-US"/>
        </w:rPr>
        <w:t xml:space="preserve"> Федерального </w:t>
      </w:r>
      <w:hyperlink r:id="rId5" w:history="1">
        <w:r w:rsidRPr="00525796" w:rsidR="00905BE2">
          <w:rPr>
            <w:rFonts w:eastAsiaTheme="minorHAnsi"/>
            <w:color w:val="000000" w:themeColor="text1"/>
            <w:lang w:eastAsia="en-US"/>
          </w:rPr>
          <w:t>закона</w:t>
        </w:r>
      </w:hyperlink>
      <w:r w:rsidRPr="00525796" w:rsidR="00905BE2">
        <w:rPr>
          <w:rFonts w:eastAsiaTheme="minorHAnsi"/>
          <w:color w:val="000000" w:themeColor="text1"/>
          <w:lang w:eastAsia="en-US"/>
        </w:rPr>
        <w:t xml:space="preserve"> от 03.07.2016 N 250-ФЗ)</w:t>
      </w:r>
      <w:r w:rsidRPr="00525796">
        <w:rPr>
          <w:color w:val="000000" w:themeColor="text1"/>
          <w:shd w:val="clear" w:color="auto" w:fill="FFFFFF"/>
        </w:rPr>
        <w:t xml:space="preserve">, </w:t>
      </w:r>
      <w:r w:rsidRPr="00525796">
        <w:rPr>
          <w:color w:val="000000" w:themeColor="text1"/>
          <w:lang w:eastAsia="ar-SA"/>
        </w:rPr>
        <w:t>а именно: н</w:t>
      </w:r>
      <w:r w:rsidRPr="00525796">
        <w:rPr>
          <w:color w:val="000000" w:themeColor="text1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525796">
        <w:rPr>
          <w:color w:val="000000" w:themeColor="text1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525796" w:rsidP="00B12524" w14:paraId="250C4BFC" w14:textId="77777777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lang w:eastAsia="en-US"/>
        </w:rPr>
      </w:pPr>
      <w:r w:rsidRPr="00525796">
        <w:rPr>
          <w:color w:val="000000" w:themeColor="text1"/>
        </w:rPr>
        <w:t>Виновность</w:t>
      </w:r>
      <w:r w:rsidRPr="00525796" w:rsidR="000E6691">
        <w:rPr>
          <w:color w:val="000000" w:themeColor="text1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правонарушении,</w:t>
      </w:r>
      <w:r w:rsidRPr="00525796" w:rsidR="000E6691">
        <w:rPr>
          <w:color w:val="000000" w:themeColor="text1"/>
        </w:rPr>
        <w:t xml:space="preserve"> </w:t>
      </w:r>
      <w:r w:rsidRPr="00525796">
        <w:rPr>
          <w:color w:val="000000" w:themeColor="text1"/>
        </w:rPr>
        <w:t>в совершении административного правонарушен</w:t>
      </w:r>
      <w:r w:rsidRPr="00525796" w:rsidR="00D26AE2">
        <w:rPr>
          <w:color w:val="000000" w:themeColor="text1"/>
        </w:rPr>
        <w:t>ия, предусмотренного ст.15.33.2</w:t>
      </w:r>
      <w:r w:rsidRPr="00525796">
        <w:rPr>
          <w:color w:val="000000" w:themeColor="text1"/>
        </w:rPr>
        <w:t xml:space="preserve"> КоАП РФ, полностью подтверждается </w:t>
      </w:r>
      <w:r w:rsidRPr="00525796">
        <w:rPr>
          <w:color w:val="000000" w:themeColor="text1"/>
        </w:rPr>
        <w:t>собранными по делу достаточными доказательствами, которые и</w:t>
      </w:r>
      <w:r w:rsidRPr="00525796">
        <w:rPr>
          <w:rFonts w:eastAsiaTheme="minorHAnsi"/>
          <w:color w:val="000000" w:themeColor="text1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525796" w:rsidP="00B12524" w14:paraId="63CBCB4D" w14:textId="77777777">
      <w:pPr>
        <w:pStyle w:val="BodyTextIndent"/>
        <w:spacing w:line="228" w:lineRule="auto"/>
        <w:ind w:firstLine="708"/>
        <w:rPr>
          <w:color w:val="000000" w:themeColor="text1"/>
          <w:sz w:val="24"/>
        </w:rPr>
      </w:pPr>
      <w:r w:rsidRPr="00525796">
        <w:rPr>
          <w:color w:val="000000" w:themeColor="text1"/>
          <w:sz w:val="24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525796" w:rsidR="00261813">
        <w:rPr>
          <w:color w:val="000000" w:themeColor="text1"/>
          <w:sz w:val="24"/>
        </w:rPr>
        <w:t>го</w:t>
      </w:r>
      <w:r w:rsidRPr="00525796">
        <w:rPr>
          <w:color w:val="000000" w:themeColor="text1"/>
          <w:sz w:val="24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525796" w:rsidP="00B12524" w14:paraId="1C433120" w14:textId="77777777">
      <w:pPr>
        <w:spacing w:line="228" w:lineRule="auto"/>
        <w:ind w:firstLine="708"/>
        <w:jc w:val="both"/>
        <w:rPr>
          <w:color w:val="000000" w:themeColor="text1"/>
        </w:rPr>
      </w:pPr>
      <w:r w:rsidRPr="00525796">
        <w:rPr>
          <w:color w:val="000000" w:themeColor="text1"/>
        </w:rPr>
        <w:t>Принимая во внимание характер совершенного административного правонарушения, данные о личности</w:t>
      </w:r>
      <w:r w:rsidRPr="00525796" w:rsidR="000E6691">
        <w:rPr>
          <w:color w:val="000000" w:themeColor="text1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</w:t>
      </w:r>
      <w:r w:rsidRPr="00525796" w:rsidR="005C7BE8">
        <w:rPr>
          <w:color w:val="000000" w:themeColor="text1"/>
        </w:rPr>
        <w:t xml:space="preserve">, </w:t>
      </w:r>
      <w:r w:rsidRPr="00525796">
        <w:rPr>
          <w:color w:val="000000" w:themeColor="text1"/>
        </w:rPr>
        <w:t>котор</w:t>
      </w:r>
      <w:r w:rsidRPr="00525796" w:rsidR="000E6691">
        <w:rPr>
          <w:color w:val="000000" w:themeColor="text1"/>
        </w:rPr>
        <w:t>ое</w:t>
      </w:r>
      <w:r w:rsidRPr="00525796">
        <w:rPr>
          <w:color w:val="000000" w:themeColor="text1"/>
        </w:rPr>
        <w:t xml:space="preserve"> согласно материал</w:t>
      </w:r>
      <w:r w:rsidRPr="00525796" w:rsidR="00A262B3">
        <w:rPr>
          <w:color w:val="000000" w:themeColor="text1"/>
        </w:rPr>
        <w:t>ам</w:t>
      </w:r>
      <w:r w:rsidRPr="00525796">
        <w:rPr>
          <w:color w:val="000000" w:themeColor="text1"/>
        </w:rPr>
        <w:t xml:space="preserve"> дела, ранее не привлекал</w:t>
      </w:r>
      <w:r w:rsidRPr="00525796" w:rsidR="000E6691">
        <w:rPr>
          <w:color w:val="000000" w:themeColor="text1"/>
        </w:rPr>
        <w:t>ось</w:t>
      </w:r>
      <w:r w:rsidRPr="00525796">
        <w:rPr>
          <w:color w:val="000000" w:themeColor="text1"/>
        </w:rPr>
        <w:t xml:space="preserve"> к административной ответственности, мировой судья считает необходимым назначить </w:t>
      </w:r>
      <w:r w:rsidRPr="00525796" w:rsidR="005C7BE8">
        <w:rPr>
          <w:color w:val="000000" w:themeColor="text1"/>
        </w:rPr>
        <w:t xml:space="preserve">ему минимальное </w:t>
      </w:r>
      <w:r w:rsidRPr="00525796">
        <w:rPr>
          <w:color w:val="000000" w:themeColor="text1"/>
        </w:rPr>
        <w:t>административное наказание в пределах</w:t>
      </w:r>
      <w:r w:rsidRPr="00525796" w:rsidR="00063366">
        <w:rPr>
          <w:color w:val="000000" w:themeColor="text1"/>
        </w:rPr>
        <w:t xml:space="preserve">, установленных </w:t>
      </w:r>
      <w:r w:rsidRPr="00525796">
        <w:rPr>
          <w:color w:val="000000" w:themeColor="text1"/>
        </w:rPr>
        <w:t>санкци</w:t>
      </w:r>
      <w:r w:rsidRPr="00525796" w:rsidR="00063366">
        <w:rPr>
          <w:color w:val="000000" w:themeColor="text1"/>
        </w:rPr>
        <w:t>ей</w:t>
      </w:r>
      <w:r w:rsidRPr="00525796">
        <w:rPr>
          <w:color w:val="000000" w:themeColor="text1"/>
        </w:rPr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525796">
          <w:rPr>
            <w:rStyle w:val="Hyperlink"/>
            <w:color w:val="000000" w:themeColor="text1"/>
            <w:u w:val="none"/>
          </w:rPr>
          <w:t>15.</w:t>
        </w:r>
      </w:hyperlink>
      <w:r w:rsidRPr="00525796">
        <w:rPr>
          <w:color w:val="000000" w:themeColor="text1"/>
          <w:lang w:eastAsia="en-US"/>
        </w:rPr>
        <w:t>33.2.</w:t>
      </w:r>
      <w:r w:rsidRPr="00525796">
        <w:rPr>
          <w:color w:val="000000" w:themeColor="text1"/>
        </w:rPr>
        <w:t xml:space="preserve"> КоАП РФ.</w:t>
      </w:r>
    </w:p>
    <w:p w:rsidR="00043AE9" w:rsidRPr="00525796" w:rsidP="00B12524" w14:paraId="58C05E88" w14:textId="77777777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 w:val="24"/>
          <w:shd w:val="clear" w:color="auto" w:fill="FFFFFF"/>
        </w:rPr>
      </w:pPr>
      <w:r w:rsidRPr="00525796">
        <w:rPr>
          <w:color w:val="000000" w:themeColor="text1"/>
          <w:sz w:val="24"/>
        </w:rPr>
        <w:t xml:space="preserve">На основании </w:t>
      </w:r>
      <w:r w:rsidRPr="00525796">
        <w:rPr>
          <w:color w:val="000000" w:themeColor="text1"/>
          <w:sz w:val="24"/>
        </w:rPr>
        <w:t>изложенного</w:t>
      </w:r>
      <w:r w:rsidRPr="00525796">
        <w:rPr>
          <w:color w:val="000000" w:themeColor="text1"/>
          <w:sz w:val="24"/>
        </w:rPr>
        <w:t>, руководствуясь ст.ст.</w:t>
      </w:r>
      <w:r w:rsidRPr="00525796" w:rsidR="00905BE2">
        <w:rPr>
          <w:color w:val="000000" w:themeColor="text1"/>
          <w:sz w:val="24"/>
        </w:rPr>
        <w:t xml:space="preserve">1.7., </w:t>
      </w:r>
      <w:r w:rsidRPr="00525796">
        <w:rPr>
          <w:color w:val="000000" w:themeColor="text1"/>
          <w:sz w:val="24"/>
        </w:rPr>
        <w:t xml:space="preserve">29.9., 29.10. </w:t>
      </w:r>
      <w:r w:rsidRPr="00525796">
        <w:rPr>
          <w:color w:val="000000" w:themeColor="text1"/>
          <w:sz w:val="24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525796">
        <w:rPr>
          <w:rStyle w:val="apple-converted-space"/>
          <w:color w:val="000000" w:themeColor="text1"/>
          <w:sz w:val="24"/>
          <w:shd w:val="clear" w:color="auto" w:fill="FFFFFF"/>
        </w:rPr>
        <w:t>,</w:t>
      </w:r>
    </w:p>
    <w:p w:rsidR="00043AE9" w:rsidRPr="00525796" w:rsidP="00B12524" w14:paraId="66F7734D" w14:textId="77777777">
      <w:pPr>
        <w:pStyle w:val="BodyTextIndent"/>
        <w:spacing w:line="228" w:lineRule="auto"/>
        <w:ind w:hanging="142"/>
        <w:jc w:val="center"/>
        <w:rPr>
          <w:color w:val="000000" w:themeColor="text1"/>
          <w:sz w:val="24"/>
        </w:rPr>
      </w:pPr>
      <w:r w:rsidRPr="00525796">
        <w:rPr>
          <w:color w:val="000000" w:themeColor="text1"/>
          <w:sz w:val="24"/>
        </w:rPr>
        <w:t>ПОСТАНОВИЛ:</w:t>
      </w:r>
    </w:p>
    <w:p w:rsidR="00043AE9" w:rsidRPr="00525796" w:rsidP="00B12524" w14:paraId="3E0F4064" w14:textId="77777777">
      <w:pPr>
        <w:pStyle w:val="BodyTextIndent"/>
        <w:spacing w:line="228" w:lineRule="auto"/>
        <w:ind w:firstLine="708"/>
        <w:rPr>
          <w:color w:val="000000" w:themeColor="text1"/>
          <w:sz w:val="24"/>
        </w:rPr>
      </w:pPr>
    </w:p>
    <w:p w:rsidR="00043AE9" w:rsidRPr="00525796" w:rsidP="00B12524" w14:paraId="6A2619FC" w14:textId="7B07F2F3">
      <w:pPr>
        <w:spacing w:line="228" w:lineRule="auto"/>
        <w:ind w:right="-1" w:firstLine="720"/>
        <w:jc w:val="both"/>
        <w:rPr>
          <w:color w:val="000000" w:themeColor="text1"/>
        </w:rPr>
      </w:pPr>
      <w:r w:rsidRPr="00525796">
        <w:rPr>
          <w:color w:val="000000" w:themeColor="text1"/>
        </w:rPr>
        <w:t xml:space="preserve">Генерального директора общества с ограниченной ответственностью </w:t>
      </w:r>
      <w:r w:rsidRPr="00525796" w:rsidR="00093D9D">
        <w:rPr>
          <w:color w:val="000000" w:themeColor="text1"/>
        </w:rPr>
        <w:t xml:space="preserve">ДАННЫЕ ИЗЪЯТЫ </w:t>
      </w:r>
      <w:r w:rsidRPr="00525796">
        <w:rPr>
          <w:color w:val="000000" w:themeColor="text1"/>
        </w:rPr>
        <w:t xml:space="preserve">Шельпикова Ричарда Анатольевича </w:t>
      </w:r>
      <w:r w:rsidRPr="00525796">
        <w:rPr>
          <w:color w:val="000000" w:themeColor="text1"/>
        </w:rPr>
        <w:t>признать</w:t>
      </w:r>
      <w:r w:rsidRPr="00525796">
        <w:rPr>
          <w:color w:val="000000" w:themeColor="text1"/>
        </w:rPr>
        <w:t xml:space="preserve"> виновным в совершении административного правонарушен</w:t>
      </w:r>
      <w:r w:rsidRPr="00525796" w:rsidR="00D26AE2">
        <w:rPr>
          <w:color w:val="000000" w:themeColor="text1"/>
        </w:rPr>
        <w:t>ия, предусмотренного ст.15.33.2</w:t>
      </w:r>
      <w:r w:rsidRPr="00525796">
        <w:rPr>
          <w:color w:val="000000" w:themeColor="text1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D55E3" w:rsidRPr="00525796" w:rsidP="00B12524" w14:paraId="52BFDAB2" w14:textId="77777777">
      <w:pPr>
        <w:pStyle w:val="NormalWeb"/>
        <w:spacing w:before="0" w:beforeAutospacing="0" w:after="0" w:afterAutospacing="0" w:line="228" w:lineRule="auto"/>
        <w:ind w:firstLine="720"/>
        <w:jc w:val="both"/>
        <w:rPr>
          <w:color w:val="000000" w:themeColor="text1"/>
          <w:lang w:val="ru-RU"/>
        </w:rPr>
      </w:pPr>
      <w:r w:rsidRPr="00525796">
        <w:rPr>
          <w:color w:val="000000" w:themeColor="text1"/>
          <w:lang w:val="ru-RU"/>
        </w:rPr>
        <w:t>Штраф подлежит уплате по следующим реквизитам:</w:t>
      </w:r>
    </w:p>
    <w:p w:rsidR="00AD55E3" w:rsidRPr="00525796" w:rsidP="00B12524" w14:paraId="2535CC10" w14:textId="3E4F33E2">
      <w:pPr>
        <w:suppressAutoHyphens/>
        <w:spacing w:line="228" w:lineRule="auto"/>
        <w:ind w:firstLine="720"/>
        <w:jc w:val="both"/>
        <w:rPr>
          <w:color w:val="000000" w:themeColor="text1"/>
          <w:lang w:eastAsia="ar-SA"/>
        </w:rPr>
      </w:pPr>
      <w:r w:rsidRPr="00525796">
        <w:rPr>
          <w:color w:val="000000" w:themeColor="text1"/>
          <w:lang w:eastAsia="ar-SA"/>
        </w:rPr>
        <w:t>Получатель – УФК по Республике Крым (ГУ - Отделение ПФ РФ по Республике Крым</w:t>
      </w:r>
      <w:r w:rsidRPr="00525796" w:rsidR="00F42DDE">
        <w:rPr>
          <w:color w:val="000000" w:themeColor="text1"/>
          <w:lang w:eastAsia="ar-SA"/>
        </w:rPr>
        <w:t xml:space="preserve">, </w:t>
      </w:r>
      <w:r w:rsidRPr="00525796" w:rsidR="00C7257A">
        <w:rPr>
          <w:color w:val="000000" w:themeColor="text1"/>
          <w:lang w:eastAsia="ar-SA"/>
        </w:rPr>
        <w:t>единый казначейский счет</w:t>
      </w:r>
      <w:r w:rsidRPr="00525796" w:rsidR="00117420">
        <w:rPr>
          <w:color w:val="000000" w:themeColor="text1"/>
          <w:lang w:eastAsia="ar-SA"/>
        </w:rPr>
        <w:t xml:space="preserve"> </w:t>
      </w:r>
      <w:r w:rsidRPr="00525796" w:rsidR="003A3C59">
        <w:rPr>
          <w:color w:val="000000" w:themeColor="text1"/>
          <w:lang w:eastAsia="ar-SA"/>
        </w:rPr>
        <w:t>401028106453700</w:t>
      </w:r>
      <w:r w:rsidRPr="00525796" w:rsidR="00117420">
        <w:rPr>
          <w:color w:val="000000" w:themeColor="text1"/>
          <w:lang w:eastAsia="ar-SA"/>
        </w:rPr>
        <w:t>0</w:t>
      </w:r>
      <w:r w:rsidRPr="00525796" w:rsidR="003A3C59">
        <w:rPr>
          <w:color w:val="000000" w:themeColor="text1"/>
          <w:lang w:eastAsia="ar-SA"/>
        </w:rPr>
        <w:t>0035,</w:t>
      </w:r>
      <w:r w:rsidRPr="00525796">
        <w:rPr>
          <w:color w:val="000000" w:themeColor="text1"/>
          <w:lang w:eastAsia="ar-SA"/>
        </w:rPr>
        <w:t xml:space="preserve"> </w:t>
      </w:r>
      <w:r w:rsidRPr="00525796" w:rsidR="00C7257A">
        <w:rPr>
          <w:color w:val="000000" w:themeColor="text1"/>
          <w:lang w:eastAsia="ar-SA"/>
        </w:rPr>
        <w:t>номер казначейского счета № 03100643000000017500, Отделение Республика Крым Банка России / УФК по Республике Крым г. Симферополь, БИК 013510002,</w:t>
      </w:r>
      <w:r w:rsidRPr="00525796">
        <w:rPr>
          <w:color w:val="000000" w:themeColor="text1"/>
          <w:lang w:eastAsia="ar-SA"/>
        </w:rPr>
        <w:t xml:space="preserve"> ОКТМО 35701000, ИНН 7706808265, КПП 910201001, КБК 392 1 16 01230 0 60000 140 – денежные взыскания (штрафы) за нарушение законодательства РФ о государственных внебюджетных фондах и о</w:t>
      </w:r>
      <w:r w:rsidRPr="00525796">
        <w:rPr>
          <w:color w:val="000000" w:themeColor="text1"/>
          <w:lang w:eastAsia="ar-SA"/>
        </w:rPr>
        <w:t xml:space="preserve"> конкретных </w:t>
      </w:r>
      <w:r w:rsidRPr="00525796">
        <w:rPr>
          <w:color w:val="000000" w:themeColor="text1"/>
          <w:lang w:eastAsia="ar-SA"/>
        </w:rPr>
        <w:t>видах</w:t>
      </w:r>
      <w:r w:rsidRPr="00525796">
        <w:rPr>
          <w:color w:val="000000" w:themeColor="text1"/>
          <w:lang w:eastAsia="ar-SA"/>
        </w:rPr>
        <w:t xml:space="preserve"> обязательного социального страхования, бюджетного законодательства (в части бюджета ПФ РФ).</w:t>
      </w:r>
    </w:p>
    <w:p w:rsidR="00043AE9" w:rsidRPr="00525796" w:rsidP="00B12524" w14:paraId="1BE23CC9" w14:textId="77777777">
      <w:pPr>
        <w:pStyle w:val="BodyTextIndent"/>
        <w:spacing w:line="228" w:lineRule="auto"/>
        <w:rPr>
          <w:rFonts w:eastAsia="Calibri"/>
          <w:color w:val="000000" w:themeColor="text1"/>
          <w:sz w:val="24"/>
          <w:lang w:eastAsia="en-US"/>
        </w:rPr>
      </w:pPr>
      <w:r w:rsidRPr="00525796">
        <w:rPr>
          <w:rFonts w:eastAsia="Calibri"/>
          <w:color w:val="000000" w:themeColor="text1"/>
          <w:sz w:val="24"/>
          <w:lang w:eastAsia="en-US"/>
        </w:rPr>
        <w:t>Копию постановления направить в</w:t>
      </w:r>
      <w:r w:rsidRPr="00525796">
        <w:rPr>
          <w:color w:val="000000" w:themeColor="text1"/>
          <w:sz w:val="24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525796" w:rsidP="00B12524" w14:paraId="51429C9F" w14:textId="77777777">
      <w:pPr>
        <w:spacing w:line="228" w:lineRule="auto"/>
        <w:ind w:firstLine="720"/>
        <w:jc w:val="both"/>
        <w:rPr>
          <w:color w:val="000000" w:themeColor="text1"/>
        </w:rPr>
      </w:pPr>
      <w:r w:rsidRPr="00525796">
        <w:rPr>
          <w:color w:val="000000" w:themeColor="text1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525796" w:rsidP="00B12524" w14:paraId="037F630C" w14:textId="77777777">
      <w:pPr>
        <w:spacing w:line="228" w:lineRule="auto"/>
        <w:ind w:firstLine="720"/>
        <w:jc w:val="both"/>
        <w:rPr>
          <w:color w:val="000000" w:themeColor="text1"/>
        </w:rPr>
      </w:pPr>
      <w:r w:rsidRPr="00525796">
        <w:rPr>
          <w:color w:val="000000" w:themeColor="text1"/>
        </w:rPr>
        <w:t>Разъяснить</w:t>
      </w:r>
      <w:r w:rsidRPr="00525796">
        <w:rPr>
          <w:color w:val="000000" w:themeColor="text1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525796" w:rsidP="00B12524" w14:paraId="49076A52" w14:textId="77777777">
      <w:pPr>
        <w:spacing w:line="228" w:lineRule="auto"/>
        <w:ind w:firstLine="720"/>
        <w:jc w:val="both"/>
        <w:rPr>
          <w:rFonts w:eastAsia="Calibri"/>
          <w:color w:val="000000" w:themeColor="text1"/>
          <w:lang w:eastAsia="en-US"/>
        </w:rPr>
      </w:pPr>
      <w:r w:rsidRPr="00525796">
        <w:rPr>
          <w:rFonts w:eastAsia="Calibri"/>
          <w:color w:val="000000" w:themeColor="text1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525796" w:rsidR="007C142E">
        <w:rPr>
          <w:rFonts w:eastAsia="Calibri"/>
          <w:color w:val="000000" w:themeColor="text1"/>
          <w:lang w:eastAsia="en-US"/>
        </w:rPr>
        <w:t>ая, 55/2, четвертый этаж, каб.44</w:t>
      </w:r>
      <w:r w:rsidRPr="00525796">
        <w:rPr>
          <w:rFonts w:eastAsia="Calibri"/>
          <w:color w:val="000000" w:themeColor="text1"/>
          <w:lang w:eastAsia="en-US"/>
        </w:rPr>
        <w:t>.</w:t>
      </w:r>
    </w:p>
    <w:p w:rsidR="00043AE9" w:rsidRPr="00525796" w:rsidP="00B12524" w14:paraId="3C86B703" w14:textId="77777777">
      <w:pPr>
        <w:spacing w:line="228" w:lineRule="auto"/>
        <w:ind w:firstLine="720"/>
        <w:jc w:val="both"/>
        <w:rPr>
          <w:rFonts w:eastAsia="Calibri"/>
          <w:color w:val="000000" w:themeColor="text1"/>
          <w:lang w:eastAsia="en-US"/>
        </w:rPr>
      </w:pPr>
      <w:r w:rsidRPr="00525796">
        <w:rPr>
          <w:rFonts w:eastAsia="Calibri"/>
          <w:color w:val="000000" w:themeColor="text1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525796" w:rsidR="007C142E">
        <w:rPr>
          <w:rFonts w:eastAsia="Calibri"/>
          <w:color w:val="000000" w:themeColor="text1"/>
          <w:lang w:eastAsia="en-US"/>
        </w:rPr>
        <w:t>з м</w:t>
      </w:r>
      <w:r w:rsidRPr="00525796">
        <w:rPr>
          <w:rFonts w:eastAsia="Calibri"/>
          <w:color w:val="000000" w:themeColor="text1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525796" w:rsidP="00B12524" w14:paraId="1727C529" w14:textId="4947D51B">
      <w:pPr>
        <w:spacing w:line="228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B12524" w:rsidRPr="00525796" w:rsidP="00B12524" w14:paraId="63C75B7A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043AE9" w:rsidRPr="00525796" w:rsidP="00B12524" w14:paraId="6BC36BEA" w14:textId="77777777">
      <w:pPr>
        <w:spacing w:line="228" w:lineRule="auto"/>
        <w:ind w:firstLine="709"/>
        <w:jc w:val="both"/>
        <w:rPr>
          <w:color w:val="000000" w:themeColor="text1"/>
        </w:rPr>
      </w:pPr>
      <w:r w:rsidRPr="00525796">
        <w:rPr>
          <w:color w:val="000000" w:themeColor="text1"/>
        </w:rPr>
        <w:t>Мировой судья</w:t>
      </w:r>
      <w:r w:rsidRPr="00525796">
        <w:rPr>
          <w:color w:val="000000" w:themeColor="text1"/>
        </w:rPr>
        <w:tab/>
      </w:r>
      <w:r w:rsidRPr="00525796">
        <w:rPr>
          <w:color w:val="000000" w:themeColor="text1"/>
        </w:rPr>
        <w:tab/>
      </w:r>
      <w:r w:rsidRPr="00525796">
        <w:rPr>
          <w:color w:val="000000" w:themeColor="text1"/>
        </w:rPr>
        <w:tab/>
      </w:r>
      <w:r w:rsidRPr="00525796">
        <w:rPr>
          <w:color w:val="000000" w:themeColor="text1"/>
        </w:rPr>
        <w:tab/>
        <w:t>подпись</w:t>
      </w:r>
      <w:r w:rsidRPr="00525796">
        <w:rPr>
          <w:color w:val="000000" w:themeColor="text1"/>
        </w:rPr>
        <w:tab/>
      </w:r>
      <w:r w:rsidRPr="00525796">
        <w:rPr>
          <w:color w:val="000000" w:themeColor="text1"/>
        </w:rPr>
        <w:tab/>
      </w:r>
      <w:r w:rsidRPr="00525796">
        <w:rPr>
          <w:color w:val="000000" w:themeColor="text1"/>
        </w:rPr>
        <w:tab/>
        <w:t xml:space="preserve"> Д.В. Киреев</w:t>
      </w:r>
    </w:p>
    <w:p w:rsidR="00F13BE7" w:rsidRPr="00B12524" w:rsidP="00B12524" w14:paraId="430FEEC9" w14:textId="77777777">
      <w:pPr>
        <w:spacing w:line="228" w:lineRule="auto"/>
        <w:rPr>
          <w:color w:val="000000" w:themeColor="text1"/>
          <w:sz w:val="28"/>
          <w:szCs w:val="28"/>
        </w:rPr>
      </w:pPr>
      <w:r w:rsidRPr="00B12524">
        <w:rPr>
          <w:color w:val="000000" w:themeColor="text1"/>
          <w:sz w:val="28"/>
          <w:szCs w:val="28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93D9D"/>
    <w:rsid w:val="000C0451"/>
    <w:rsid w:val="000E6691"/>
    <w:rsid w:val="00117420"/>
    <w:rsid w:val="00185EA7"/>
    <w:rsid w:val="001A362C"/>
    <w:rsid w:val="00243E6C"/>
    <w:rsid w:val="00261813"/>
    <w:rsid w:val="002629E9"/>
    <w:rsid w:val="003145DD"/>
    <w:rsid w:val="003220EE"/>
    <w:rsid w:val="003A3C59"/>
    <w:rsid w:val="004C05D3"/>
    <w:rsid w:val="00525796"/>
    <w:rsid w:val="00554261"/>
    <w:rsid w:val="005B3DC8"/>
    <w:rsid w:val="005C7BE8"/>
    <w:rsid w:val="00624FA2"/>
    <w:rsid w:val="006A1476"/>
    <w:rsid w:val="007316D9"/>
    <w:rsid w:val="007A4619"/>
    <w:rsid w:val="007C142E"/>
    <w:rsid w:val="00820624"/>
    <w:rsid w:val="00863048"/>
    <w:rsid w:val="0090236E"/>
    <w:rsid w:val="00905BE2"/>
    <w:rsid w:val="00943DDB"/>
    <w:rsid w:val="00987BAA"/>
    <w:rsid w:val="009B396A"/>
    <w:rsid w:val="009D2FAC"/>
    <w:rsid w:val="00A262B3"/>
    <w:rsid w:val="00A532D8"/>
    <w:rsid w:val="00AD55E3"/>
    <w:rsid w:val="00B12524"/>
    <w:rsid w:val="00BA5FFA"/>
    <w:rsid w:val="00C51517"/>
    <w:rsid w:val="00C7257A"/>
    <w:rsid w:val="00CA074A"/>
    <w:rsid w:val="00D26AE2"/>
    <w:rsid w:val="00D30551"/>
    <w:rsid w:val="00E3646B"/>
    <w:rsid w:val="00E47F48"/>
    <w:rsid w:val="00E55219"/>
    <w:rsid w:val="00E574E6"/>
    <w:rsid w:val="00E61F4B"/>
    <w:rsid w:val="00F13BE7"/>
    <w:rsid w:val="00F42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consultantplus://offline/ref=2994A9E1013C6772045E9DA22B2D56AE091B4F2C152BB1030580D07B83499840EE757DCF9B1B5443481D8E16D3C0F060329F14CC2F95B377S3XEI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