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4745FC" w:rsidP="0084753A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4745FC" w:rsidR="00FC6F25">
        <w:rPr>
          <w:rFonts w:ascii="Times New Roman" w:eastAsia="Times New Roman" w:hAnsi="Times New Roman"/>
          <w:sz w:val="28"/>
          <w:szCs w:val="28"/>
          <w:lang w:eastAsia="ru-RU"/>
        </w:rPr>
        <w:t>318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4745FC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RPr="004745FC" w:rsidP="0084753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4745FC" w:rsidP="0084753A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RPr="004745FC" w:rsidP="0084753A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4745FC" w:rsidP="0084753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45FC" w:rsidR="00FC6F25">
        <w:rPr>
          <w:rFonts w:ascii="Times New Roman" w:eastAsia="Times New Roman" w:hAnsi="Times New Roman"/>
          <w:sz w:val="28"/>
          <w:szCs w:val="28"/>
          <w:lang w:eastAsia="ru-RU"/>
        </w:rPr>
        <w:t xml:space="preserve">4 июля 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745FC" w:rsidR="00221E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RPr="004745FC" w:rsidP="0084753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4745FC" w:rsidP="0084753A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E179F" w:rsidRPr="004745FC" w:rsidP="0084753A">
      <w:pPr>
        <w:spacing w:after="0" w:line="228" w:lineRule="auto"/>
        <w:ind w:left="3119"/>
        <w:jc w:val="both"/>
        <w:rPr>
          <w:rFonts w:ascii="Times New Roman" w:hAnsi="Times New Roman"/>
          <w:sz w:val="28"/>
          <w:szCs w:val="28"/>
        </w:rPr>
      </w:pPr>
      <w:r w:rsidRPr="004745FC">
        <w:rPr>
          <w:rFonts w:ascii="Times New Roman" w:hAnsi="Times New Roman"/>
          <w:sz w:val="28"/>
          <w:szCs w:val="28"/>
        </w:rPr>
        <w:t>Карастинского</w:t>
      </w:r>
      <w:r w:rsidRPr="004745FC">
        <w:rPr>
          <w:rFonts w:ascii="Times New Roman" w:hAnsi="Times New Roman"/>
          <w:sz w:val="28"/>
          <w:szCs w:val="28"/>
        </w:rPr>
        <w:t xml:space="preserve"> Александра Петровича,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>
        <w:rPr>
          <w:rFonts w:ascii="Times New Roman" w:hAnsi="Times New Roman"/>
          <w:sz w:val="28"/>
          <w:szCs w:val="28"/>
        </w:rPr>
        <w:t xml:space="preserve">, </w:t>
      </w:r>
    </w:p>
    <w:p w:rsidR="00F6011B" w:rsidRPr="004745FC" w:rsidP="0084753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4745FC" w:rsidP="0084753A">
      <w:pPr>
        <w:suppressAutoHyphens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4745FC" w:rsidP="0084753A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4745FC" w:rsidP="0084753A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hAnsi="Times New Roman"/>
          <w:sz w:val="28"/>
          <w:szCs w:val="28"/>
        </w:rPr>
        <w:t>Карастинский</w:t>
      </w:r>
      <w:r w:rsidRPr="004745FC">
        <w:rPr>
          <w:rFonts w:ascii="Times New Roman" w:hAnsi="Times New Roman"/>
          <w:sz w:val="28"/>
          <w:szCs w:val="28"/>
        </w:rPr>
        <w:t xml:space="preserve"> Александр Петрович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Pr="004745FC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5FC">
        <w:rPr>
          <w:rFonts w:ascii="Times New Roman" w:hAnsi="Times New Roman"/>
          <w:sz w:val="28"/>
          <w:szCs w:val="28"/>
        </w:rPr>
        <w:t xml:space="preserve">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>
        <w:rPr>
          <w:rFonts w:ascii="Times New Roman" w:hAnsi="Times New Roman"/>
          <w:sz w:val="28"/>
          <w:szCs w:val="28"/>
        </w:rPr>
        <w:t xml:space="preserve">, 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представил в Инспекцию Федеральной налоговой службы России по г. Симферополю, в установленный законодательством о налогах и сборах срок, сведени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 среднесписочной численности работников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регистрации предприятия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F6011B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сведений о среднесписочной численности работников 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регистрации предприятия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 с учетом положений п.7 ст. 6.1 НК РФ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не позднее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Указанные сведения не представлены.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Pr="004745FC" w:rsidR="004745FC">
        <w:rPr>
          <w:rFonts w:ascii="Times New Roman" w:hAnsi="Times New Roman"/>
          <w:sz w:val="28"/>
          <w:szCs w:val="28"/>
        </w:rPr>
        <w:t>&lt;</w:t>
      </w:r>
      <w:r w:rsidRPr="004745FC" w:rsidR="004745FC">
        <w:rPr>
          <w:rFonts w:ascii="Times New Roman" w:hAnsi="Times New Roman"/>
          <w:sz w:val="28"/>
          <w:szCs w:val="28"/>
        </w:rPr>
        <w:t>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036ED4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4745FC" w:rsidR="002E179F">
        <w:rPr>
          <w:rFonts w:ascii="Times New Roman" w:hAnsi="Times New Roman"/>
          <w:sz w:val="28"/>
          <w:szCs w:val="28"/>
        </w:rPr>
        <w:t xml:space="preserve"> 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>Карастинский</w:t>
      </w:r>
      <w:r w:rsidRPr="004745FC" w:rsidR="002E179F">
        <w:rPr>
          <w:rFonts w:ascii="Times New Roman" w:hAnsi="Times New Roman"/>
          <w:sz w:val="28"/>
          <w:szCs w:val="28"/>
        </w:rPr>
        <w:t xml:space="preserve"> Александр Петрович</w:t>
      </w:r>
      <w:r w:rsidRPr="004745FC" w:rsidR="002E17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</w:t>
      </w:r>
      <w:r w:rsidRPr="004745FC" w:rsidR="002E17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надлежащим образом, причины неявки мировому судье неизвестны.</w:t>
      </w:r>
    </w:p>
    <w:p w:rsidR="00036ED4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036ED4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36ED4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Исследовав протокол об административном правонарушении и другие материалы дела, мировой судья приходит к выводу о том, что в действиях директора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 xml:space="preserve">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>Карастинского</w:t>
      </w:r>
      <w:r w:rsidRPr="004745FC" w:rsidR="002E179F">
        <w:rPr>
          <w:rFonts w:ascii="Times New Roman" w:hAnsi="Times New Roman"/>
          <w:sz w:val="28"/>
          <w:szCs w:val="28"/>
        </w:rPr>
        <w:t xml:space="preserve"> А.П.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 w:rsidRPr="004745F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036ED4" w:rsidRPr="004745FC" w:rsidP="0084753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</w:t>
      </w:r>
      <w:r w:rsidRPr="004745FC" w:rsidR="002E179F">
        <w:rPr>
          <w:rFonts w:ascii="Times New Roman" w:hAnsi="Times New Roman"/>
          <w:sz w:val="28"/>
          <w:szCs w:val="28"/>
        </w:rPr>
        <w:t xml:space="preserve">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>Карастинского</w:t>
      </w:r>
      <w:r w:rsidRPr="004745FC" w:rsidR="002E179F">
        <w:rPr>
          <w:rFonts w:ascii="Times New Roman" w:hAnsi="Times New Roman"/>
          <w:sz w:val="28"/>
          <w:szCs w:val="28"/>
        </w:rPr>
        <w:t xml:space="preserve"> А.П.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36ED4" w:rsidRPr="004745FC" w:rsidP="0084753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 xml:space="preserve">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2E179F">
        <w:rPr>
          <w:rFonts w:ascii="Times New Roman" w:hAnsi="Times New Roman"/>
          <w:sz w:val="28"/>
          <w:szCs w:val="28"/>
        </w:rPr>
        <w:t xml:space="preserve"> </w:t>
      </w:r>
      <w:r w:rsidRPr="004745FC" w:rsidR="002E179F">
        <w:rPr>
          <w:rFonts w:ascii="Times New Roman" w:hAnsi="Times New Roman"/>
          <w:sz w:val="28"/>
          <w:szCs w:val="28"/>
        </w:rPr>
        <w:t>Карастинский</w:t>
      </w:r>
      <w:r w:rsidRPr="004745FC" w:rsidR="002E179F">
        <w:rPr>
          <w:rFonts w:ascii="Times New Roman" w:hAnsi="Times New Roman"/>
          <w:sz w:val="28"/>
          <w:szCs w:val="28"/>
        </w:rPr>
        <w:t xml:space="preserve"> А.П. р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анее привлекал</w:t>
      </w:r>
      <w:r w:rsidRPr="004745FC" w:rsidR="002E179F">
        <w:rPr>
          <w:rFonts w:ascii="Times New Roman" w:eastAsia="Times New Roman" w:hAnsi="Times New Roman"/>
          <w:sz w:val="28"/>
          <w:szCs w:val="28"/>
          <w:lang w:eastAsia="ar-SA"/>
        </w:rPr>
        <w:t xml:space="preserve">ся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к административной ответственности, в материалах дела не содержится.</w:t>
      </w:r>
    </w:p>
    <w:p w:rsidR="00036ED4" w:rsidRPr="004745FC" w:rsidP="0084753A">
      <w:pPr>
        <w:widowControl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директора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FC6F25">
        <w:rPr>
          <w:rFonts w:ascii="Times New Roman" w:hAnsi="Times New Roman"/>
          <w:sz w:val="28"/>
          <w:szCs w:val="28"/>
        </w:rPr>
        <w:t>Карастинского</w:t>
      </w:r>
      <w:r w:rsidRPr="004745FC" w:rsidR="00FC6F25">
        <w:rPr>
          <w:rFonts w:ascii="Times New Roman" w:hAnsi="Times New Roman"/>
          <w:sz w:val="28"/>
          <w:szCs w:val="28"/>
        </w:rPr>
        <w:t xml:space="preserve"> А.П.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4235" w:history="1">
        <w:r w:rsidRPr="004745FC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ar-SA"/>
          </w:rPr>
          <w:t>частью 2</w:t>
        </w:r>
      </w:hyperlink>
      <w:r w:rsidRPr="004745FC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 настоящей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статьи.</w:t>
      </w:r>
    </w:p>
    <w:p w:rsidR="00036ED4" w:rsidRPr="004745FC" w:rsidP="0084753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6ED4" w:rsidRPr="004745FC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директора </w:t>
      </w:r>
      <w:r w:rsidRPr="004745FC" w:rsidR="00FC6F25">
        <w:rPr>
          <w:rFonts w:ascii="Times New Roman" w:hAnsi="Times New Roman"/>
          <w:sz w:val="28"/>
          <w:szCs w:val="28"/>
        </w:rPr>
        <w:t xml:space="preserve">ООО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4745FC">
        <w:rPr>
          <w:rFonts w:ascii="Times New Roman" w:hAnsi="Times New Roman"/>
          <w:sz w:val="28"/>
          <w:szCs w:val="28"/>
        </w:rPr>
        <w:t xml:space="preserve"> </w:t>
      </w:r>
      <w:r w:rsidRPr="004745FC" w:rsidR="00FC6F25">
        <w:rPr>
          <w:rFonts w:ascii="Times New Roman" w:hAnsi="Times New Roman"/>
          <w:sz w:val="28"/>
          <w:szCs w:val="28"/>
        </w:rPr>
        <w:t>Карастинского</w:t>
      </w:r>
      <w:r w:rsidRPr="004745FC" w:rsidR="00FC6F25">
        <w:rPr>
          <w:rFonts w:ascii="Times New Roman" w:hAnsi="Times New Roman"/>
          <w:sz w:val="28"/>
          <w:szCs w:val="28"/>
        </w:rPr>
        <w:t xml:space="preserve"> А.П.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</w:t>
      </w:r>
      <w:r w:rsidRPr="004745FC" w:rsidR="00FC6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материалов дела ранее не привлекалась к административной ответственности, мировой судья считает необходимым назначить е</w:t>
      </w:r>
      <w:r w:rsidRPr="004745FC" w:rsidR="00FC6F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минимальное административное наказание, предусмотренное санкцией ч.1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4745FC"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 w:rsidRPr="004745FC">
        <w:rPr>
          <w:rFonts w:ascii="Times New Roman" w:eastAsia="Times New Roman" w:hAnsi="Times New Roman"/>
          <w:sz w:val="28"/>
          <w:szCs w:val="28"/>
        </w:rPr>
        <w:t>6</w:t>
      </w:r>
      <w:r w:rsidRPr="004745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036ED4" w:rsidRPr="004745FC" w:rsidP="0084753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4745FC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036ED4" w:rsidRPr="004745FC" w:rsidP="0084753A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036ED4" w:rsidRPr="004745FC" w:rsidP="0084753A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6ED4" w:rsidP="0084753A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5FC">
        <w:rPr>
          <w:rFonts w:ascii="Times New Roman" w:eastAsia="Times New Roman" w:hAnsi="Times New Roman"/>
          <w:sz w:val="28"/>
          <w:szCs w:val="28"/>
          <w:lang w:eastAsia="ar-SA"/>
        </w:rPr>
        <w:t>Директора о</w:t>
      </w:r>
      <w:r w:rsidRPr="004745FC">
        <w:rPr>
          <w:rFonts w:ascii="Times New Roman" w:eastAsia="Times New Roman" w:hAnsi="Times New Roman"/>
          <w:sz w:val="28"/>
          <w:szCs w:val="28"/>
          <w:lang w:eastAsia="ru-RU"/>
        </w:rPr>
        <w:t>бщества с ограниченной ответственностью</w:t>
      </w:r>
      <w:r w:rsidRPr="004745FC" w:rsidR="00FC6F25">
        <w:rPr>
          <w:rFonts w:ascii="Times New Roman" w:hAnsi="Times New Roman"/>
          <w:sz w:val="28"/>
          <w:szCs w:val="28"/>
        </w:rPr>
        <w:t xml:space="preserve"> </w:t>
      </w:r>
      <w:r w:rsidRPr="004745FC" w:rsidR="004745FC">
        <w:rPr>
          <w:rFonts w:ascii="Times New Roman" w:hAnsi="Times New Roman"/>
          <w:sz w:val="28"/>
          <w:szCs w:val="28"/>
        </w:rPr>
        <w:t>&lt;ДАННЫЕ ИЗЪЯТЫ&gt;</w:t>
      </w:r>
      <w:r w:rsidRPr="004745FC" w:rsidR="00FC6F25">
        <w:rPr>
          <w:rFonts w:ascii="Times New Roman" w:hAnsi="Times New Roman"/>
          <w:sz w:val="28"/>
          <w:szCs w:val="28"/>
        </w:rPr>
        <w:t xml:space="preserve"> </w:t>
      </w:r>
      <w:r w:rsidRPr="004745FC" w:rsidR="00FC6F25">
        <w:rPr>
          <w:rFonts w:ascii="Times New Roman" w:hAnsi="Times New Roman"/>
          <w:sz w:val="28"/>
          <w:szCs w:val="28"/>
        </w:rPr>
        <w:t>Карастинского</w:t>
      </w:r>
      <w:r w:rsidRPr="004745FC" w:rsidR="00FC6F25">
        <w:rPr>
          <w:rFonts w:ascii="Times New Roman" w:hAnsi="Times New Roman"/>
          <w:sz w:val="28"/>
          <w:szCs w:val="28"/>
        </w:rPr>
        <w:t xml:space="preserve"> Александра Петровича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</w:t>
      </w:r>
      <w:r w:rsidR="00FC6F25">
        <w:rPr>
          <w:rFonts w:ascii="Times New Roman" w:eastAsia="Times New Roman" w:hAnsi="Times New Roman"/>
          <w:sz w:val="28"/>
          <w:szCs w:val="28"/>
          <w:lang w:eastAsia="ru-RU"/>
        </w:rPr>
        <w:t xml:space="preserve">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</w:t>
      </w:r>
      <w:r w:rsidR="00FC6F25">
        <w:rPr>
          <w:rFonts w:ascii="Times New Roman" w:eastAsia="Times New Roman" w:hAnsi="Times New Roman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в размере 300 (триста) рублей.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140.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России по г. Симферополю.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36ED4" w:rsidP="0084753A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036ED4" w:rsidRPr="00036ED4" w:rsidP="0084753A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36ED4" w:rsidRPr="00036ED4" w:rsidP="0084753A">
      <w:pPr>
        <w:spacing w:after="0" w:line="228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6ED4" w:rsidP="0084753A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84753A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036ED4" w:rsidP="0084753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B644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6ED4"/>
    <w:rsid w:val="00221E53"/>
    <w:rsid w:val="002E179F"/>
    <w:rsid w:val="003A10EB"/>
    <w:rsid w:val="003C0403"/>
    <w:rsid w:val="004745FC"/>
    <w:rsid w:val="0055459B"/>
    <w:rsid w:val="005D0FFD"/>
    <w:rsid w:val="00640DEA"/>
    <w:rsid w:val="00707B7D"/>
    <w:rsid w:val="007113FD"/>
    <w:rsid w:val="007377C1"/>
    <w:rsid w:val="0084753A"/>
    <w:rsid w:val="009007A8"/>
    <w:rsid w:val="00986324"/>
    <w:rsid w:val="009A2BCC"/>
    <w:rsid w:val="009E5364"/>
    <w:rsid w:val="00DB6442"/>
    <w:rsid w:val="00F6011B"/>
    <w:rsid w:val="00FC6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773B0C-15C4-458E-B81C-F64DB769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760/49cecdb1f37bf65e15402238312edd2bdd48b0e5/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