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9E8" w:rsidRPr="00230BEF" w:rsidP="00BA1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Дело №5-4</w:t>
      </w:r>
      <w:r>
        <w:rPr>
          <w:rFonts w:ascii="Times New Roman" w:eastAsia="Times New Roman" w:hAnsi="Times New Roman" w:cs="Times New Roman"/>
          <w:sz w:val="28"/>
          <w:szCs w:val="28"/>
        </w:rPr>
        <w:t>-364/2019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BA19E8" w:rsidRPr="00230BEF" w:rsidP="00BA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сентября 2019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BA19E8" w:rsidRPr="00230BEF" w:rsidP="00F70910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Михайловича,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111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1119">
        <w:rPr>
          <w:rFonts w:ascii="Times New Roman" w:eastAsia="Times New Roman" w:hAnsi="Times New Roman" w:cs="Times New Roman"/>
          <w:sz w:val="28"/>
          <w:szCs w:val="28"/>
        </w:rPr>
        <w:t>, работающего директором Общества с ограниченной ответственностью «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1119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), зарегистриров</w:t>
      </w:r>
      <w:r w:rsidR="009350E8">
        <w:rPr>
          <w:rFonts w:ascii="Times New Roman" w:eastAsia="Times New Roman" w:hAnsi="Times New Roman" w:cs="Times New Roman"/>
          <w:sz w:val="28"/>
          <w:szCs w:val="28"/>
        </w:rPr>
        <w:t xml:space="preserve">анного по адресу: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0BEF" w:rsidR="0093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9E8" w:rsidRPr="00230BEF" w:rsidP="00F709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ст. 15.33.2 Кодекса Российской Федерации об административных правонарушениях,</w:t>
      </w:r>
    </w:p>
    <w:p w:rsidR="00BA19E8" w:rsidRPr="00230BEF" w:rsidP="00BA19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A81" w:rsidP="0030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3B"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>Ярослевцев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 xml:space="preserve"> Михаил Михайлович, </w:t>
      </w:r>
      <w:r w:rsidRPr="003059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представил в 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октябрь 2018 г. </w:t>
      </w:r>
    </w:p>
    <w:p w:rsidR="0030593B" w:rsidRPr="0030593B" w:rsidP="0030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Ярославцевым М.М. 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представлена отчетность по форме СЗВ в электронном виде по телекоммуникационным каналам связи посредством электронного документооборота – 23.01.2019 г. при сроке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ия сведений не позднее 15 января</w:t>
      </w:r>
      <w:r w:rsidR="00EB3D91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 w:rsidRPr="00305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судебное заседание Ярославцев М.М.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явился,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F70910" w:rsidRPr="00F70910" w:rsidP="00F709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F7091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F70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</w:t>
      </w:r>
      <w:r w:rsidRPr="00F70910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BA19E8" w:rsidRPr="00230BEF" w:rsidP="00BA19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0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Ярославцев М.М.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BEF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BA19E8" w:rsidRPr="00230BEF" w:rsidP="00BA19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0BE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Ярославцева М.М.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предусмотренногос</w:t>
      </w:r>
      <w:r w:rsidRPr="00230B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т.15.33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A19E8" w:rsidRPr="00230BEF" w:rsidP="00BA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Согласно п. 2.2. ст. 11 Закона 27-ФЗ «Об индивидуальном (персонифицированном) учете в системе обязательного пенсионного страхования» </w:t>
      </w:r>
      <w:r w:rsidRPr="00230BEF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ab/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Ярославцева М.М.</w:t>
      </w:r>
      <w:r w:rsidRPr="0023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полностью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подтверждается имеющимися в материалах дела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№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81119">
        <w:rPr>
          <w:rFonts w:ascii="Times New Roman" w:hAnsi="Times New Roman" w:cs="Times New Roman"/>
          <w:sz w:val="28"/>
          <w:szCs w:val="28"/>
        </w:rPr>
        <w:t xml:space="preserve">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года, которым подтверждаются обстоятельства совершенного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извещением о доставке  от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года отчетности по форме СЗВ-М, выпиской из единого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реестра юридических лиц от 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года и иными материалами дела.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 w:rsidR="003218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30BEF" w:rsidR="0032183A"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0B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A19E8" w:rsidRPr="00230BEF" w:rsidP="00BA19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дминистративную ответственность и </w:t>
      </w:r>
      <w:r w:rsidRPr="00230BEF" w:rsidR="0032183A">
        <w:rPr>
          <w:rFonts w:ascii="Times New Roman" w:eastAsia="Times New Roman" w:hAnsi="Times New Roman" w:cs="Times New Roman"/>
          <w:sz w:val="28"/>
          <w:szCs w:val="28"/>
        </w:rPr>
        <w:t>считает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изложенного, руководствуясь ст. ст. 29.10-29.11 КоАП РФ,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Л :</w:t>
      </w:r>
    </w:p>
    <w:p w:rsidR="00BA19E8" w:rsidRPr="00230BEF" w:rsidP="00BA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</w:t>
      </w:r>
      <w:r w:rsidR="00EB3D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281119" w:rsidR="0028111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3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15.33.2 КоАП РФ, и назначить ему административное наказание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300 (триста) рублей. </w:t>
      </w:r>
    </w:p>
    <w:p w:rsidR="00760A81" w:rsidP="00760A8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60A81" w:rsidP="00760A81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EF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 Российской Федерации в г. Симферополе Республики Крым.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 xml:space="preserve"> М. М.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 w:rsidR="0032183A">
        <w:rPr>
          <w:rFonts w:ascii="Times New Roman" w:eastAsia="Times New Roman" w:hAnsi="Times New Roman" w:cs="Times New Roman"/>
          <w:sz w:val="28"/>
          <w:szCs w:val="28"/>
        </w:rPr>
        <w:t xml:space="preserve"> М.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EF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E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RPr="00230BEF" w:rsidP="00BA1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E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91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</w:r>
      <w:r w:rsidRPr="00230BEF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BA19E8" w:rsidRPr="00230BEF" w:rsidP="00BA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E8" w:rsidP="00BA19E8"/>
    <w:p w:rsidR="00DB6442"/>
    <w:sectPr w:rsidSect="00F70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7"/>
    <w:rsid w:val="00017CB9"/>
    <w:rsid w:val="00230BEF"/>
    <w:rsid w:val="00281119"/>
    <w:rsid w:val="0030593B"/>
    <w:rsid w:val="0032183A"/>
    <w:rsid w:val="007377C1"/>
    <w:rsid w:val="00760A81"/>
    <w:rsid w:val="009350E8"/>
    <w:rsid w:val="009E5364"/>
    <w:rsid w:val="00A02D67"/>
    <w:rsid w:val="00BA19E8"/>
    <w:rsid w:val="00DB6442"/>
    <w:rsid w:val="00EB3D91"/>
    <w:rsid w:val="00F70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C87BC-5ED9-4F37-932C-9DCA959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6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"/>
    <w:semiHidden/>
    <w:unhideWhenUsed/>
    <w:rsid w:val="00760A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60A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F7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