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0BA" w:rsidRPr="00053FAC" w:rsidP="00053FAC">
      <w:pPr>
        <w:spacing w:after="0" w:line="233" w:lineRule="auto"/>
        <w:jc w:val="right"/>
        <w:rPr>
          <w:rStyle w:val="2"/>
          <w:rFonts w:eastAsiaTheme="minorHAnsi"/>
          <w:b w:val="0"/>
          <w:bCs w:val="0"/>
          <w:i w:val="0"/>
          <w:iCs w:val="0"/>
          <w:color w:val="auto"/>
          <w:sz w:val="28"/>
          <w:szCs w:val="28"/>
        </w:rPr>
      </w:pPr>
      <w:r w:rsidRPr="001D7B21">
        <w:rPr>
          <w:rFonts w:ascii="Times New Roman" w:hAnsi="Times New Roman" w:cs="Times New Roman"/>
          <w:color w:val="000000"/>
          <w:sz w:val="28"/>
          <w:szCs w:val="28"/>
        </w:rPr>
        <w:t>Дело №5-4-36</w:t>
      </w:r>
      <w:r w:rsidRPr="001D7B21" w:rsidR="00B24B8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D7B21">
        <w:rPr>
          <w:rFonts w:ascii="Times New Roman" w:hAnsi="Times New Roman" w:cs="Times New Roman"/>
          <w:color w:val="000000"/>
          <w:sz w:val="28"/>
          <w:szCs w:val="28"/>
        </w:rPr>
        <w:t>/2020</w:t>
      </w:r>
    </w:p>
    <w:p w:rsidR="007400BA" w:rsidRPr="001D7B21" w:rsidP="00053FAC">
      <w:pPr>
        <w:spacing w:after="0" w:line="233" w:lineRule="auto"/>
        <w:jc w:val="center"/>
        <w:rPr>
          <w:rStyle w:val="2"/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1D7B21">
        <w:rPr>
          <w:rStyle w:val="2"/>
          <w:rFonts w:eastAsiaTheme="minorHAnsi"/>
          <w:b w:val="0"/>
          <w:bCs w:val="0"/>
          <w:i w:val="0"/>
          <w:iCs w:val="0"/>
          <w:sz w:val="28"/>
          <w:szCs w:val="28"/>
        </w:rPr>
        <w:t xml:space="preserve">ПОСТАНОВЛЕНИЕ </w:t>
      </w:r>
    </w:p>
    <w:p w:rsidR="001D7B21" w:rsidP="00053FAC">
      <w:pPr>
        <w:pStyle w:val="1"/>
        <w:shd w:val="clear" w:color="auto" w:fill="auto"/>
        <w:tabs>
          <w:tab w:val="left" w:pos="7219"/>
        </w:tabs>
        <w:spacing w:before="0" w:line="233" w:lineRule="auto"/>
        <w:ind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:rsidR="007400BA" w:rsidRPr="001D7B21" w:rsidP="00053FAC">
      <w:pPr>
        <w:pStyle w:val="1"/>
        <w:shd w:val="clear" w:color="auto" w:fill="auto"/>
        <w:tabs>
          <w:tab w:val="left" w:pos="7219"/>
        </w:tabs>
        <w:spacing w:before="0" w:line="233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7B21">
        <w:rPr>
          <w:rFonts w:ascii="Times New Roman" w:hAnsi="Times New Roman" w:cs="Times New Roman"/>
          <w:color w:val="000000"/>
          <w:sz w:val="28"/>
          <w:szCs w:val="28"/>
        </w:rPr>
        <w:t>08 октября 2020 года</w:t>
      </w:r>
      <w:r w:rsidR="00053FA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D7B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г. Симферополь</w:t>
      </w:r>
    </w:p>
    <w:p w:rsidR="007400BA" w:rsidRPr="00F96A6C" w:rsidP="00053FAC">
      <w:pPr>
        <w:pStyle w:val="1"/>
        <w:shd w:val="clear" w:color="auto" w:fill="auto"/>
        <w:tabs>
          <w:tab w:val="left" w:pos="7219"/>
        </w:tabs>
        <w:spacing w:before="0" w:line="233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7400BA" w:rsidRPr="00F96A6C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6C">
        <w:rPr>
          <w:rFonts w:ascii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B24B86" w:rsidRPr="00F96A6C" w:rsidP="00053FAC">
      <w:pPr>
        <w:widowControl w:val="0"/>
        <w:suppressAutoHyphens/>
        <w:spacing w:after="0" w:line="233" w:lineRule="auto"/>
        <w:ind w:left="424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Ильиной Ольги Сергеевны,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</w:p>
    <w:p w:rsidR="007400BA" w:rsidRPr="00F96A6C" w:rsidP="00053FAC">
      <w:pPr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6C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по ч.1 ст.8.28.1. Кодекса Российской Федерации об административных правонарушениях,</w:t>
      </w:r>
    </w:p>
    <w:p w:rsidR="007400BA" w:rsidRPr="00F96A6C" w:rsidP="00053FAC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A10" w:rsidRPr="00F96A6C" w:rsidP="00053FAC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A6C">
        <w:rPr>
          <w:rFonts w:ascii="Times New Roman" w:hAnsi="Times New Roman" w:cs="Times New Roman"/>
          <w:sz w:val="28"/>
          <w:szCs w:val="28"/>
        </w:rPr>
        <w:t>УСТАНОВИЛ:</w:t>
      </w:r>
    </w:p>
    <w:p w:rsidR="007400BA" w:rsidRPr="00F96A6C" w:rsidP="00053FAC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BB7" w:rsidRPr="00F96A6C" w:rsidP="00053F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6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Pr="00F96A6C" w:rsidR="007400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F96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96A6C" w:rsidR="007400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ограниченной ответственностью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7400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Ильина Ольга Сергеевна </w:t>
      </w:r>
      <w:r w:rsidRPr="00F96A6C" w:rsidR="00757A10">
        <w:rPr>
          <w:rFonts w:ascii="Times New Roman" w:hAnsi="Times New Roman" w:cs="Times New Roman"/>
          <w:sz w:val="28"/>
          <w:szCs w:val="28"/>
        </w:rPr>
        <w:t>(далее</w:t>
      </w:r>
      <w:r w:rsidRPr="00F96A6C" w:rsidR="007400BA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F96A6C">
        <w:rPr>
          <w:rFonts w:ascii="Times New Roman" w:hAnsi="Times New Roman" w:cs="Times New Roman"/>
          <w:sz w:val="28"/>
          <w:szCs w:val="28"/>
        </w:rPr>
        <w:t>–</w:t>
      </w:r>
      <w:r w:rsidRPr="00F96A6C" w:rsidR="00757A10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hAnsi="Times New Roman" w:cs="Times New Roman"/>
          <w:sz w:val="28"/>
          <w:szCs w:val="28"/>
        </w:rPr>
        <w:t>Директор Общества, Ильина О.С.</w:t>
      </w:r>
      <w:r w:rsidRPr="00F96A6C" w:rsidR="00757A10">
        <w:rPr>
          <w:rFonts w:ascii="Times New Roman" w:hAnsi="Times New Roman" w:cs="Times New Roman"/>
          <w:sz w:val="28"/>
          <w:szCs w:val="28"/>
        </w:rPr>
        <w:t>),</w:t>
      </w:r>
      <w:r w:rsidRPr="00F96A6C">
        <w:rPr>
          <w:rFonts w:ascii="Times New Roman" w:hAnsi="Times New Roman" w:cs="Times New Roman"/>
          <w:sz w:val="28"/>
          <w:szCs w:val="28"/>
        </w:rPr>
        <w:t xml:space="preserve"> которое зарегистрировано</w:t>
      </w:r>
      <w:r w:rsidRPr="00F96A6C" w:rsidR="00757A1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96A6C" w:rsidR="007400BA">
        <w:rPr>
          <w:rFonts w:ascii="Times New Roman" w:hAnsi="Times New Roman" w:cs="Times New Roman"/>
          <w:sz w:val="28"/>
          <w:szCs w:val="28"/>
        </w:rPr>
        <w:t xml:space="preserve">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7400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представил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информацию об изменении в декларацию о сделке с древесиной №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фактическом объеме транспортировки древесины за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года в течение действия договора от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2, заключенного с ООО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 основании которого была подана декларация в единую государственную автоматизированную информационную систему учета древесины и сделок с ней (далее-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ЛесЕГАИС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чем совершил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нарушение частей 1, 3 статьи 50.5 Лесного кодекса от 04.12.2006 № 200-ФЗ, а также пунктов 2, 4 Правил представления декларации о сделках с древесиной, утвержденных Постановлением Правительства Российской Федерации от 06.01.2015 № 11, ответственность за которое предусмотрена частью 1 статьи 8.28.1 Кодекса Российской Федерации об административных правонарушениях. </w:t>
      </w:r>
    </w:p>
    <w:p w:rsidR="00835BB7" w:rsidRPr="001D7B21" w:rsidP="00053F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Документированная информация - об изменении фактического объема полученной древесины по договору от 31.01.2020 № 2 должна была быть внесена </w:t>
      </w:r>
      <w:r w:rsidRPr="001D7B21" w:rsidR="00B2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Общества </w:t>
      </w: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информационную базу единой государственной автоматизированной информационной системы учета древесины и сделок с ней в срок не позднее 29.02.2020. Информация с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указанием общего объема (отчуждаемой, приобретаемой) древесины по сделке за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2020 и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</w:t>
      </w:r>
      <w:r w:rsidRPr="00F96A6C" w:rsidR="00B2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ООО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</w:t>
      </w: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подана, что подтверждается снимками экрана компьютера (скриншотами), вкладка «Отчет».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Pr="001D7B21" w:rsidR="00835BB7">
        <w:rPr>
          <w:rFonts w:ascii="Times New Roman" w:hAnsi="Times New Roman" w:cs="Times New Roman"/>
          <w:sz w:val="28"/>
          <w:szCs w:val="28"/>
        </w:rPr>
        <w:t>лиц</w:t>
      </w:r>
      <w:r w:rsidRPr="001D7B21" w:rsidR="00B24B86">
        <w:rPr>
          <w:rFonts w:ascii="Times New Roman" w:hAnsi="Times New Roman" w:cs="Times New Roman"/>
          <w:sz w:val="28"/>
          <w:szCs w:val="28"/>
        </w:rPr>
        <w:t>о</w:t>
      </w:r>
      <w:r w:rsidRPr="001D7B21" w:rsidR="00835BB7"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</w:t>
      </w:r>
      <w:r w:rsidRPr="001D7B21" w:rsidR="00CE226B">
        <w:rPr>
          <w:rFonts w:ascii="Times New Roman" w:hAnsi="Times New Roman" w:cs="Times New Roman"/>
          <w:sz w:val="28"/>
          <w:szCs w:val="28"/>
        </w:rPr>
        <w:t xml:space="preserve">директор Общества </w:t>
      </w:r>
      <w:r w:rsidRPr="001D7B21" w:rsidR="00835BB7">
        <w:rPr>
          <w:rFonts w:ascii="Times New Roman" w:hAnsi="Times New Roman" w:cs="Times New Roman"/>
          <w:sz w:val="28"/>
          <w:szCs w:val="28"/>
        </w:rPr>
        <w:t>Ильина О.С.</w:t>
      </w:r>
      <w:r w:rsidRPr="001D7B21">
        <w:rPr>
          <w:rFonts w:ascii="Times New Roman" w:hAnsi="Times New Roman" w:cs="Times New Roman"/>
          <w:sz w:val="28"/>
          <w:szCs w:val="28"/>
        </w:rPr>
        <w:t>, обстоятельств</w:t>
      </w:r>
      <w:r w:rsidRPr="001D7B21" w:rsidR="00325F7A">
        <w:rPr>
          <w:rFonts w:ascii="Times New Roman" w:hAnsi="Times New Roman" w:cs="Times New Roman"/>
          <w:sz w:val="28"/>
          <w:szCs w:val="28"/>
        </w:rPr>
        <w:t>а</w:t>
      </w:r>
      <w:r w:rsidRPr="001D7B21">
        <w:rPr>
          <w:rFonts w:ascii="Times New Roman" w:hAnsi="Times New Roman" w:cs="Times New Roman"/>
          <w:sz w:val="28"/>
          <w:szCs w:val="28"/>
        </w:rPr>
        <w:t>, установленные в протоколе об административном правонарушении, не оспаривал</w:t>
      </w:r>
      <w:r w:rsidRPr="001D7B21" w:rsidR="00CE226B">
        <w:rPr>
          <w:rFonts w:ascii="Times New Roman" w:hAnsi="Times New Roman" w:cs="Times New Roman"/>
          <w:sz w:val="28"/>
          <w:szCs w:val="28"/>
        </w:rPr>
        <w:t>а</w:t>
      </w:r>
      <w:r w:rsidRPr="001D7B21">
        <w:rPr>
          <w:rFonts w:ascii="Times New Roman" w:hAnsi="Times New Roman" w:cs="Times New Roman"/>
          <w:sz w:val="28"/>
          <w:szCs w:val="28"/>
        </w:rPr>
        <w:t xml:space="preserve">, </w:t>
      </w:r>
      <w:r w:rsidRPr="001D7B21" w:rsidR="00CE226B">
        <w:rPr>
          <w:rFonts w:ascii="Times New Roman" w:hAnsi="Times New Roman" w:cs="Times New Roman"/>
          <w:sz w:val="28"/>
          <w:szCs w:val="28"/>
        </w:rPr>
        <w:t xml:space="preserve">вину признала, </w:t>
      </w:r>
      <w:r w:rsidRPr="001D7B21">
        <w:rPr>
          <w:rFonts w:ascii="Times New Roman" w:hAnsi="Times New Roman" w:cs="Times New Roman"/>
          <w:sz w:val="28"/>
          <w:szCs w:val="28"/>
        </w:rPr>
        <w:t>указа</w:t>
      </w:r>
      <w:r w:rsidRPr="001D7B21" w:rsidR="00CE226B">
        <w:rPr>
          <w:rFonts w:ascii="Times New Roman" w:hAnsi="Times New Roman" w:cs="Times New Roman"/>
          <w:sz w:val="28"/>
          <w:szCs w:val="28"/>
        </w:rPr>
        <w:t>ла о том, что</w:t>
      </w:r>
      <w:r w:rsidR="00F96A6C">
        <w:rPr>
          <w:rFonts w:ascii="Times New Roman" w:hAnsi="Times New Roman" w:cs="Times New Roman"/>
          <w:sz w:val="28"/>
          <w:szCs w:val="28"/>
        </w:rPr>
        <w:t xml:space="preserve"> о</w:t>
      </w:r>
      <w:r w:rsidRPr="001D7B21" w:rsidR="00B24B86">
        <w:rPr>
          <w:rFonts w:ascii="Times New Roman" w:hAnsi="Times New Roman" w:cs="Times New Roman"/>
          <w:sz w:val="28"/>
          <w:szCs w:val="28"/>
        </w:rPr>
        <w:t>на является должностным лицом</w:t>
      </w:r>
      <w:r w:rsidRPr="001D7B21" w:rsidR="00CE226B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1D7B21" w:rsidR="00B24B86">
        <w:rPr>
          <w:rFonts w:ascii="Times New Roman" w:hAnsi="Times New Roman" w:cs="Times New Roman"/>
          <w:sz w:val="28"/>
          <w:szCs w:val="28"/>
        </w:rPr>
        <w:t xml:space="preserve">а - </w:t>
      </w:r>
      <w:r w:rsidRPr="001D7B21" w:rsidR="00CE226B">
        <w:rPr>
          <w:rFonts w:ascii="Times New Roman" w:hAnsi="Times New Roman" w:cs="Times New Roman"/>
          <w:sz w:val="28"/>
          <w:szCs w:val="28"/>
        </w:rPr>
        <w:t>субъект</w:t>
      </w:r>
      <w:r w:rsidRPr="001D7B21" w:rsidR="00B24B86">
        <w:rPr>
          <w:rFonts w:ascii="Times New Roman" w:hAnsi="Times New Roman" w:cs="Times New Roman"/>
          <w:sz w:val="28"/>
          <w:szCs w:val="28"/>
        </w:rPr>
        <w:t>а</w:t>
      </w:r>
      <w:r w:rsidRPr="001D7B21" w:rsidR="00CE226B">
        <w:rPr>
          <w:rFonts w:ascii="Times New Roman" w:hAnsi="Times New Roman" w:cs="Times New Roman"/>
          <w:sz w:val="28"/>
          <w:szCs w:val="28"/>
        </w:rPr>
        <w:t xml:space="preserve"> малого предпринимательства, у которого в настоящее время возникло тяжелое </w:t>
      </w:r>
      <w:r w:rsidRPr="001D7B21" w:rsidR="00CE226B">
        <w:rPr>
          <w:rFonts w:ascii="Times New Roman" w:hAnsi="Times New Roman" w:cs="Times New Roman"/>
          <w:sz w:val="28"/>
          <w:szCs w:val="28"/>
        </w:rPr>
        <w:t>материальное положение, просила применить</w:t>
      </w:r>
      <w:r w:rsidRPr="001D7B21">
        <w:rPr>
          <w:rFonts w:ascii="Times New Roman" w:hAnsi="Times New Roman" w:cs="Times New Roman"/>
          <w:sz w:val="28"/>
          <w:szCs w:val="28"/>
        </w:rPr>
        <w:t xml:space="preserve"> </w:t>
      </w:r>
      <w:r w:rsidRPr="001D7B21" w:rsidR="00B24B86">
        <w:rPr>
          <w:rFonts w:ascii="Times New Roman" w:hAnsi="Times New Roman" w:cs="Times New Roman"/>
          <w:sz w:val="28"/>
          <w:szCs w:val="28"/>
        </w:rPr>
        <w:t xml:space="preserve">к ней </w:t>
      </w:r>
      <w:r w:rsidRPr="001D7B21">
        <w:rPr>
          <w:rFonts w:ascii="Times New Roman" w:hAnsi="Times New Roman" w:cs="Times New Roman"/>
          <w:sz w:val="28"/>
          <w:szCs w:val="28"/>
        </w:rPr>
        <w:t>при назначении наказания положени</w:t>
      </w:r>
      <w:r w:rsidRPr="001D7B21" w:rsidR="00CE226B">
        <w:rPr>
          <w:rFonts w:ascii="Times New Roman" w:hAnsi="Times New Roman" w:cs="Times New Roman"/>
          <w:sz w:val="28"/>
          <w:szCs w:val="28"/>
        </w:rPr>
        <w:t>я</w:t>
      </w:r>
      <w:r w:rsidRPr="001D7B21">
        <w:rPr>
          <w:rFonts w:ascii="Times New Roman" w:hAnsi="Times New Roman" w:cs="Times New Roman"/>
          <w:sz w:val="28"/>
          <w:szCs w:val="28"/>
        </w:rPr>
        <w:t xml:space="preserve"> </w:t>
      </w:r>
      <w:r w:rsidRPr="001D7B21" w:rsidR="00AC05FB">
        <w:rPr>
          <w:rFonts w:ascii="Times New Roman" w:hAnsi="Times New Roman" w:cs="Times New Roman"/>
          <w:sz w:val="28"/>
          <w:szCs w:val="28"/>
        </w:rPr>
        <w:t>статьи</w:t>
      </w:r>
      <w:r w:rsidRPr="001D7B21">
        <w:rPr>
          <w:rFonts w:ascii="Times New Roman" w:hAnsi="Times New Roman" w:cs="Times New Roman"/>
          <w:sz w:val="28"/>
          <w:szCs w:val="28"/>
        </w:rPr>
        <w:t xml:space="preserve"> 4.1.1  </w:t>
      </w:r>
      <w:r w:rsidRPr="001D7B21" w:rsidR="00AC05F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D7B21" w:rsidR="00CE226B">
        <w:rPr>
          <w:rFonts w:ascii="Times New Roman" w:hAnsi="Times New Roman" w:cs="Times New Roman"/>
          <w:sz w:val="28"/>
          <w:szCs w:val="28"/>
        </w:rPr>
        <w:t xml:space="preserve"> либо положения статьи 2.9 Кодекса Российской Федерации об административных правонарушениях</w:t>
      </w:r>
      <w:r w:rsidRPr="001D7B21">
        <w:rPr>
          <w:rFonts w:ascii="Times New Roman" w:hAnsi="Times New Roman" w:cs="Times New Roman"/>
          <w:sz w:val="28"/>
          <w:szCs w:val="28"/>
        </w:rPr>
        <w:t>.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лиц</w:t>
      </w:r>
      <w:r w:rsidRPr="001D7B21" w:rsidR="00B24B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5FB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В соответствии с частью 1 статьи 8.28.1 Кодекса Российской Федерации об административных правонарушениях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AC05FB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В силу части 1 статьи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названного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6B212D" w:rsidRPr="001D7B21" w:rsidP="00053F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7B21">
        <w:rPr>
          <w:rFonts w:ascii="Times New Roman" w:hAnsi="Times New Roman" w:cs="Times New Roman"/>
          <w:sz w:val="28"/>
          <w:szCs w:val="28"/>
        </w:rPr>
        <w:t>Согласно части 3 указанной статьи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 Аналогичные положения содержатся в пункте 4 Правил предоставления декларации о сделках с древесиной, утвержденных постановлением Правительства Российской Федерации от 06 января 2015 № 11.</w:t>
      </w:r>
    </w:p>
    <w:p w:rsidR="006B212D" w:rsidRPr="001D7B21" w:rsidP="00053FAC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изложенного, изменения о фактическом объеме транспортировки древесины вносятся в декларацию о сделке с древесиной ежемесячно, в течение действия договора, на основании которого указанная декларация была подана, в том числе при отсутствии действии по транспортировке древесины в течении месяца.</w:t>
      </w:r>
    </w:p>
    <w:p w:rsidR="00AC05FB" w:rsidRPr="001D7B21" w:rsidP="00053FAC">
      <w:pPr>
        <w:widowControl w:val="0"/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 xml:space="preserve">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</w:t>
      </w:r>
      <w:r w:rsidRPr="001D7B21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(части 1, 2 статьи 50.6 Лесного кодекса Российской Федерации).</w:t>
      </w:r>
    </w:p>
    <w:p w:rsidR="00CE226B" w:rsidRPr="001D7B21" w:rsidP="00053F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7B2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в нарушение </w:t>
      </w: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частей 1, 3 статьи 50.5 Лесного кодекса РФ от 04.12.2006 № 200-ФЗ, а также пунктов 2, 4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 представления декларации о сделках с древесиной, утвержденных Постановлением Правительства Российской Федерации от 06.01.2015 № 11,</w:t>
      </w:r>
      <w:r w:rsidRPr="00F96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A6C" w:rsidR="00B24B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должностным лицом о</w:t>
      </w:r>
      <w:r w:rsidRPr="00F96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бществ</w:t>
      </w:r>
      <w:r w:rsidRPr="00F96A6C" w:rsidR="00B24B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96A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ограниченной ответственностью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представ</w:t>
      </w:r>
      <w:r w:rsidRPr="00F96A6C" w:rsidR="00B2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лено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информацию об изменении в декларацию о сделке с древесиной №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фактическом объеме транспортировки древесины за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года в течение действия договора от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2, заключенного с ООО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 основании которого была подана декларация в единую государственную автоматизированную информационную систему учета древесины и сделок с ней. Документированная информация - об изменении фактического объема полученной древесины по договору от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2 должна была быть внесена в информационную базу единой государственной автоматизированной информационной системы учета древесины и сделок с ней в срок не позднее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с указанием общего объема (отчуждаемой, приобретаемой) древесины по сделке за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и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</w:t>
      </w:r>
      <w:r w:rsidRPr="00F96A6C" w:rsidR="00B2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ООО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</w:t>
      </w:r>
      <w:r w:rsidRPr="001D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подана, что подтверждается снимками экрана компьютера (скриншотами), вкладка «Отчет».</w:t>
      </w:r>
    </w:p>
    <w:p w:rsidR="00AC05FB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D7B21" w:rsidR="00B24B86">
        <w:rPr>
          <w:rFonts w:ascii="Times New Roman" w:hAnsi="Times New Roman" w:cs="Times New Roman"/>
          <w:sz w:val="28"/>
          <w:szCs w:val="28"/>
        </w:rPr>
        <w:t xml:space="preserve">Ильиной О.С. </w:t>
      </w:r>
      <w:r w:rsidRPr="001D7B2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частью 1 статьи 8.28.1 Кодекса Российской Федерации об административных правонарушениях, </w:t>
      </w:r>
      <w:r w:rsidRPr="00F96A6C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 протоколом об административном правонарушении </w:t>
      </w:r>
      <w:r w:rsidRPr="00F96A6C" w:rsidR="00BF6DCD">
        <w:rPr>
          <w:rFonts w:ascii="Times New Roman" w:hAnsi="Times New Roman" w:cs="Times New Roman"/>
          <w:sz w:val="28"/>
          <w:szCs w:val="28"/>
        </w:rPr>
        <w:t>№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 w:rsidR="00BF6DCD">
        <w:rPr>
          <w:rFonts w:ascii="Times New Roman" w:hAnsi="Times New Roman" w:cs="Times New Roman"/>
          <w:sz w:val="28"/>
          <w:szCs w:val="28"/>
        </w:rPr>
        <w:t xml:space="preserve">от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 w:rsidR="006B212D">
        <w:rPr>
          <w:rFonts w:ascii="Times New Roman" w:hAnsi="Times New Roman" w:cs="Times New Roman"/>
          <w:sz w:val="28"/>
          <w:szCs w:val="28"/>
        </w:rPr>
        <w:t>года</w:t>
      </w:r>
      <w:r w:rsidRPr="00F96A6C" w:rsidR="00BF6DCD">
        <w:rPr>
          <w:rFonts w:ascii="Times New Roman" w:hAnsi="Times New Roman" w:cs="Times New Roman"/>
          <w:sz w:val="28"/>
          <w:szCs w:val="28"/>
        </w:rPr>
        <w:t xml:space="preserve">, </w:t>
      </w:r>
      <w:r w:rsidRPr="00F96A6C">
        <w:rPr>
          <w:rFonts w:ascii="Times New Roman" w:hAnsi="Times New Roman" w:cs="Times New Roman"/>
          <w:sz w:val="28"/>
          <w:szCs w:val="28"/>
        </w:rPr>
        <w:t xml:space="preserve">скриншотами страниц портала ЕГАИС учета древесины и сделок с ней, </w:t>
      </w:r>
      <w:r w:rsidRPr="00F96A6C" w:rsidR="00BF6DCD">
        <w:rPr>
          <w:rFonts w:ascii="Times New Roman" w:hAnsi="Times New Roman" w:cs="Times New Roman"/>
          <w:sz w:val="28"/>
          <w:szCs w:val="28"/>
        </w:rPr>
        <w:t xml:space="preserve">копией договора </w:t>
      </w:r>
      <w:r w:rsidRPr="00F96A6C" w:rsidR="006D54A0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F96A6C" w:rsidR="006D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 w:rsidR="006D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2, заключенного Обществом с ООО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6D5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96A6C" w:rsidR="00BF6DCD">
        <w:rPr>
          <w:rFonts w:ascii="Times New Roman" w:hAnsi="Times New Roman" w:cs="Times New Roman"/>
          <w:sz w:val="28"/>
          <w:szCs w:val="28"/>
        </w:rPr>
        <w:t>копи</w:t>
      </w:r>
      <w:r w:rsidRPr="00F96A6C" w:rsidR="006D54A0">
        <w:rPr>
          <w:rFonts w:ascii="Times New Roman" w:hAnsi="Times New Roman" w:cs="Times New Roman"/>
          <w:sz w:val="28"/>
          <w:szCs w:val="28"/>
        </w:rPr>
        <w:t xml:space="preserve">ями счетов, счетов-фактур, </w:t>
      </w:r>
      <w:r w:rsidRPr="00F96A6C" w:rsidR="00BF6DCD">
        <w:rPr>
          <w:rFonts w:ascii="Times New Roman" w:hAnsi="Times New Roman" w:cs="Times New Roman"/>
          <w:sz w:val="28"/>
          <w:szCs w:val="28"/>
        </w:rPr>
        <w:t>копи</w:t>
      </w:r>
      <w:r w:rsidRPr="00F96A6C" w:rsidR="006D54A0">
        <w:rPr>
          <w:rFonts w:ascii="Times New Roman" w:hAnsi="Times New Roman" w:cs="Times New Roman"/>
          <w:sz w:val="28"/>
          <w:szCs w:val="28"/>
        </w:rPr>
        <w:t xml:space="preserve">ями </w:t>
      </w:r>
      <w:r w:rsidRPr="00F96A6C" w:rsidR="00BF6DCD">
        <w:rPr>
          <w:rFonts w:ascii="Times New Roman" w:hAnsi="Times New Roman" w:cs="Times New Roman"/>
          <w:sz w:val="28"/>
          <w:szCs w:val="28"/>
        </w:rPr>
        <w:t>товарной накладной</w:t>
      </w:r>
      <w:r w:rsidRPr="00F96A6C" w:rsidR="006D54A0">
        <w:rPr>
          <w:rFonts w:ascii="Times New Roman" w:hAnsi="Times New Roman" w:cs="Times New Roman"/>
          <w:sz w:val="28"/>
          <w:szCs w:val="28"/>
        </w:rPr>
        <w:t xml:space="preserve"> и товарно-транспортной накладной, копиями платежных поручений</w:t>
      </w:r>
      <w:r w:rsidRPr="00F96A6C" w:rsidR="00BF6DCD">
        <w:rPr>
          <w:rFonts w:ascii="Times New Roman" w:hAnsi="Times New Roman" w:cs="Times New Roman"/>
          <w:sz w:val="28"/>
          <w:szCs w:val="28"/>
        </w:rPr>
        <w:t xml:space="preserve">, </w:t>
      </w:r>
      <w:r w:rsidRPr="00F96A6C" w:rsidR="006D54A0">
        <w:rPr>
          <w:rFonts w:ascii="Times New Roman" w:hAnsi="Times New Roman" w:cs="Times New Roman"/>
          <w:sz w:val="28"/>
          <w:szCs w:val="28"/>
        </w:rPr>
        <w:t xml:space="preserve">письменными и устными </w:t>
      </w:r>
      <w:r w:rsidRPr="00F96A6C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Pr="00F96A6C" w:rsidR="00B24B86">
        <w:rPr>
          <w:rFonts w:ascii="Times New Roman" w:hAnsi="Times New Roman" w:cs="Times New Roman"/>
          <w:sz w:val="28"/>
          <w:szCs w:val="28"/>
        </w:rPr>
        <w:t>Ильиной О.С.</w:t>
      </w:r>
      <w:r w:rsidRPr="00F96A6C">
        <w:rPr>
          <w:rFonts w:ascii="Times New Roman" w:hAnsi="Times New Roman" w:cs="Times New Roman"/>
          <w:sz w:val="28"/>
          <w:szCs w:val="28"/>
        </w:rPr>
        <w:t>, данными в ходе судебного разбирательства, в которых он</w:t>
      </w:r>
      <w:r w:rsidRPr="00F96A6C" w:rsidR="00B24B86">
        <w:rPr>
          <w:rFonts w:ascii="Times New Roman" w:hAnsi="Times New Roman" w:cs="Times New Roman"/>
          <w:sz w:val="28"/>
          <w:szCs w:val="28"/>
        </w:rPr>
        <w:t>а</w:t>
      </w:r>
      <w:r w:rsidRPr="00F96A6C">
        <w:rPr>
          <w:rFonts w:ascii="Times New Roman" w:hAnsi="Times New Roman" w:cs="Times New Roman"/>
          <w:sz w:val="28"/>
          <w:szCs w:val="28"/>
        </w:rPr>
        <w:t xml:space="preserve"> не оспаривал</w:t>
      </w:r>
      <w:r w:rsidRPr="00F96A6C" w:rsidR="00B24B86">
        <w:rPr>
          <w:rFonts w:ascii="Times New Roman" w:hAnsi="Times New Roman" w:cs="Times New Roman"/>
          <w:sz w:val="28"/>
          <w:szCs w:val="28"/>
        </w:rPr>
        <w:t>а</w:t>
      </w:r>
      <w:r w:rsidRP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 w:rsidR="006D54A0">
        <w:rPr>
          <w:rFonts w:ascii="Times New Roman" w:hAnsi="Times New Roman" w:cs="Times New Roman"/>
          <w:sz w:val="28"/>
          <w:szCs w:val="28"/>
        </w:rPr>
        <w:t xml:space="preserve">обстоятельства совершения правонарушения, указанные в протоколе от </w:t>
      </w:r>
      <w:r w:rsidRPr="00F96A6C" w:rsidR="00F96A6C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96A6C" w:rsidR="00F96A6C">
        <w:rPr>
          <w:rFonts w:ascii="Times New Roman" w:hAnsi="Times New Roman" w:cs="Times New Roman"/>
          <w:sz w:val="28"/>
          <w:szCs w:val="28"/>
        </w:rPr>
        <w:t xml:space="preserve"> </w:t>
      </w:r>
      <w:r w:rsidRPr="00F96A6C" w:rsidR="006D54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96A6C" w:rsidR="00BF6DCD">
        <w:rPr>
          <w:rFonts w:ascii="Times New Roman" w:hAnsi="Times New Roman" w:cs="Times New Roman"/>
          <w:sz w:val="28"/>
          <w:szCs w:val="28"/>
        </w:rPr>
        <w:t>и которые полностью отвечают фактическим</w:t>
      </w:r>
      <w:r w:rsidRPr="001D7B21" w:rsidR="00BF6DCD"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</w:t>
      </w:r>
      <w:r w:rsidRPr="001D7B21">
        <w:rPr>
          <w:rFonts w:ascii="Times New Roman" w:hAnsi="Times New Roman" w:cs="Times New Roman"/>
          <w:sz w:val="28"/>
          <w:szCs w:val="28"/>
        </w:rPr>
        <w:t>.</w:t>
      </w:r>
      <w:r w:rsidRPr="001D7B21" w:rsidR="00BF6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Исследованные в судебном заседании</w:t>
      </w:r>
      <w:r w:rsidRPr="001D7B21">
        <w:rPr>
          <w:rFonts w:ascii="Times New Roman" w:hAnsi="Times New Roman" w:cs="Times New Roman"/>
          <w:sz w:val="28"/>
          <w:szCs w:val="2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D7B21" w:rsidR="00B24B86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1D7B21">
        <w:rPr>
          <w:rFonts w:ascii="Times New Roman" w:hAnsi="Times New Roman" w:cs="Times New Roman"/>
          <w:sz w:val="28"/>
          <w:szCs w:val="28"/>
        </w:rPr>
        <w:t>О</w:t>
      </w:r>
      <w:r w:rsidRPr="001D7B21" w:rsidR="006D54A0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Pr="001D7B21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1D7B21" w:rsidR="006D54A0">
        <w:rPr>
          <w:rFonts w:ascii="Times New Roman" w:hAnsi="Times New Roman" w:cs="Times New Roman"/>
          <w:sz w:val="28"/>
          <w:szCs w:val="28"/>
        </w:rPr>
        <w:t>вменяемого</w:t>
      </w:r>
      <w:r w:rsidRPr="001D7B2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D7B21" w:rsidR="00B24B86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1D7B21" w:rsidR="00BF6DCD">
        <w:rPr>
          <w:rFonts w:ascii="Times New Roman" w:hAnsi="Times New Roman" w:cs="Times New Roman"/>
          <w:sz w:val="28"/>
          <w:szCs w:val="28"/>
        </w:rPr>
        <w:t>О</w:t>
      </w:r>
      <w:r w:rsidRPr="001D7B21" w:rsidR="006D54A0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Pr="001D7B21">
        <w:rPr>
          <w:rFonts w:ascii="Times New Roman" w:hAnsi="Times New Roman" w:cs="Times New Roman"/>
          <w:sz w:val="28"/>
          <w:szCs w:val="28"/>
        </w:rPr>
        <w:t xml:space="preserve">квалифицирую по части 1 статьи </w:t>
      </w:r>
      <w:r w:rsidRPr="001D7B21" w:rsidR="00BF6DCD">
        <w:rPr>
          <w:rFonts w:ascii="Times New Roman" w:hAnsi="Times New Roman" w:cs="Times New Roman"/>
          <w:sz w:val="28"/>
          <w:szCs w:val="28"/>
        </w:rPr>
        <w:t>8.28.1</w:t>
      </w:r>
      <w:r w:rsidRPr="001D7B2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как </w:t>
      </w:r>
      <w:r w:rsidRPr="001D7B21" w:rsidR="00BF6DCD">
        <w:rPr>
          <w:rFonts w:ascii="Times New Roman" w:hAnsi="Times New Roman" w:cs="Times New Roman"/>
          <w:sz w:val="28"/>
          <w:szCs w:val="28"/>
        </w:rPr>
        <w:t>несвоевременно</w:t>
      </w:r>
      <w:r w:rsidRPr="001D7B21" w:rsidR="00325F7A">
        <w:rPr>
          <w:rFonts w:ascii="Times New Roman" w:hAnsi="Times New Roman" w:cs="Times New Roman"/>
          <w:sz w:val="28"/>
          <w:szCs w:val="28"/>
        </w:rPr>
        <w:t>е</w:t>
      </w:r>
      <w:r w:rsidRPr="001D7B21" w:rsidR="00BF6DCD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Pr="001D7B21" w:rsidR="00325F7A">
        <w:rPr>
          <w:rFonts w:ascii="Times New Roman" w:hAnsi="Times New Roman" w:cs="Times New Roman"/>
          <w:sz w:val="28"/>
          <w:szCs w:val="28"/>
        </w:rPr>
        <w:t>ление</w:t>
      </w:r>
      <w:r w:rsidRPr="001D7B21" w:rsidR="00BF6DCD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Pr="001D7B21" w:rsidR="00325F7A">
        <w:rPr>
          <w:rFonts w:ascii="Times New Roman" w:hAnsi="Times New Roman" w:cs="Times New Roman"/>
          <w:sz w:val="28"/>
          <w:szCs w:val="28"/>
        </w:rPr>
        <w:t>и</w:t>
      </w:r>
      <w:r w:rsidRPr="001D7B21" w:rsidR="00BF6DCD">
        <w:rPr>
          <w:rFonts w:ascii="Times New Roman" w:hAnsi="Times New Roman" w:cs="Times New Roman"/>
          <w:sz w:val="28"/>
          <w:szCs w:val="28"/>
        </w:rPr>
        <w:t xml:space="preserve"> о сделках с древесиной</w:t>
      </w:r>
      <w:r w:rsidRPr="001D7B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21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1D7B2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1D7B21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D7B21" w:rsidR="00B24B86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1D7B21" w:rsidR="00BF6DCD">
        <w:rPr>
          <w:rFonts w:ascii="Times New Roman" w:hAnsi="Times New Roman" w:cs="Times New Roman"/>
          <w:sz w:val="28"/>
          <w:szCs w:val="28"/>
        </w:rPr>
        <w:t>О</w:t>
      </w:r>
      <w:r w:rsidRPr="001D7B21" w:rsidR="006D54A0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Pr="001D7B2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Обстоятельств, отягчающих либо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 xml:space="preserve">Учитывая характер и обстоятельства совершенного </w:t>
      </w:r>
      <w:r w:rsidRPr="001D7B21" w:rsidR="00B24B86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1D7B21">
        <w:rPr>
          <w:rFonts w:ascii="Times New Roman" w:hAnsi="Times New Roman" w:cs="Times New Roman"/>
          <w:sz w:val="28"/>
          <w:szCs w:val="28"/>
        </w:rPr>
        <w:t>Обществ</w:t>
      </w:r>
      <w:r w:rsidRPr="001D7B21" w:rsidR="00B24B86">
        <w:rPr>
          <w:rFonts w:ascii="Times New Roman" w:hAnsi="Times New Roman" w:cs="Times New Roman"/>
          <w:sz w:val="28"/>
          <w:szCs w:val="28"/>
        </w:rPr>
        <w:t>а</w:t>
      </w:r>
      <w:r w:rsidRPr="001D7B2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объект посягательства, о</w:t>
      </w:r>
      <w:r w:rsidRPr="001D7B21">
        <w:rPr>
          <w:rFonts w:ascii="Times New Roman" w:hAnsi="Times New Roman" w:cs="Times New Roman"/>
          <w:sz w:val="28"/>
          <w:szCs w:val="28"/>
        </w:rPr>
        <w:t>снований для применения статьи 2.9</w:t>
      </w:r>
      <w:r w:rsidRPr="001D7B21" w:rsidR="003972AF">
        <w:rPr>
          <w:rFonts w:ascii="Times New Roman" w:hAnsi="Times New Roman" w:cs="Times New Roman"/>
          <w:sz w:val="28"/>
          <w:szCs w:val="28"/>
        </w:rPr>
        <w:t xml:space="preserve"> </w:t>
      </w:r>
      <w:r w:rsidRPr="001D7B2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D7B21">
        <w:rPr>
          <w:rFonts w:ascii="Times New Roman" w:hAnsi="Times New Roman" w:cs="Times New Roman"/>
          <w:sz w:val="28"/>
          <w:szCs w:val="28"/>
        </w:rPr>
        <w:t>,</w:t>
      </w:r>
      <w:r w:rsidRPr="001D7B21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3972AF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Оснований для применения положений ст</w:t>
      </w:r>
      <w:r w:rsidRPr="001D7B21" w:rsidR="00730C59">
        <w:rPr>
          <w:rFonts w:ascii="Times New Roman" w:hAnsi="Times New Roman" w:cs="Times New Roman"/>
          <w:sz w:val="28"/>
          <w:szCs w:val="28"/>
        </w:rPr>
        <w:t>атьи</w:t>
      </w:r>
      <w:r w:rsidRPr="001D7B21">
        <w:rPr>
          <w:rFonts w:ascii="Times New Roman" w:hAnsi="Times New Roman" w:cs="Times New Roman"/>
          <w:sz w:val="28"/>
          <w:szCs w:val="28"/>
        </w:rPr>
        <w:t xml:space="preserve"> 4.1.1 Кодекса Российской Федерации об административных правонарушениях </w:t>
      </w:r>
      <w:r w:rsidRPr="001D7B21" w:rsidR="00730C59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D7B21">
        <w:rPr>
          <w:rFonts w:ascii="Times New Roman" w:hAnsi="Times New Roman" w:cs="Times New Roman"/>
          <w:sz w:val="28"/>
          <w:szCs w:val="28"/>
        </w:rPr>
        <w:t>не имеется в силу следующего.</w:t>
      </w:r>
    </w:p>
    <w:p w:rsidR="003972AF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Согласно ч</w:t>
      </w:r>
      <w:r w:rsidRPr="001D7B21" w:rsidR="00730C59">
        <w:rPr>
          <w:rFonts w:ascii="Times New Roman" w:hAnsi="Times New Roman" w:cs="Times New Roman"/>
          <w:sz w:val="28"/>
          <w:szCs w:val="28"/>
        </w:rPr>
        <w:t>асти</w:t>
      </w:r>
      <w:r w:rsidRPr="001D7B21">
        <w:rPr>
          <w:rFonts w:ascii="Times New Roman" w:hAnsi="Times New Roman" w:cs="Times New Roman"/>
          <w:sz w:val="28"/>
          <w:szCs w:val="28"/>
        </w:rPr>
        <w:t xml:space="preserve"> 1 ст</w:t>
      </w:r>
      <w:r w:rsidRPr="001D7B21" w:rsidR="00730C59">
        <w:rPr>
          <w:rFonts w:ascii="Times New Roman" w:hAnsi="Times New Roman" w:cs="Times New Roman"/>
          <w:sz w:val="28"/>
          <w:szCs w:val="28"/>
        </w:rPr>
        <w:t>атьи</w:t>
      </w:r>
      <w:r w:rsidRPr="001D7B21">
        <w:rPr>
          <w:rFonts w:ascii="Times New Roman" w:hAnsi="Times New Roman" w:cs="Times New Roman"/>
          <w:sz w:val="28"/>
          <w:szCs w:val="28"/>
        </w:rPr>
        <w:t xml:space="preserve">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 w:rsidRPr="001D7B21" w:rsidR="00730C59">
        <w:rPr>
          <w:rFonts w:ascii="Times New Roman" w:hAnsi="Times New Roman" w:cs="Times New Roman"/>
          <w:sz w:val="28"/>
          <w:szCs w:val="28"/>
        </w:rPr>
        <w:t>астью</w:t>
      </w:r>
      <w:r w:rsidRPr="001D7B21">
        <w:rPr>
          <w:rFonts w:ascii="Times New Roman" w:hAnsi="Times New Roman" w:cs="Times New Roman"/>
          <w:sz w:val="28"/>
          <w:szCs w:val="28"/>
        </w:rPr>
        <w:t xml:space="preserve"> 2 ст</w:t>
      </w:r>
      <w:r w:rsidRPr="001D7B21" w:rsidR="00730C59">
        <w:rPr>
          <w:rFonts w:ascii="Times New Roman" w:hAnsi="Times New Roman" w:cs="Times New Roman"/>
          <w:sz w:val="28"/>
          <w:szCs w:val="28"/>
        </w:rPr>
        <w:t>атьи</w:t>
      </w:r>
      <w:r w:rsidRPr="001D7B21">
        <w:rPr>
          <w:rFonts w:ascii="Times New Roman" w:hAnsi="Times New Roman" w:cs="Times New Roman"/>
          <w:sz w:val="28"/>
          <w:szCs w:val="28"/>
        </w:rPr>
        <w:t xml:space="preserve"> 3.4 настоящего Кодекса, за исключением случаев, предусмотренных ч</w:t>
      </w:r>
      <w:r w:rsidRPr="001D7B21" w:rsidR="00730C59">
        <w:rPr>
          <w:rFonts w:ascii="Times New Roman" w:hAnsi="Times New Roman" w:cs="Times New Roman"/>
          <w:sz w:val="28"/>
          <w:szCs w:val="28"/>
        </w:rPr>
        <w:t>астью</w:t>
      </w:r>
      <w:r w:rsidRPr="001D7B21">
        <w:rPr>
          <w:rFonts w:ascii="Times New Roman" w:hAnsi="Times New Roman" w:cs="Times New Roman"/>
          <w:sz w:val="28"/>
          <w:szCs w:val="28"/>
        </w:rPr>
        <w:t xml:space="preserve"> 2 настоящей статьи.</w:t>
      </w:r>
    </w:p>
    <w:p w:rsidR="003972AF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В силу ч</w:t>
      </w:r>
      <w:r w:rsidRPr="001D7B21" w:rsidR="00730C59">
        <w:rPr>
          <w:rFonts w:ascii="Times New Roman" w:hAnsi="Times New Roman" w:cs="Times New Roman"/>
          <w:sz w:val="28"/>
          <w:szCs w:val="28"/>
        </w:rPr>
        <w:t>асти</w:t>
      </w:r>
      <w:r w:rsidRPr="001D7B21">
        <w:rPr>
          <w:rFonts w:ascii="Times New Roman" w:hAnsi="Times New Roman" w:cs="Times New Roman"/>
          <w:sz w:val="28"/>
          <w:szCs w:val="28"/>
        </w:rPr>
        <w:t xml:space="preserve"> 2 ст</w:t>
      </w:r>
      <w:r w:rsidRPr="001D7B21" w:rsidR="00730C59">
        <w:rPr>
          <w:rFonts w:ascii="Times New Roman" w:hAnsi="Times New Roman" w:cs="Times New Roman"/>
          <w:sz w:val="28"/>
          <w:szCs w:val="28"/>
        </w:rPr>
        <w:t>атьи</w:t>
      </w:r>
      <w:r w:rsidRPr="001D7B21">
        <w:rPr>
          <w:rFonts w:ascii="Times New Roman" w:hAnsi="Times New Roman" w:cs="Times New Roman"/>
          <w:sz w:val="28"/>
          <w:szCs w:val="28"/>
        </w:rPr>
        <w:t xml:space="preserve">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30C59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3972AF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Вместе с тем в рассматриваемом случае такой совокупности обстоятельств не имеется, поскольку</w:t>
      </w:r>
      <w:r w:rsidRPr="001D7B21" w:rsidR="00325F7A">
        <w:rPr>
          <w:rFonts w:ascii="Times New Roman" w:hAnsi="Times New Roman" w:cs="Times New Roman"/>
          <w:sz w:val="28"/>
          <w:szCs w:val="28"/>
        </w:rPr>
        <w:t xml:space="preserve"> в</w:t>
      </w:r>
      <w:r w:rsidRPr="001D7B21">
        <w:rPr>
          <w:rFonts w:ascii="Times New Roman" w:hAnsi="Times New Roman" w:cs="Times New Roman"/>
          <w:sz w:val="28"/>
          <w:szCs w:val="28"/>
        </w:rPr>
        <w:t xml:space="preserve"> данном случае угроза причинения вреда заключается не в наступлении каких-либо материальных последствий правонарушения, а в игнорировании </w:t>
      </w:r>
      <w:r w:rsidRPr="001D7B21" w:rsidR="001D7B2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1D7B21">
        <w:rPr>
          <w:rFonts w:ascii="Times New Roman" w:hAnsi="Times New Roman" w:cs="Times New Roman"/>
          <w:sz w:val="28"/>
          <w:szCs w:val="28"/>
        </w:rPr>
        <w:t>О</w:t>
      </w:r>
      <w:r w:rsidRPr="001D7B21" w:rsidR="00BE3333">
        <w:rPr>
          <w:rFonts w:ascii="Times New Roman" w:hAnsi="Times New Roman" w:cs="Times New Roman"/>
          <w:sz w:val="28"/>
          <w:szCs w:val="28"/>
        </w:rPr>
        <w:t>бществ</w:t>
      </w:r>
      <w:r w:rsidRPr="001D7B21" w:rsidR="001D7B21">
        <w:rPr>
          <w:rFonts w:ascii="Times New Roman" w:hAnsi="Times New Roman" w:cs="Times New Roman"/>
          <w:sz w:val="28"/>
          <w:szCs w:val="28"/>
        </w:rPr>
        <w:t>а</w:t>
      </w:r>
      <w:r w:rsidRPr="001D7B21" w:rsidR="00BE3333">
        <w:rPr>
          <w:rFonts w:ascii="Times New Roman" w:hAnsi="Times New Roman" w:cs="Times New Roman"/>
          <w:sz w:val="28"/>
          <w:szCs w:val="28"/>
        </w:rPr>
        <w:t xml:space="preserve"> </w:t>
      </w:r>
      <w:r w:rsidRPr="001D7B21">
        <w:rPr>
          <w:rFonts w:ascii="Times New Roman" w:hAnsi="Times New Roman" w:cs="Times New Roman"/>
          <w:sz w:val="28"/>
          <w:szCs w:val="28"/>
        </w:rPr>
        <w:t>требований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 в виде административного штрафа на предупреждение.</w:t>
      </w:r>
    </w:p>
    <w:p w:rsidR="001D7B21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7B21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ч.2 ст. 4.1. КоАП РФ, при назначении административного наказания суд учитывает характер совершенного административного </w:t>
      </w:r>
      <w:r w:rsidRPr="001D7B2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правонарушения</w:t>
      </w:r>
      <w:r w:rsidRPr="001D7B21">
        <w:rPr>
          <w:rFonts w:ascii="Times New Roman" w:hAnsi="Times New Roman" w:cs="Times New Roman"/>
          <w:sz w:val="28"/>
          <w:szCs w:val="28"/>
          <w:lang w:eastAsia="ar-SA"/>
        </w:rP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7B21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мировым судьей не установлено. </w:t>
      </w:r>
    </w:p>
    <w:p w:rsidR="001D7B21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Учитывая обстоятельства дела, характер совершенного административного правонарушения, личность виновной, отсутствие обстоятельств, отягчающих наказание, признание вины директором, мировой судья считает возможным назначить</w:t>
      </w:r>
      <w:r w:rsidRPr="001D7B21">
        <w:rPr>
          <w:rFonts w:ascii="Times New Roman" w:hAnsi="Times New Roman" w:cs="Times New Roman"/>
          <w:bCs/>
          <w:sz w:val="28"/>
          <w:szCs w:val="28"/>
        </w:rPr>
        <w:t xml:space="preserve"> директору </w:t>
      </w:r>
      <w:r w:rsidRPr="001D7B21">
        <w:rPr>
          <w:rFonts w:ascii="Times New Roman" w:hAnsi="Times New Roman" w:cs="Times New Roman"/>
          <w:sz w:val="28"/>
          <w:szCs w:val="28"/>
        </w:rPr>
        <w:t xml:space="preserve">Общества административное наказание в виде административного штрафа в минимальном размере в пределах санкции, предусмотренной </w:t>
      </w:r>
      <w:r w:rsidRPr="001D7B21">
        <w:rPr>
          <w:rFonts w:ascii="Times New Roman" w:hAnsi="Times New Roman" w:cs="Times New Roman"/>
          <w:color w:val="000000"/>
          <w:sz w:val="28"/>
          <w:szCs w:val="28"/>
        </w:rPr>
        <w:t>ч.1 ст.8.28.1 КоАП РФ</w:t>
      </w:r>
      <w:r w:rsidRPr="001D7B21">
        <w:rPr>
          <w:rFonts w:ascii="Times New Roman" w:hAnsi="Times New Roman" w:cs="Times New Roman"/>
          <w:sz w:val="28"/>
          <w:szCs w:val="28"/>
        </w:rPr>
        <w:t>.</w:t>
      </w:r>
    </w:p>
    <w:p w:rsidR="00757A10" w:rsidRPr="001D7B21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21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</w:t>
      </w:r>
      <w:r w:rsidRPr="001D7B21" w:rsidR="00325F7A">
        <w:rPr>
          <w:rFonts w:ascii="Times New Roman" w:hAnsi="Times New Roman" w:cs="Times New Roman"/>
          <w:sz w:val="28"/>
          <w:szCs w:val="28"/>
        </w:rPr>
        <w:t>,</w:t>
      </w:r>
    </w:p>
    <w:p w:rsidR="00757A10" w:rsidP="00053FAC">
      <w:pPr>
        <w:spacing w:after="0" w:line="233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25F7A">
        <w:rPr>
          <w:rFonts w:ascii="Times New Roman" w:hAnsi="Times New Roman" w:cs="Times New Roman"/>
          <w:sz w:val="27"/>
          <w:szCs w:val="27"/>
        </w:rPr>
        <w:t>ПОСТАНОВИЛ:</w:t>
      </w:r>
    </w:p>
    <w:p w:rsidR="001D7B21" w:rsidRPr="00325F7A" w:rsidP="00053FAC">
      <w:pPr>
        <w:spacing w:after="0" w:line="233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57A10" w:rsidRPr="007400BA" w:rsidP="00053FAC">
      <w:pPr>
        <w:pStyle w:val="BodyTextIndent"/>
        <w:spacing w:line="233" w:lineRule="auto"/>
        <w:ind w:firstLine="709"/>
        <w:rPr>
          <w:sz w:val="28"/>
          <w:szCs w:val="28"/>
        </w:rPr>
      </w:pPr>
      <w:r w:rsidRPr="00F96A6C">
        <w:rPr>
          <w:sz w:val="28"/>
          <w:szCs w:val="28"/>
        </w:rPr>
        <w:t xml:space="preserve">Признать </w:t>
      </w:r>
      <w:r w:rsidRPr="00F96A6C" w:rsidR="001D7B21">
        <w:rPr>
          <w:sz w:val="28"/>
          <w:szCs w:val="28"/>
        </w:rPr>
        <w:t>директора о</w:t>
      </w:r>
      <w:r w:rsidRPr="00F96A6C" w:rsidR="00730C59">
        <w:rPr>
          <w:sz w:val="28"/>
          <w:szCs w:val="28"/>
        </w:rPr>
        <w:t>бществ</w:t>
      </w:r>
      <w:r w:rsidRPr="00F96A6C" w:rsidR="001D7B21">
        <w:rPr>
          <w:sz w:val="28"/>
          <w:szCs w:val="28"/>
        </w:rPr>
        <w:t>а</w:t>
      </w:r>
      <w:r w:rsidRPr="00F96A6C" w:rsidR="00730C59">
        <w:rPr>
          <w:sz w:val="28"/>
          <w:szCs w:val="28"/>
        </w:rPr>
        <w:t xml:space="preserve"> с ограниченной ответственностью </w:t>
      </w:r>
      <w:r w:rsidRPr="00F96A6C" w:rsidR="00F96A6C">
        <w:rPr>
          <w:sz w:val="28"/>
          <w:szCs w:val="28"/>
        </w:rPr>
        <w:t>&lt;ДАННЫЕ ИЗЪЯТЫ&gt;</w:t>
      </w:r>
      <w:r w:rsidRPr="00F96A6C" w:rsidR="00F96A6C">
        <w:rPr>
          <w:sz w:val="28"/>
          <w:szCs w:val="28"/>
        </w:rPr>
        <w:t xml:space="preserve"> </w:t>
      </w:r>
      <w:r w:rsidRPr="00F96A6C" w:rsidR="001D7B21">
        <w:rPr>
          <w:color w:val="000000"/>
          <w:sz w:val="28"/>
          <w:szCs w:val="28"/>
        </w:rPr>
        <w:t xml:space="preserve">Ильину Ольгу Сергеевну </w:t>
      </w:r>
      <w:r w:rsidRPr="00F96A6C">
        <w:rPr>
          <w:sz w:val="28"/>
          <w:szCs w:val="28"/>
        </w:rPr>
        <w:t>виновн</w:t>
      </w:r>
      <w:r w:rsidRPr="00F96A6C" w:rsidR="001D7B21">
        <w:rPr>
          <w:sz w:val="28"/>
          <w:szCs w:val="28"/>
        </w:rPr>
        <w:t xml:space="preserve">ой </w:t>
      </w:r>
      <w:r w:rsidRPr="00F96A6C">
        <w:rPr>
          <w:sz w:val="28"/>
          <w:szCs w:val="28"/>
        </w:rPr>
        <w:t>в совершении административного правонарушения, предусмотренного ч.1 ст.</w:t>
      </w:r>
      <w:r w:rsidRPr="00F96A6C" w:rsidR="00730C59">
        <w:rPr>
          <w:sz w:val="28"/>
          <w:szCs w:val="28"/>
        </w:rPr>
        <w:t xml:space="preserve"> 8.28.1</w:t>
      </w:r>
      <w:r w:rsidRPr="00F96A6C">
        <w:rPr>
          <w:sz w:val="28"/>
          <w:szCs w:val="28"/>
        </w:rPr>
        <w:t xml:space="preserve"> Кодекса Российской</w:t>
      </w:r>
      <w:r w:rsidRPr="007400BA">
        <w:rPr>
          <w:sz w:val="28"/>
          <w:szCs w:val="28"/>
        </w:rPr>
        <w:t xml:space="preserve"> </w:t>
      </w:r>
      <w:r w:rsidRPr="007400BA">
        <w:rPr>
          <w:sz w:val="28"/>
          <w:szCs w:val="28"/>
        </w:rPr>
        <w:t>Федерации об административных правонарушениях, и назначить е</w:t>
      </w:r>
      <w:r w:rsidR="001D7B21">
        <w:rPr>
          <w:sz w:val="28"/>
          <w:szCs w:val="28"/>
        </w:rPr>
        <w:t>й</w:t>
      </w:r>
      <w:r w:rsidRPr="007400BA">
        <w:rPr>
          <w:sz w:val="28"/>
          <w:szCs w:val="28"/>
        </w:rPr>
        <w:t xml:space="preserve"> наказание в виде административного штрафа в размере </w:t>
      </w:r>
      <w:r w:rsidRPr="007400BA" w:rsidR="00730C59">
        <w:rPr>
          <w:sz w:val="28"/>
          <w:szCs w:val="28"/>
        </w:rPr>
        <w:t>5</w:t>
      </w:r>
      <w:r w:rsidRPr="007400BA">
        <w:rPr>
          <w:sz w:val="28"/>
          <w:szCs w:val="28"/>
        </w:rPr>
        <w:t>000 (</w:t>
      </w:r>
      <w:r w:rsidRPr="007400BA" w:rsidR="00730C59">
        <w:rPr>
          <w:sz w:val="28"/>
          <w:szCs w:val="28"/>
        </w:rPr>
        <w:t>пять тысяч</w:t>
      </w:r>
      <w:r w:rsidRPr="007400BA">
        <w:rPr>
          <w:sz w:val="28"/>
          <w:szCs w:val="28"/>
        </w:rPr>
        <w:t xml:space="preserve">) рублей. </w:t>
      </w:r>
    </w:p>
    <w:p w:rsidR="007400BA" w:rsidRPr="007400BA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BA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уплате по следующим реквизитам:</w:t>
      </w:r>
    </w:p>
    <w:p w:rsidR="007400BA" w:rsidRPr="007400BA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B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– УФК по Республике Крым (Министерство юстиции Республики Крым, л/с 04752203230),</w:t>
      </w:r>
    </w:p>
    <w:p w:rsidR="007400BA" w:rsidRPr="007400BA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BA">
        <w:rPr>
          <w:rFonts w:ascii="Times New Roman" w:hAnsi="Times New Roman" w:cs="Times New Roman"/>
          <w:color w:val="000000" w:themeColor="text1"/>
          <w:sz w:val="28"/>
          <w:szCs w:val="28"/>
        </w:rPr>
        <w:t>ИНН: 9102013284; КПП: 910201001; ОКТМО: 35701000; Банк получателя: Отделение по Республике Крым Южного главного управления ЦБРФ; БИК: 043510001; Счет: 40101810335100010001, КБК: 828 1 16 01083 01 02 81 140.</w:t>
      </w:r>
    </w:p>
    <w:p w:rsidR="007400BA" w:rsidRPr="007400BA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</w:t>
      </w:r>
      <w:r w:rsidRPr="007400BA">
        <w:rPr>
          <w:rFonts w:ascii="Times New Roman" w:hAnsi="Times New Roman" w:cs="Times New Roman"/>
          <w:sz w:val="28"/>
          <w:szCs w:val="28"/>
        </w:rPr>
        <w:t xml:space="preserve">, что в соответствии со ст.32.2. КоАП РФ административный штраф должен быть уплачен лицом, привлеченным к административной ответственности, не позднее </w:t>
      </w: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шестидесяти </w:t>
      </w:r>
      <w:r w:rsidRPr="007400BA">
        <w:rPr>
          <w:rFonts w:ascii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силу.</w:t>
      </w:r>
    </w:p>
    <w:p w:rsidR="00053FAC" w:rsidRPr="00053FAC" w:rsidP="00053FAC">
      <w:pPr>
        <w:spacing w:after="0"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Обществу с ограниченной ответственностью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Элитстрой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-Нова», что 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7400BA" w:rsidRPr="007400BA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</w:t>
      </w:r>
      <w:r w:rsidRPr="007400BA">
        <w:rPr>
          <w:rFonts w:ascii="Times New Roman" w:hAnsi="Times New Roman" w:cs="Times New Roman"/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400BA" w:rsidRPr="007400BA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BA">
        <w:rPr>
          <w:rFonts w:ascii="Times New Roman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7400BA" w:rsidRPr="007400BA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400BA" w:rsidRPr="00053FAC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0BA" w:rsidRPr="00053FAC" w:rsidP="00053FAC">
      <w:pPr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/подпись/</w:t>
      </w: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3F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Д.В. Киреев</w:t>
      </w:r>
    </w:p>
    <w:p w:rsidR="002C5A43" w:rsidRPr="00053FAC" w:rsidP="00053FAC">
      <w:pPr>
        <w:spacing w:line="233" w:lineRule="auto"/>
        <w:rPr>
          <w:color w:val="000000" w:themeColor="text1"/>
          <w:sz w:val="27"/>
          <w:szCs w:val="27"/>
        </w:rPr>
      </w:pPr>
    </w:p>
    <w:sectPr w:rsidSect="00053FAC">
      <w:footerReference w:type="default" r:id="rId4"/>
      <w:pgSz w:w="11906" w:h="16838"/>
      <w:pgMar w:top="964" w:right="851" w:bottom="964" w:left="164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10"/>
    <w:rsid w:val="000168BF"/>
    <w:rsid w:val="00053FAC"/>
    <w:rsid w:val="001D7B21"/>
    <w:rsid w:val="002C5A43"/>
    <w:rsid w:val="00325F7A"/>
    <w:rsid w:val="00326552"/>
    <w:rsid w:val="003972AF"/>
    <w:rsid w:val="004A7403"/>
    <w:rsid w:val="006B212D"/>
    <w:rsid w:val="006D54A0"/>
    <w:rsid w:val="00730C59"/>
    <w:rsid w:val="007400BA"/>
    <w:rsid w:val="00757A10"/>
    <w:rsid w:val="00835BB7"/>
    <w:rsid w:val="00AC05FB"/>
    <w:rsid w:val="00B24B86"/>
    <w:rsid w:val="00BE3333"/>
    <w:rsid w:val="00BF6DCD"/>
    <w:rsid w:val="00C545F8"/>
    <w:rsid w:val="00CE226B"/>
    <w:rsid w:val="00F22A66"/>
    <w:rsid w:val="00F96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B6E8FF-553A-47D1-AABF-90290143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57A1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57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7A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5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57A10"/>
  </w:style>
  <w:style w:type="paragraph" w:styleId="Header">
    <w:name w:val="header"/>
    <w:basedOn w:val="Normal"/>
    <w:link w:val="a1"/>
    <w:uiPriority w:val="99"/>
    <w:unhideWhenUsed/>
    <w:rsid w:val="0032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5F7A"/>
  </w:style>
  <w:style w:type="paragraph" w:styleId="BalloonText">
    <w:name w:val="Balloon Text"/>
    <w:basedOn w:val="Normal"/>
    <w:link w:val="a2"/>
    <w:uiPriority w:val="99"/>
    <w:semiHidden/>
    <w:unhideWhenUsed/>
    <w:rsid w:val="0032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25F7A"/>
    <w:rPr>
      <w:rFonts w:ascii="Tahoma" w:hAnsi="Tahoma" w:cs="Tahoma"/>
      <w:sz w:val="16"/>
      <w:szCs w:val="16"/>
    </w:rPr>
  </w:style>
  <w:style w:type="character" w:customStyle="1" w:styleId="a3">
    <w:name w:val="Основной текст_"/>
    <w:link w:val="1"/>
    <w:locked/>
    <w:rsid w:val="007400B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7400BA"/>
    <w:pPr>
      <w:widowControl w:val="0"/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Основной текст (2)"/>
    <w:rsid w:val="007400B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0">
    <w:name w:val="Основной текст (2)_"/>
    <w:basedOn w:val="DefaultParagraphFont"/>
    <w:rsid w:val="00835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