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EB7D24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EB7D24">
        <w:rPr>
          <w:rFonts w:eastAsia="HG Mincho Light J"/>
          <w:color w:val="000000" w:themeColor="text1"/>
          <w:sz w:val="28"/>
          <w:szCs w:val="28"/>
        </w:rPr>
        <w:t>Дело №5-4-</w:t>
      </w:r>
      <w:r w:rsidRPr="00EB7D24" w:rsidR="00682AB0">
        <w:rPr>
          <w:rFonts w:eastAsia="HG Mincho Light J"/>
          <w:color w:val="000000" w:themeColor="text1"/>
          <w:sz w:val="28"/>
          <w:szCs w:val="28"/>
        </w:rPr>
        <w:t>3</w:t>
      </w:r>
      <w:r w:rsidR="002D243A">
        <w:rPr>
          <w:rFonts w:eastAsia="HG Mincho Light J"/>
          <w:color w:val="000000" w:themeColor="text1"/>
          <w:sz w:val="28"/>
          <w:szCs w:val="28"/>
        </w:rPr>
        <w:t>73</w:t>
      </w:r>
      <w:r w:rsidRPr="00EB7D24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EB7D24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П О С Т А Н О В Л Е Н И Е</w:t>
      </w:r>
    </w:p>
    <w:p w:rsidR="00043AE9" w:rsidRPr="00EB7D24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октября </w:t>
      </w:r>
      <w:r w:rsidRPr="00EB7D24" w:rsidR="00863048">
        <w:rPr>
          <w:color w:val="000000" w:themeColor="text1"/>
          <w:sz w:val="28"/>
          <w:szCs w:val="28"/>
        </w:rPr>
        <w:t>2020 года</w:t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</w:r>
      <w:r w:rsidRPr="00EB7D24" w:rsidR="00863048">
        <w:rPr>
          <w:color w:val="000000" w:themeColor="text1"/>
          <w:sz w:val="28"/>
          <w:szCs w:val="28"/>
        </w:rPr>
        <w:tab/>
        <w:t xml:space="preserve"> </w:t>
      </w:r>
      <w:r w:rsidRPr="00EB7D24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EB7D24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EB7D24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D243A" w:rsidP="002D243A">
      <w:pPr>
        <w:spacing w:line="216" w:lineRule="auto"/>
        <w:ind w:left="4248"/>
        <w:jc w:val="both"/>
        <w:rPr>
          <w:color w:val="000000" w:themeColor="text1"/>
          <w:sz w:val="28"/>
          <w:szCs w:val="28"/>
        </w:rPr>
      </w:pPr>
      <w:r w:rsidRPr="00B405C5">
        <w:rPr>
          <w:sz w:val="27"/>
          <w:szCs w:val="27"/>
        </w:rPr>
        <w:t xml:space="preserve">Надворной Ирины Владимировны, </w:t>
      </w:r>
      <w:r w:rsidR="00B20F97">
        <w:rPr>
          <w:sz w:val="28"/>
          <w:szCs w:val="28"/>
        </w:rPr>
        <w:t>&lt;ДАННЫЕ ИЗЪЯТЫ&gt;</w:t>
      </w:r>
      <w:r w:rsidRPr="00B405C5">
        <w:rPr>
          <w:sz w:val="27"/>
          <w:szCs w:val="27"/>
        </w:rPr>
        <w:t>,</w:t>
      </w:r>
    </w:p>
    <w:p w:rsidR="00043AE9" w:rsidRPr="00EB7D24" w:rsidP="008178A1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EB7D24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EB7D24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УСТАНОВИЛ:</w:t>
      </w:r>
    </w:p>
    <w:p w:rsidR="00043AE9" w:rsidRPr="00EB7D24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</w:rPr>
      </w:pPr>
      <w:r w:rsidRPr="00B405C5">
        <w:rPr>
          <w:sz w:val="27"/>
          <w:szCs w:val="27"/>
        </w:rPr>
        <w:t>Надворн</w:t>
      </w:r>
      <w:r>
        <w:rPr>
          <w:sz w:val="27"/>
          <w:szCs w:val="27"/>
        </w:rPr>
        <w:t xml:space="preserve">ая </w:t>
      </w:r>
      <w:r w:rsidRPr="00B405C5">
        <w:rPr>
          <w:sz w:val="27"/>
          <w:szCs w:val="27"/>
        </w:rPr>
        <w:t>Ирин</w:t>
      </w:r>
      <w:r>
        <w:rPr>
          <w:sz w:val="27"/>
          <w:szCs w:val="27"/>
        </w:rPr>
        <w:t xml:space="preserve">а </w:t>
      </w:r>
      <w:r w:rsidRPr="00B405C5">
        <w:rPr>
          <w:sz w:val="27"/>
          <w:szCs w:val="27"/>
        </w:rPr>
        <w:t>Владимировн</w:t>
      </w:r>
      <w:r>
        <w:rPr>
          <w:sz w:val="27"/>
          <w:szCs w:val="27"/>
        </w:rPr>
        <w:t>а</w:t>
      </w:r>
      <w:r w:rsidRPr="00EB7D24">
        <w:rPr>
          <w:color w:val="000000" w:themeColor="text1"/>
          <w:sz w:val="28"/>
          <w:szCs w:val="28"/>
        </w:rPr>
        <w:t xml:space="preserve">, являясь </w:t>
      </w:r>
      <w:r w:rsidRPr="00B405C5">
        <w:rPr>
          <w:sz w:val="27"/>
          <w:szCs w:val="27"/>
        </w:rPr>
        <w:t xml:space="preserve">генеральным директором ООО </w:t>
      </w:r>
      <w:r w:rsidR="00B20F97">
        <w:rPr>
          <w:sz w:val="28"/>
          <w:szCs w:val="28"/>
        </w:rPr>
        <w:t>&lt;ДАННЫЕ ИЗЪЯТЫ&gt;</w:t>
      </w:r>
      <w:r>
        <w:rPr>
          <w:sz w:val="27"/>
          <w:szCs w:val="27"/>
        </w:rPr>
        <w:t xml:space="preserve">, </w:t>
      </w:r>
      <w:r w:rsidRPr="00EB7D24">
        <w:rPr>
          <w:color w:val="000000" w:themeColor="text1"/>
          <w:sz w:val="28"/>
          <w:szCs w:val="28"/>
        </w:rPr>
        <w:t>расположенного по адресу:</w:t>
      </w:r>
      <w:r>
        <w:rPr>
          <w:color w:val="000000" w:themeColor="text1"/>
          <w:sz w:val="28"/>
          <w:szCs w:val="28"/>
        </w:rPr>
        <w:t xml:space="preserve"> </w:t>
      </w:r>
      <w:r w:rsidR="00B20F97">
        <w:rPr>
          <w:sz w:val="28"/>
          <w:szCs w:val="28"/>
        </w:rPr>
        <w:t>&lt;ДАННЫЕ ИЗЪЯТЫ&gt;</w:t>
      </w:r>
      <w:r w:rsidRPr="00EB7D24" w:rsidR="00682AB0">
        <w:rPr>
          <w:color w:val="000000" w:themeColor="text1"/>
          <w:sz w:val="28"/>
          <w:szCs w:val="28"/>
        </w:rPr>
        <w:t xml:space="preserve">, </w:t>
      </w:r>
      <w:r w:rsidRPr="00EB7D24">
        <w:rPr>
          <w:color w:val="000000" w:themeColor="text1"/>
          <w:sz w:val="28"/>
          <w:szCs w:val="28"/>
        </w:rPr>
        <w:t>не обеспечил</w:t>
      </w:r>
      <w:r>
        <w:rPr>
          <w:color w:val="000000" w:themeColor="text1"/>
          <w:sz w:val="28"/>
          <w:szCs w:val="28"/>
        </w:rPr>
        <w:t>а</w:t>
      </w:r>
      <w:r w:rsidRPr="00EB7D24">
        <w:rPr>
          <w:color w:val="000000" w:themeColor="text1"/>
          <w:sz w:val="28"/>
          <w:szCs w:val="28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="00C762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B20F97">
        <w:rPr>
          <w:sz w:val="28"/>
          <w:szCs w:val="28"/>
        </w:rPr>
        <w:t>&lt;ДАННЫЕ ИЗЪЯТЫ&gt;</w:t>
      </w:r>
      <w:r w:rsidRPr="00EB7D24" w:rsidR="009E6C9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EB7D24" w:rsidP="005215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EB7D24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У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EB7D24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20F97">
        <w:rPr>
          <w:sz w:val="28"/>
          <w:szCs w:val="28"/>
        </w:rPr>
        <w:t>&lt;ДАННЫЕ ИЗЪЯТЫ&gt;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C76266">
        <w:rPr>
          <w:color w:val="000000" w:themeColor="text1"/>
          <w:sz w:val="28"/>
          <w:szCs w:val="28"/>
          <w:shd w:val="clear" w:color="auto" w:fill="FFFFFF"/>
        </w:rPr>
        <w:t>а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EB7D24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B7D24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EB7D24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EB7D24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EB7D24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B405C5" w:rsidR="00C76266">
        <w:rPr>
          <w:sz w:val="27"/>
          <w:szCs w:val="27"/>
        </w:rPr>
        <w:t xml:space="preserve">генеральным директором ООО </w:t>
      </w:r>
      <w:r w:rsidR="00B20F97">
        <w:rPr>
          <w:sz w:val="28"/>
          <w:szCs w:val="28"/>
        </w:rPr>
        <w:t>&lt;ДАННЫЕ ИЗЪЯТЫ&gt;</w:t>
      </w:r>
      <w:r w:rsidR="00C76266">
        <w:rPr>
          <w:sz w:val="27"/>
          <w:szCs w:val="27"/>
        </w:rPr>
        <w:t xml:space="preserve"> </w:t>
      </w:r>
      <w:r w:rsidRPr="00B405C5" w:rsidR="00C76266">
        <w:rPr>
          <w:sz w:val="27"/>
          <w:szCs w:val="27"/>
        </w:rPr>
        <w:t>Надворн</w:t>
      </w:r>
      <w:r w:rsidR="00C76266">
        <w:rPr>
          <w:sz w:val="27"/>
          <w:szCs w:val="27"/>
        </w:rPr>
        <w:t xml:space="preserve">ой </w:t>
      </w:r>
      <w:r w:rsidRPr="00B405C5" w:rsidR="00C76266">
        <w:rPr>
          <w:sz w:val="27"/>
          <w:szCs w:val="27"/>
        </w:rPr>
        <w:t>И</w:t>
      </w:r>
      <w:r w:rsidR="00C76266">
        <w:rPr>
          <w:sz w:val="27"/>
          <w:szCs w:val="27"/>
        </w:rPr>
        <w:t>.В.</w:t>
      </w:r>
      <w:r w:rsidRPr="00EB7D24" w:rsidR="00C76266">
        <w:rPr>
          <w:color w:val="000000" w:themeColor="text1"/>
          <w:sz w:val="28"/>
          <w:szCs w:val="28"/>
        </w:rPr>
        <w:t xml:space="preserve">, </w:t>
      </w:r>
      <w:r w:rsidRPr="00EB7D24" w:rsidR="00786D83">
        <w:rPr>
          <w:color w:val="000000" w:themeColor="text1"/>
          <w:sz w:val="28"/>
          <w:szCs w:val="28"/>
        </w:rPr>
        <w:t>в установленный законом срок</w:t>
      </w:r>
      <w:r w:rsidRPr="00EB7D24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="00C76266">
        <w:rPr>
          <w:color w:val="000000" w:themeColor="text1"/>
          <w:sz w:val="28"/>
          <w:szCs w:val="28"/>
        </w:rPr>
        <w:t>15 января</w:t>
      </w:r>
      <w:r w:rsidRPr="00EB7D24" w:rsidR="00682AB0">
        <w:rPr>
          <w:color w:val="000000" w:themeColor="text1"/>
          <w:sz w:val="28"/>
          <w:szCs w:val="28"/>
        </w:rPr>
        <w:t xml:space="preserve"> </w:t>
      </w:r>
      <w:r w:rsidRPr="00EB7D24" w:rsidR="002629E9">
        <w:rPr>
          <w:color w:val="000000" w:themeColor="text1"/>
          <w:sz w:val="28"/>
          <w:szCs w:val="28"/>
        </w:rPr>
        <w:t>20</w:t>
      </w:r>
      <w:r w:rsidRPr="00EB7D24" w:rsidR="00786D83">
        <w:rPr>
          <w:color w:val="000000" w:themeColor="text1"/>
          <w:sz w:val="28"/>
          <w:szCs w:val="28"/>
        </w:rPr>
        <w:t xml:space="preserve">20 </w:t>
      </w:r>
      <w:r w:rsidRPr="00EB7D24" w:rsidR="002629E9">
        <w:rPr>
          <w:color w:val="000000" w:themeColor="text1"/>
          <w:sz w:val="28"/>
          <w:szCs w:val="28"/>
        </w:rPr>
        <w:t>года</w:t>
      </w:r>
      <w:r w:rsidRPr="00EB7D24" w:rsidR="00786D83">
        <w:rPr>
          <w:color w:val="000000" w:themeColor="text1"/>
          <w:sz w:val="28"/>
          <w:szCs w:val="28"/>
        </w:rPr>
        <w:t>.</w:t>
      </w:r>
    </w:p>
    <w:p w:rsidR="00043AE9" w:rsidRPr="00EB7D24" w:rsidP="005215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EB7D24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7"/>
          <w:szCs w:val="27"/>
        </w:rPr>
        <w:t>Г</w:t>
      </w:r>
      <w:r w:rsidRPr="00B405C5">
        <w:rPr>
          <w:sz w:val="27"/>
          <w:szCs w:val="27"/>
        </w:rPr>
        <w:t>енеральны</w:t>
      </w:r>
      <w:r>
        <w:rPr>
          <w:sz w:val="27"/>
          <w:szCs w:val="27"/>
        </w:rPr>
        <w:t xml:space="preserve">й </w:t>
      </w:r>
      <w:r w:rsidRPr="00B405C5">
        <w:rPr>
          <w:sz w:val="27"/>
          <w:szCs w:val="27"/>
        </w:rPr>
        <w:t>директор</w:t>
      </w:r>
      <w:r>
        <w:rPr>
          <w:sz w:val="27"/>
          <w:szCs w:val="27"/>
        </w:rPr>
        <w:t xml:space="preserve"> </w:t>
      </w:r>
      <w:r w:rsidRPr="00B405C5">
        <w:rPr>
          <w:sz w:val="27"/>
          <w:szCs w:val="27"/>
        </w:rPr>
        <w:t xml:space="preserve">ООО </w:t>
      </w:r>
      <w:r w:rsidR="00B20F97">
        <w:rPr>
          <w:sz w:val="28"/>
          <w:szCs w:val="28"/>
        </w:rPr>
        <w:t>&lt;ДАННЫЕ ИЗЪЯТЫ&gt;</w:t>
      </w:r>
      <w:r>
        <w:rPr>
          <w:sz w:val="27"/>
          <w:szCs w:val="27"/>
        </w:rPr>
        <w:t xml:space="preserve"> </w:t>
      </w:r>
      <w:r w:rsidRPr="00B405C5">
        <w:rPr>
          <w:sz w:val="27"/>
          <w:szCs w:val="27"/>
        </w:rPr>
        <w:t>Надворн</w:t>
      </w:r>
      <w:r>
        <w:rPr>
          <w:sz w:val="27"/>
          <w:szCs w:val="27"/>
        </w:rPr>
        <w:t xml:space="preserve">ая </w:t>
      </w:r>
      <w:r w:rsidRPr="00B405C5">
        <w:rPr>
          <w:sz w:val="27"/>
          <w:szCs w:val="27"/>
        </w:rPr>
        <w:t>Ирин</w:t>
      </w:r>
      <w:r>
        <w:rPr>
          <w:sz w:val="27"/>
          <w:szCs w:val="27"/>
        </w:rPr>
        <w:t xml:space="preserve">а </w:t>
      </w:r>
      <w:r w:rsidRPr="00B405C5">
        <w:rPr>
          <w:sz w:val="27"/>
          <w:szCs w:val="27"/>
        </w:rPr>
        <w:t>Владимировн</w:t>
      </w:r>
      <w:r>
        <w:rPr>
          <w:sz w:val="27"/>
          <w:szCs w:val="27"/>
        </w:rPr>
        <w:t xml:space="preserve">а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>
        <w:rPr>
          <w:color w:val="000000" w:themeColor="text1"/>
          <w:sz w:val="28"/>
          <w:szCs w:val="28"/>
          <w:shd w:val="clear" w:color="auto" w:fill="FFFFFF"/>
        </w:rPr>
        <w:t>ась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надлежащим образом, причины неявки мировому судье </w:t>
      </w:r>
      <w:r w:rsidRPr="00EB7D24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EB7D24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EB7D24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EB7D24">
        <w:rPr>
          <w:color w:val="000000" w:themeColor="text1"/>
          <w:sz w:val="28"/>
          <w:szCs w:val="28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B7D24">
        <w:rPr>
          <w:color w:val="000000" w:themeColor="text1"/>
          <w:sz w:val="28"/>
          <w:szCs w:val="28"/>
        </w:rPr>
        <w:t xml:space="preserve"> 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EB7D24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EB7D24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7D24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B405C5" w:rsidR="00C76266">
        <w:rPr>
          <w:sz w:val="27"/>
          <w:szCs w:val="27"/>
        </w:rPr>
        <w:t>генеральн</w:t>
      </w:r>
      <w:r w:rsidR="00C76266">
        <w:rPr>
          <w:sz w:val="27"/>
          <w:szCs w:val="27"/>
        </w:rPr>
        <w:t>ого</w:t>
      </w:r>
      <w:r w:rsidRPr="00B405C5" w:rsidR="00C76266">
        <w:rPr>
          <w:sz w:val="27"/>
          <w:szCs w:val="27"/>
        </w:rPr>
        <w:t xml:space="preserve"> директор</w:t>
      </w:r>
      <w:r w:rsidR="00C76266">
        <w:rPr>
          <w:sz w:val="27"/>
          <w:szCs w:val="27"/>
        </w:rPr>
        <w:t xml:space="preserve">а </w:t>
      </w:r>
      <w:r w:rsidRPr="00B405C5" w:rsidR="00C76266">
        <w:rPr>
          <w:sz w:val="27"/>
          <w:szCs w:val="27"/>
        </w:rPr>
        <w:t xml:space="preserve">ООО </w:t>
      </w:r>
      <w:r w:rsidR="00B20F97">
        <w:rPr>
          <w:sz w:val="28"/>
          <w:szCs w:val="28"/>
        </w:rPr>
        <w:t>&lt;ДАННЫЕ ИЗЪЯТЫ&gt;</w:t>
      </w:r>
      <w:r w:rsidR="00C76266">
        <w:rPr>
          <w:sz w:val="27"/>
          <w:szCs w:val="27"/>
        </w:rPr>
        <w:t xml:space="preserve"> </w:t>
      </w:r>
      <w:r w:rsidRPr="00B405C5" w:rsidR="00C76266">
        <w:rPr>
          <w:sz w:val="27"/>
          <w:szCs w:val="27"/>
        </w:rPr>
        <w:t>Надворн</w:t>
      </w:r>
      <w:r w:rsidR="00C76266">
        <w:rPr>
          <w:sz w:val="27"/>
          <w:szCs w:val="27"/>
        </w:rPr>
        <w:t xml:space="preserve">ой </w:t>
      </w:r>
      <w:r w:rsidRPr="00B405C5" w:rsidR="00C76266">
        <w:rPr>
          <w:sz w:val="27"/>
          <w:szCs w:val="27"/>
        </w:rPr>
        <w:t>И</w:t>
      </w:r>
      <w:r w:rsidR="00C76266">
        <w:rPr>
          <w:sz w:val="27"/>
          <w:szCs w:val="27"/>
        </w:rPr>
        <w:t xml:space="preserve">.В.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B7D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EB7D24" w:rsidR="000B1485">
        <w:rPr>
          <w:color w:val="000000" w:themeColor="text1"/>
          <w:sz w:val="28"/>
          <w:szCs w:val="28"/>
        </w:rPr>
        <w:t>.2</w:t>
      </w:r>
      <w:r w:rsidRPr="00EB7D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D24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EB7D24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7D24">
        <w:rPr>
          <w:color w:val="000000" w:themeColor="text1"/>
          <w:sz w:val="28"/>
          <w:szCs w:val="28"/>
        </w:rPr>
        <w:t>Виновность</w:t>
      </w:r>
      <w:r w:rsidRPr="00C76266" w:rsidR="00C76266">
        <w:rPr>
          <w:sz w:val="27"/>
          <w:szCs w:val="27"/>
        </w:rPr>
        <w:t xml:space="preserve"> </w:t>
      </w:r>
      <w:r w:rsidRPr="00B405C5" w:rsidR="00C76266">
        <w:rPr>
          <w:sz w:val="27"/>
          <w:szCs w:val="27"/>
        </w:rPr>
        <w:t>Надворн</w:t>
      </w:r>
      <w:r w:rsidR="00C76266">
        <w:rPr>
          <w:sz w:val="27"/>
          <w:szCs w:val="27"/>
        </w:rPr>
        <w:t xml:space="preserve">ой </w:t>
      </w:r>
      <w:r w:rsidRPr="00B405C5" w:rsidR="00C76266">
        <w:rPr>
          <w:sz w:val="27"/>
          <w:szCs w:val="27"/>
        </w:rPr>
        <w:t>Ирин</w:t>
      </w:r>
      <w:r w:rsidR="00C76266">
        <w:rPr>
          <w:sz w:val="27"/>
          <w:szCs w:val="27"/>
        </w:rPr>
        <w:t xml:space="preserve">ы </w:t>
      </w:r>
      <w:r w:rsidRPr="00B405C5" w:rsidR="00C76266">
        <w:rPr>
          <w:sz w:val="27"/>
          <w:szCs w:val="27"/>
        </w:rPr>
        <w:t>Владимировн</w:t>
      </w:r>
      <w:r w:rsidR="00C76266">
        <w:rPr>
          <w:sz w:val="27"/>
          <w:szCs w:val="27"/>
        </w:rPr>
        <w:t xml:space="preserve">ы </w:t>
      </w:r>
      <w:r w:rsidRPr="00EB7D24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EB7D24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EB7D24">
        <w:rPr>
          <w:color w:val="000000" w:themeColor="text1"/>
          <w:sz w:val="28"/>
          <w:szCs w:val="28"/>
        </w:rPr>
        <w:t xml:space="preserve"> КоАП РФ, </w:t>
      </w:r>
      <w:r w:rsidRPr="00EB7D24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EB7D24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EB7D24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EB7D24" w:rsidR="00E25380">
        <w:rPr>
          <w:color w:val="000000" w:themeColor="text1"/>
          <w:szCs w:val="28"/>
        </w:rPr>
        <w:t>сть виновного</w:t>
      </w:r>
      <w:r w:rsidRPr="00EB7D24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EB7D24" w:rsidP="00786D83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76266" w:rsidR="00C76266">
        <w:rPr>
          <w:sz w:val="27"/>
          <w:szCs w:val="27"/>
        </w:rPr>
        <w:t xml:space="preserve"> </w:t>
      </w:r>
      <w:r w:rsidRPr="00B405C5" w:rsidR="00C76266">
        <w:rPr>
          <w:sz w:val="27"/>
          <w:szCs w:val="27"/>
        </w:rPr>
        <w:t>Надворн</w:t>
      </w:r>
      <w:r w:rsidR="00C76266">
        <w:rPr>
          <w:sz w:val="27"/>
          <w:szCs w:val="27"/>
        </w:rPr>
        <w:t>ой И.В.</w:t>
      </w:r>
      <w:r w:rsidRPr="00EB7D24" w:rsidR="00786D83">
        <w:rPr>
          <w:color w:val="000000" w:themeColor="text1"/>
          <w:szCs w:val="28"/>
        </w:rPr>
        <w:t>, е</w:t>
      </w:r>
      <w:r w:rsidR="00C76266">
        <w:rPr>
          <w:color w:val="000000" w:themeColor="text1"/>
          <w:szCs w:val="28"/>
        </w:rPr>
        <w:t xml:space="preserve">е имущественное положение, </w:t>
      </w:r>
      <w:r w:rsidRPr="00EB7D24">
        <w:rPr>
          <w:color w:val="000000" w:themeColor="text1"/>
          <w:szCs w:val="28"/>
        </w:rPr>
        <w:t>мировой судья с</w:t>
      </w:r>
      <w:r w:rsidRPr="00EB7D24" w:rsidR="000B1485">
        <w:rPr>
          <w:color w:val="000000" w:themeColor="text1"/>
          <w:szCs w:val="28"/>
        </w:rPr>
        <w:t>читает необходимым назначить е</w:t>
      </w:r>
      <w:r w:rsidR="00C76266">
        <w:rPr>
          <w:color w:val="000000" w:themeColor="text1"/>
          <w:szCs w:val="28"/>
        </w:rPr>
        <w:t>й</w:t>
      </w:r>
      <w:r w:rsidRPr="00EB7D24" w:rsidR="000B1485">
        <w:rPr>
          <w:color w:val="000000" w:themeColor="text1"/>
          <w:szCs w:val="28"/>
        </w:rPr>
        <w:t xml:space="preserve"> </w:t>
      </w:r>
      <w:r w:rsidRPr="00EB7D24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D24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EB7D24" w:rsidR="000B1485">
        <w:rPr>
          <w:color w:val="000000" w:themeColor="text1"/>
          <w:szCs w:val="28"/>
          <w:lang w:eastAsia="en-US"/>
        </w:rPr>
        <w:t>33.2</w:t>
      </w:r>
      <w:r w:rsidRPr="00EB7D24">
        <w:rPr>
          <w:color w:val="000000" w:themeColor="text1"/>
          <w:szCs w:val="28"/>
        </w:rPr>
        <w:t xml:space="preserve"> КоАП РФ.</w:t>
      </w:r>
    </w:p>
    <w:p w:rsidR="00043AE9" w:rsidRPr="00EB7D24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EB7D24">
        <w:rPr>
          <w:color w:val="000000" w:themeColor="text1"/>
          <w:szCs w:val="28"/>
        </w:rPr>
        <w:t>На основании изложенн</w:t>
      </w:r>
      <w:r w:rsidRPr="00EB7D24" w:rsidR="00586787">
        <w:rPr>
          <w:color w:val="000000" w:themeColor="text1"/>
          <w:szCs w:val="28"/>
        </w:rPr>
        <w:t>ого, руководствуясь ст.ст.29.9,</w:t>
      </w:r>
      <w:r w:rsidRPr="00EB7D24">
        <w:rPr>
          <w:color w:val="000000" w:themeColor="text1"/>
          <w:szCs w:val="28"/>
        </w:rPr>
        <w:t xml:space="preserve"> 29.10. </w:t>
      </w:r>
      <w:r w:rsidRPr="00EB7D24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B7D24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EB7D24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ПОСТАНОВИЛ:</w:t>
      </w:r>
    </w:p>
    <w:p w:rsidR="00043AE9" w:rsidRPr="00EB7D24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EB7D24" w:rsidP="00EB7D24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sz w:val="27"/>
          <w:szCs w:val="27"/>
        </w:rPr>
        <w:t>Г</w:t>
      </w:r>
      <w:r w:rsidRPr="00B405C5">
        <w:rPr>
          <w:sz w:val="27"/>
          <w:szCs w:val="27"/>
        </w:rPr>
        <w:t>енеральн</w:t>
      </w:r>
      <w:r>
        <w:rPr>
          <w:sz w:val="27"/>
          <w:szCs w:val="27"/>
        </w:rPr>
        <w:t xml:space="preserve">ого </w:t>
      </w:r>
      <w:r w:rsidRPr="00B405C5">
        <w:rPr>
          <w:sz w:val="27"/>
          <w:szCs w:val="27"/>
        </w:rPr>
        <w:t>директор</w:t>
      </w:r>
      <w:r>
        <w:rPr>
          <w:sz w:val="27"/>
          <w:szCs w:val="27"/>
        </w:rPr>
        <w:t>а о</w:t>
      </w:r>
      <w:r w:rsidRPr="00EB7D24">
        <w:rPr>
          <w:color w:val="000000" w:themeColor="text1"/>
          <w:sz w:val="28"/>
          <w:szCs w:val="28"/>
        </w:rPr>
        <w:t xml:space="preserve">бщества с ограниченной </w:t>
      </w:r>
      <w:r>
        <w:rPr>
          <w:color w:val="000000" w:themeColor="text1"/>
          <w:sz w:val="28"/>
          <w:szCs w:val="28"/>
        </w:rPr>
        <w:t xml:space="preserve">ответственностью </w:t>
      </w:r>
      <w:r w:rsidR="00B20F97">
        <w:rPr>
          <w:sz w:val="28"/>
          <w:szCs w:val="28"/>
        </w:rPr>
        <w:t>&lt;ДАННЫЕ ИЗЪЯТЫ&gt;</w:t>
      </w:r>
      <w:r w:rsidR="00B20F97">
        <w:rPr>
          <w:sz w:val="28"/>
          <w:szCs w:val="28"/>
        </w:rPr>
        <w:t xml:space="preserve"> </w:t>
      </w:r>
      <w:r w:rsidRPr="00B405C5">
        <w:rPr>
          <w:sz w:val="27"/>
          <w:szCs w:val="27"/>
        </w:rPr>
        <w:t>Надворн</w:t>
      </w:r>
      <w:r>
        <w:rPr>
          <w:sz w:val="27"/>
          <w:szCs w:val="27"/>
        </w:rPr>
        <w:t xml:space="preserve">ую </w:t>
      </w:r>
      <w:r w:rsidRPr="00B405C5">
        <w:rPr>
          <w:sz w:val="27"/>
          <w:szCs w:val="27"/>
        </w:rPr>
        <w:t>Ирин</w:t>
      </w:r>
      <w:r>
        <w:rPr>
          <w:sz w:val="27"/>
          <w:szCs w:val="27"/>
        </w:rPr>
        <w:t xml:space="preserve">у </w:t>
      </w:r>
      <w:r w:rsidRPr="00B405C5">
        <w:rPr>
          <w:sz w:val="27"/>
          <w:szCs w:val="27"/>
        </w:rPr>
        <w:t>Владимировн</w:t>
      </w:r>
      <w:r>
        <w:rPr>
          <w:sz w:val="27"/>
          <w:szCs w:val="27"/>
        </w:rPr>
        <w:t>у</w:t>
      </w:r>
      <w:r w:rsidRPr="00EB7D24" w:rsidR="009E7F30">
        <w:rPr>
          <w:color w:val="000000" w:themeColor="text1"/>
          <w:sz w:val="28"/>
          <w:szCs w:val="28"/>
        </w:rPr>
        <w:t xml:space="preserve">, </w:t>
      </w:r>
      <w:r w:rsidRPr="00EB7D24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 xml:space="preserve">ой </w:t>
      </w:r>
      <w:r w:rsidRPr="00EB7D24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EB7D24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EB7D2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color w:val="000000" w:themeColor="text1"/>
          <w:sz w:val="28"/>
          <w:szCs w:val="28"/>
        </w:rPr>
        <w:t>й</w:t>
      </w:r>
      <w:r w:rsidRPr="00EB7D24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EB7D24" w:rsidP="00EB7D24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B7D24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ИНН: 9102013284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КПП: 910201001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ОКТМО: 35701000</w:t>
      </w:r>
      <w:r w:rsidRPr="00EB7D24" w:rsidR="00586787">
        <w:rPr>
          <w:color w:val="000000" w:themeColor="text1"/>
          <w:szCs w:val="28"/>
        </w:rPr>
        <w:t>,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EB7D24" w:rsidR="00343097">
        <w:rPr>
          <w:color w:val="000000" w:themeColor="text1"/>
          <w:szCs w:val="28"/>
        </w:rPr>
        <w:t xml:space="preserve">, 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БИК: 043510001</w:t>
      </w:r>
      <w:r w:rsidRPr="00EB7D24" w:rsidR="00343097">
        <w:rPr>
          <w:color w:val="000000" w:themeColor="text1"/>
          <w:szCs w:val="28"/>
        </w:rPr>
        <w:t xml:space="preserve">, </w:t>
      </w:r>
      <w:r w:rsidRPr="00EB7D24">
        <w:rPr>
          <w:color w:val="000000" w:themeColor="text1"/>
          <w:szCs w:val="28"/>
        </w:rPr>
        <w:t>Счет: 40101810335100010001</w:t>
      </w:r>
    </w:p>
    <w:p w:rsidR="007C142E" w:rsidRPr="00EB7D24" w:rsidP="00EB7D24">
      <w:pPr>
        <w:pStyle w:val="BodyTextIndent"/>
        <w:spacing w:line="228" w:lineRule="auto"/>
        <w:rPr>
          <w:color w:val="000000" w:themeColor="text1"/>
          <w:szCs w:val="28"/>
        </w:rPr>
      </w:pPr>
      <w:r w:rsidRPr="00EB7D24">
        <w:rPr>
          <w:color w:val="000000" w:themeColor="text1"/>
          <w:szCs w:val="28"/>
        </w:rPr>
        <w:t>КБК: 828 1 16 01153 01 0332 140</w:t>
      </w:r>
      <w:r w:rsidRPr="00EB7D24" w:rsidR="00586787">
        <w:rPr>
          <w:color w:val="000000" w:themeColor="text1"/>
          <w:szCs w:val="28"/>
        </w:rPr>
        <w:t xml:space="preserve">. </w:t>
      </w:r>
    </w:p>
    <w:p w:rsidR="00043AE9" w:rsidRPr="00EB7D24" w:rsidP="00EB7D24">
      <w:pPr>
        <w:pStyle w:val="BodyTextIndent"/>
        <w:spacing w:line="228" w:lineRule="auto"/>
        <w:rPr>
          <w:rFonts w:eastAsia="Calibri"/>
          <w:color w:val="000000" w:themeColor="text1"/>
          <w:szCs w:val="28"/>
          <w:lang w:eastAsia="en-US"/>
        </w:rPr>
      </w:pPr>
      <w:r w:rsidRPr="00EB7D24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EB7D24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Разъяснить</w:t>
      </w:r>
      <w:r w:rsidRPr="00EB7D24" w:rsidR="00586787">
        <w:rPr>
          <w:color w:val="000000" w:themeColor="text1"/>
          <w:sz w:val="28"/>
          <w:szCs w:val="28"/>
        </w:rPr>
        <w:t>, что в силу ст. 32.2</w:t>
      </w:r>
      <w:r w:rsidRPr="00EB7D24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EB7D24">
        <w:rPr>
          <w:color w:val="000000" w:themeColor="text1"/>
          <w:sz w:val="28"/>
          <w:szCs w:val="28"/>
        </w:rPr>
        <w:t>Разъяснить</w:t>
      </w:r>
      <w:r w:rsidRPr="00EB7D24">
        <w:rPr>
          <w:color w:val="000000" w:themeColor="text1"/>
          <w:sz w:val="28"/>
          <w:szCs w:val="28"/>
        </w:rPr>
        <w:t>, чт</w:t>
      </w:r>
      <w:r w:rsidRPr="00EB7D24" w:rsidR="00586787">
        <w:rPr>
          <w:color w:val="000000" w:themeColor="text1"/>
          <w:sz w:val="28"/>
          <w:szCs w:val="28"/>
        </w:rPr>
        <w:t>о в соответствии с ч.1 ст.20.25</w:t>
      </w:r>
      <w:r w:rsidRPr="00EB7D24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EB7D24" w:rsidP="00EB7D24">
      <w:pPr>
        <w:spacing w:line="22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EB7D24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EB7D24" w:rsidP="00EB7D24">
      <w:pPr>
        <w:spacing w:line="22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EB7D24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EB7D24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1159EE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13BE7" w:rsidRPr="00EB7D24" w:rsidP="00EB7D24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1159EE">
        <w:rPr>
          <w:color w:val="000000" w:themeColor="text1"/>
          <w:sz w:val="28"/>
          <w:szCs w:val="28"/>
        </w:rPr>
        <w:t>Мировой судья</w:t>
      </w:r>
      <w:r w:rsidRPr="001159EE">
        <w:rPr>
          <w:color w:val="000000" w:themeColor="text1"/>
          <w:sz w:val="28"/>
          <w:szCs w:val="28"/>
        </w:rPr>
        <w:tab/>
      </w:r>
      <w:r w:rsidRPr="001159EE">
        <w:rPr>
          <w:color w:val="000000" w:themeColor="text1"/>
          <w:sz w:val="28"/>
          <w:szCs w:val="28"/>
        </w:rPr>
        <w:tab/>
      </w:r>
      <w:r w:rsidRPr="001159EE">
        <w:rPr>
          <w:color w:val="000000" w:themeColor="text1"/>
          <w:sz w:val="28"/>
          <w:szCs w:val="28"/>
        </w:rPr>
        <w:tab/>
      </w:r>
      <w:r w:rsidRPr="001159EE">
        <w:rPr>
          <w:color w:val="000000" w:themeColor="text1"/>
          <w:sz w:val="28"/>
          <w:szCs w:val="28"/>
        </w:rPr>
        <w:tab/>
        <w:t>подпись</w:t>
      </w:r>
      <w:r w:rsidRPr="001159EE">
        <w:rPr>
          <w:color w:val="000000" w:themeColor="text1"/>
          <w:sz w:val="28"/>
          <w:szCs w:val="28"/>
        </w:rPr>
        <w:tab/>
      </w:r>
      <w:r w:rsidRPr="001159EE">
        <w:rPr>
          <w:color w:val="000000" w:themeColor="text1"/>
          <w:sz w:val="28"/>
          <w:szCs w:val="28"/>
        </w:rPr>
        <w:tab/>
      </w:r>
      <w:r w:rsidRPr="00EB7D24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F01925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159EE"/>
    <w:rsid w:val="0012530B"/>
    <w:rsid w:val="00185EA7"/>
    <w:rsid w:val="00260DB5"/>
    <w:rsid w:val="002629E9"/>
    <w:rsid w:val="002D243A"/>
    <w:rsid w:val="003365DB"/>
    <w:rsid w:val="00343097"/>
    <w:rsid w:val="005215D9"/>
    <w:rsid w:val="00554261"/>
    <w:rsid w:val="00586787"/>
    <w:rsid w:val="00682AB0"/>
    <w:rsid w:val="007316D9"/>
    <w:rsid w:val="00786D83"/>
    <w:rsid w:val="007C142E"/>
    <w:rsid w:val="00805C51"/>
    <w:rsid w:val="008178A1"/>
    <w:rsid w:val="00820624"/>
    <w:rsid w:val="00833F30"/>
    <w:rsid w:val="00863048"/>
    <w:rsid w:val="009230EF"/>
    <w:rsid w:val="009B396A"/>
    <w:rsid w:val="009E6C9A"/>
    <w:rsid w:val="009E7F30"/>
    <w:rsid w:val="00A74A5D"/>
    <w:rsid w:val="00B16A8A"/>
    <w:rsid w:val="00B20F97"/>
    <w:rsid w:val="00B405C5"/>
    <w:rsid w:val="00BA5FFA"/>
    <w:rsid w:val="00BD02B4"/>
    <w:rsid w:val="00C76266"/>
    <w:rsid w:val="00E25380"/>
    <w:rsid w:val="00E3646B"/>
    <w:rsid w:val="00E574E6"/>
    <w:rsid w:val="00EB7D24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0BF59-BD28-44A7-B625-66AAA73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