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786" w:rsidRPr="0030688F" w:rsidP="00CE44B9">
      <w:pPr>
        <w:spacing w:line="228" w:lineRule="auto"/>
        <w:jc w:val="right"/>
        <w:rPr>
          <w:sz w:val="28"/>
          <w:szCs w:val="28"/>
        </w:rPr>
      </w:pPr>
      <w:r w:rsidRPr="0030688F">
        <w:rPr>
          <w:sz w:val="28"/>
          <w:szCs w:val="28"/>
        </w:rPr>
        <w:t>Дело №5-4-</w:t>
      </w:r>
      <w:r w:rsidRPr="0030688F" w:rsidR="00FB61D0">
        <w:rPr>
          <w:sz w:val="28"/>
          <w:szCs w:val="28"/>
        </w:rPr>
        <w:t>3</w:t>
      </w:r>
      <w:r w:rsidRPr="0030688F" w:rsidR="001459DD">
        <w:rPr>
          <w:sz w:val="28"/>
          <w:szCs w:val="28"/>
        </w:rPr>
        <w:t>83</w:t>
      </w:r>
      <w:r w:rsidRPr="0030688F">
        <w:rPr>
          <w:sz w:val="28"/>
          <w:szCs w:val="28"/>
        </w:rPr>
        <w:t>/20</w:t>
      </w:r>
      <w:r w:rsidRPr="0030688F" w:rsidR="00FB61D0">
        <w:rPr>
          <w:sz w:val="28"/>
          <w:szCs w:val="28"/>
        </w:rPr>
        <w:t>20</w:t>
      </w:r>
    </w:p>
    <w:p w:rsidR="00863786" w:rsidRPr="0030688F" w:rsidP="00CE44B9">
      <w:pPr>
        <w:spacing w:line="228" w:lineRule="auto"/>
        <w:jc w:val="both"/>
        <w:rPr>
          <w:sz w:val="28"/>
          <w:szCs w:val="28"/>
        </w:rPr>
      </w:pPr>
    </w:p>
    <w:p w:rsidR="00863786" w:rsidRPr="0030688F" w:rsidP="00CE44B9">
      <w:pPr>
        <w:spacing w:line="228" w:lineRule="auto"/>
        <w:jc w:val="center"/>
        <w:rPr>
          <w:sz w:val="28"/>
          <w:szCs w:val="28"/>
        </w:rPr>
      </w:pPr>
      <w:r w:rsidRPr="0030688F">
        <w:rPr>
          <w:sz w:val="28"/>
          <w:szCs w:val="28"/>
        </w:rPr>
        <w:t>П О С Т А Н О В Л Е Н И Е</w:t>
      </w:r>
    </w:p>
    <w:p w:rsidR="00863786" w:rsidRPr="0030688F" w:rsidP="00CE44B9">
      <w:pPr>
        <w:spacing w:line="228" w:lineRule="auto"/>
        <w:jc w:val="center"/>
        <w:rPr>
          <w:sz w:val="28"/>
          <w:szCs w:val="28"/>
        </w:rPr>
      </w:pPr>
    </w:p>
    <w:p w:rsidR="00863786" w:rsidRPr="0030688F" w:rsidP="00CE44B9">
      <w:pPr>
        <w:spacing w:line="228" w:lineRule="auto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2</w:t>
      </w:r>
      <w:r w:rsidRPr="0030688F" w:rsidR="001459DD">
        <w:rPr>
          <w:sz w:val="28"/>
          <w:szCs w:val="28"/>
        </w:rPr>
        <w:t xml:space="preserve">4 сентября </w:t>
      </w:r>
      <w:r w:rsidRPr="0030688F">
        <w:rPr>
          <w:sz w:val="28"/>
          <w:szCs w:val="28"/>
        </w:rPr>
        <w:t>20</w:t>
      </w:r>
      <w:r w:rsidRPr="0030688F" w:rsidR="00FB61D0">
        <w:rPr>
          <w:sz w:val="28"/>
          <w:szCs w:val="28"/>
        </w:rPr>
        <w:t xml:space="preserve">20 </w:t>
      </w:r>
      <w:r w:rsidRPr="0030688F">
        <w:rPr>
          <w:sz w:val="28"/>
          <w:szCs w:val="28"/>
        </w:rPr>
        <w:t>года</w:t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  <w:t xml:space="preserve">     г. Симферополь</w:t>
      </w:r>
    </w:p>
    <w:p w:rsidR="00863786" w:rsidRPr="0030688F" w:rsidP="00CE44B9">
      <w:pPr>
        <w:spacing w:line="228" w:lineRule="auto"/>
        <w:jc w:val="both"/>
        <w:rPr>
          <w:sz w:val="28"/>
          <w:szCs w:val="28"/>
        </w:rPr>
      </w:pPr>
    </w:p>
    <w:p w:rsidR="00863786" w:rsidRPr="0030688F" w:rsidP="00CE44B9">
      <w:pPr>
        <w:spacing w:line="228" w:lineRule="auto"/>
        <w:ind w:firstLine="709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1459DD" w:rsidRPr="0030688F" w:rsidP="0030688F">
      <w:pPr>
        <w:spacing w:line="216" w:lineRule="auto"/>
        <w:ind w:left="3119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Салынина</w:t>
      </w:r>
      <w:r w:rsidRPr="0030688F">
        <w:rPr>
          <w:sz w:val="28"/>
          <w:szCs w:val="28"/>
        </w:rPr>
        <w:t xml:space="preserve"> Олега Юрьевича, </w:t>
      </w:r>
      <w:r w:rsidR="0055769D">
        <w:rPr>
          <w:sz w:val="28"/>
          <w:szCs w:val="28"/>
        </w:rPr>
        <w:t>&lt;ДАННЫЕ ИЗЪЯТЫ&gt;</w:t>
      </w:r>
      <w:r w:rsidRPr="0030688F">
        <w:rPr>
          <w:sz w:val="28"/>
          <w:szCs w:val="28"/>
        </w:rPr>
        <w:t xml:space="preserve">, </w:t>
      </w:r>
    </w:p>
    <w:p w:rsidR="00863786" w:rsidRPr="0030688F" w:rsidP="001459DD">
      <w:pPr>
        <w:spacing w:line="228" w:lineRule="auto"/>
        <w:ind w:right="-1" w:firstLine="708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о привлечении к административной ответственности, предусмотренной</w:t>
      </w:r>
      <w:r w:rsidRPr="0030688F" w:rsidR="00FB61D0">
        <w:rPr>
          <w:sz w:val="28"/>
          <w:szCs w:val="28"/>
        </w:rPr>
        <w:t xml:space="preserve"> </w:t>
      </w:r>
      <w:r w:rsidRPr="0030688F">
        <w:rPr>
          <w:sz w:val="28"/>
          <w:szCs w:val="28"/>
        </w:rPr>
        <w:t>ч. 2 ст. 15.33. Кодекса Российской Федерации об административных правонарушениях,</w:t>
      </w:r>
    </w:p>
    <w:p w:rsidR="00F67AD1" w:rsidRPr="0030688F" w:rsidP="00CE44B9">
      <w:pPr>
        <w:suppressAutoHyphens/>
        <w:spacing w:line="228" w:lineRule="auto"/>
        <w:jc w:val="center"/>
        <w:rPr>
          <w:sz w:val="28"/>
          <w:szCs w:val="28"/>
        </w:rPr>
      </w:pPr>
    </w:p>
    <w:p w:rsidR="00863786" w:rsidRPr="0030688F" w:rsidP="00CE44B9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  <w:r w:rsidRPr="0030688F">
        <w:rPr>
          <w:sz w:val="28"/>
          <w:szCs w:val="28"/>
        </w:rPr>
        <w:t>УСТАНОВИЛ:</w:t>
      </w:r>
    </w:p>
    <w:p w:rsidR="00863786" w:rsidRPr="0030688F" w:rsidP="00CE44B9">
      <w:pPr>
        <w:suppressAutoHyphens/>
        <w:spacing w:line="228" w:lineRule="auto"/>
        <w:jc w:val="both"/>
        <w:rPr>
          <w:bCs/>
          <w:color w:val="000000"/>
          <w:sz w:val="28"/>
          <w:szCs w:val="28"/>
        </w:rPr>
      </w:pPr>
    </w:p>
    <w:p w:rsidR="00863786" w:rsidRPr="0030688F" w:rsidP="00CE44B9">
      <w:pPr>
        <w:spacing w:line="228" w:lineRule="auto"/>
        <w:ind w:right="-1" w:firstLine="708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Салынин</w:t>
      </w:r>
      <w:r w:rsidRPr="0030688F">
        <w:rPr>
          <w:sz w:val="28"/>
          <w:szCs w:val="28"/>
        </w:rPr>
        <w:t xml:space="preserve"> Олег Юрьевич</w:t>
      </w:r>
      <w:r w:rsidRPr="0030688F">
        <w:rPr>
          <w:sz w:val="28"/>
          <w:szCs w:val="28"/>
        </w:rPr>
        <w:t xml:space="preserve">, являясь </w:t>
      </w:r>
      <w:r w:rsidRPr="0030688F" w:rsidR="00FB61D0">
        <w:rPr>
          <w:sz w:val="28"/>
          <w:szCs w:val="28"/>
        </w:rPr>
        <w:t>директором</w:t>
      </w:r>
      <w:r w:rsidRPr="0030688F" w:rsidR="00A228B1">
        <w:rPr>
          <w:sz w:val="28"/>
          <w:szCs w:val="28"/>
        </w:rPr>
        <w:t xml:space="preserve"> </w:t>
      </w:r>
      <w:r w:rsidRPr="0030688F">
        <w:rPr>
          <w:sz w:val="28"/>
          <w:szCs w:val="28"/>
        </w:rPr>
        <w:t xml:space="preserve">ООО </w:t>
      </w:r>
      <w:r w:rsidR="0055769D">
        <w:rPr>
          <w:sz w:val="28"/>
          <w:szCs w:val="28"/>
        </w:rPr>
        <w:t>&lt;ДАННЫЕ ИЗЪЯТЫ&gt;</w:t>
      </w:r>
      <w:r w:rsidR="0055769D">
        <w:rPr>
          <w:sz w:val="28"/>
          <w:szCs w:val="28"/>
        </w:rPr>
        <w:t xml:space="preserve">, расположенного по адресу: </w:t>
      </w:r>
      <w:r w:rsidR="0055769D">
        <w:rPr>
          <w:sz w:val="28"/>
          <w:szCs w:val="28"/>
        </w:rPr>
        <w:t>&lt;ДАННЫЕ ИЗЪЯТЫ&gt;</w:t>
      </w:r>
      <w:r w:rsidRPr="0030688F">
        <w:rPr>
          <w:sz w:val="28"/>
          <w:szCs w:val="28"/>
        </w:rPr>
        <w:t xml:space="preserve">, </w:t>
      </w:r>
      <w:r w:rsidRPr="0030688F">
        <w:rPr>
          <w:sz w:val="28"/>
          <w:szCs w:val="28"/>
        </w:rPr>
        <w:t xml:space="preserve">предоставил с пропуском установленного срока </w:t>
      </w:r>
      <w:r w:rsidRPr="0030688F">
        <w:rPr>
          <w:sz w:val="28"/>
          <w:szCs w:val="28"/>
          <w:shd w:val="clear" w:color="auto" w:fill="FFFFFF"/>
        </w:rPr>
        <w:t xml:space="preserve">в Филиал № 1 ГУ - РО ФСС РФ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55769D">
        <w:rPr>
          <w:sz w:val="28"/>
          <w:szCs w:val="28"/>
        </w:rPr>
        <w:t>&lt;ДАННЫЕ ИЗЪЯТЫ&gt;</w:t>
      </w:r>
      <w:r w:rsidRPr="0030688F">
        <w:rPr>
          <w:sz w:val="28"/>
          <w:szCs w:val="28"/>
          <w:shd w:val="clear" w:color="auto" w:fill="FFFFFF"/>
        </w:rPr>
        <w:t>20</w:t>
      </w:r>
      <w:r w:rsidRPr="0030688F" w:rsidR="00A228B1">
        <w:rPr>
          <w:sz w:val="28"/>
          <w:szCs w:val="28"/>
          <w:shd w:val="clear" w:color="auto" w:fill="FFFFFF"/>
        </w:rPr>
        <w:t xml:space="preserve">20 </w:t>
      </w:r>
      <w:r w:rsidRPr="0030688F">
        <w:rPr>
          <w:sz w:val="28"/>
          <w:szCs w:val="28"/>
          <w:shd w:val="clear" w:color="auto" w:fill="FFFFFF"/>
        </w:rPr>
        <w:t>год</w:t>
      </w:r>
      <w:r w:rsidRPr="0030688F" w:rsidR="00A228B1">
        <w:rPr>
          <w:sz w:val="28"/>
          <w:szCs w:val="28"/>
          <w:shd w:val="clear" w:color="auto" w:fill="FFFFFF"/>
        </w:rPr>
        <w:t>а</w:t>
      </w:r>
      <w:r w:rsidRPr="0030688F">
        <w:rPr>
          <w:sz w:val="28"/>
          <w:szCs w:val="28"/>
          <w:shd w:val="clear" w:color="auto" w:fill="FFFFFF"/>
        </w:rPr>
        <w:t xml:space="preserve"> </w:t>
      </w:r>
      <w:r w:rsidRPr="0030688F">
        <w:rPr>
          <w:sz w:val="28"/>
          <w:szCs w:val="28"/>
          <w:shd w:val="clear" w:color="auto" w:fill="FFFFFF"/>
        </w:rPr>
        <w:t>в электронном виде</w:t>
      </w:r>
      <w:r w:rsidRPr="0030688F" w:rsidR="00FB61D0">
        <w:rPr>
          <w:sz w:val="28"/>
          <w:szCs w:val="28"/>
          <w:shd w:val="clear" w:color="auto" w:fill="FFFFFF"/>
        </w:rPr>
        <w:t>.</w:t>
      </w:r>
    </w:p>
    <w:p w:rsidR="00543A69" w:rsidRPr="0030688F" w:rsidP="00543A69">
      <w:pPr>
        <w:spacing w:line="22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688F">
        <w:rPr>
          <w:sz w:val="28"/>
          <w:szCs w:val="28"/>
          <w:shd w:val="clear" w:color="auto" w:fill="FFFFFF"/>
        </w:rPr>
        <w:t>Согласно п.1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30688F" w:rsidR="00A228B1">
        <w:rPr>
          <w:sz w:val="28"/>
          <w:szCs w:val="28"/>
          <w:shd w:val="clear" w:color="auto" w:fill="FFFFFF"/>
        </w:rPr>
        <w:t xml:space="preserve"> </w:t>
      </w:r>
      <w:r w:rsidRPr="0030688F" w:rsidR="00A228B1">
        <w:rPr>
          <w:rFonts w:eastAsiaTheme="minorHAnsi"/>
          <w:sz w:val="28"/>
          <w:szCs w:val="28"/>
          <w:lang w:eastAsia="en-US"/>
        </w:rPr>
        <w:t xml:space="preserve">Страхователи в установленном порядке осуществляют учет случаев производственного травматизма и </w:t>
      </w:r>
      <w:r w:rsidRPr="0030688F" w:rsidR="00A228B1">
        <w:rPr>
          <w:rFonts w:eastAsiaTheme="minorHAnsi"/>
          <w:sz w:val="28"/>
          <w:szCs w:val="28"/>
          <w:lang w:eastAsia="en-US"/>
        </w:rPr>
        <w:t>профессиональных</w:t>
      </w:r>
      <w:r w:rsidRPr="0030688F" w:rsidR="001459DD">
        <w:rPr>
          <w:rFonts w:eastAsiaTheme="minorHAnsi"/>
          <w:sz w:val="28"/>
          <w:szCs w:val="28"/>
          <w:lang w:eastAsia="en-US"/>
        </w:rPr>
        <w:t xml:space="preserve"> </w:t>
      </w:r>
      <w:r w:rsidRPr="0030688F" w:rsidR="00A228B1">
        <w:rPr>
          <w:rFonts w:eastAsiaTheme="minorHAnsi"/>
          <w:sz w:val="28"/>
          <w:szCs w:val="28"/>
          <w:lang w:eastAsia="en-US"/>
        </w:rPr>
        <w:t>заболеваний</w:t>
      </w:r>
      <w:r w:rsidRPr="0030688F" w:rsidR="00A228B1">
        <w:rPr>
          <w:rFonts w:eastAsiaTheme="minorHAnsi"/>
          <w:sz w:val="28"/>
          <w:szCs w:val="28"/>
          <w:lang w:eastAsia="en-US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30688F" w:rsidR="00A228B1">
          <w:rPr>
            <w:rFonts w:eastAsiaTheme="minorHAnsi"/>
            <w:color w:val="000000" w:themeColor="text1"/>
            <w:sz w:val="28"/>
            <w:szCs w:val="28"/>
            <w:lang w:eastAsia="en-US"/>
          </w:rPr>
          <w:t>форме</w:t>
        </w:r>
      </w:hyperlink>
      <w:r w:rsidRPr="0030688F" w:rsidR="00A228B1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863786" w:rsidRPr="0030688F" w:rsidP="00543A69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688F">
        <w:rPr>
          <w:sz w:val="28"/>
          <w:szCs w:val="28"/>
          <w:shd w:val="clear" w:color="auto" w:fill="FFFFFF"/>
        </w:rPr>
        <w:t xml:space="preserve">Указанный расчет за </w:t>
      </w:r>
      <w:r w:rsidR="0055769D">
        <w:rPr>
          <w:sz w:val="28"/>
          <w:szCs w:val="28"/>
        </w:rPr>
        <w:t>&lt;ДАННЫЕ ИЗЪЯТЫ&gt;</w:t>
      </w:r>
      <w:r w:rsidRPr="0030688F">
        <w:rPr>
          <w:sz w:val="28"/>
          <w:szCs w:val="28"/>
          <w:shd w:val="clear" w:color="auto" w:fill="FFFFFF"/>
        </w:rPr>
        <w:t>20</w:t>
      </w:r>
      <w:r w:rsidRPr="0030688F" w:rsidR="00A228B1">
        <w:rPr>
          <w:sz w:val="28"/>
          <w:szCs w:val="28"/>
          <w:shd w:val="clear" w:color="auto" w:fill="FFFFFF"/>
        </w:rPr>
        <w:t xml:space="preserve">20 </w:t>
      </w:r>
      <w:r w:rsidRPr="0030688F">
        <w:rPr>
          <w:sz w:val="28"/>
          <w:szCs w:val="28"/>
          <w:shd w:val="clear" w:color="auto" w:fill="FFFFFF"/>
        </w:rPr>
        <w:t>год</w:t>
      </w:r>
      <w:r w:rsidRPr="0030688F" w:rsidR="00A228B1">
        <w:rPr>
          <w:sz w:val="28"/>
          <w:szCs w:val="28"/>
          <w:shd w:val="clear" w:color="auto" w:fill="FFFFFF"/>
        </w:rPr>
        <w:t>а</w:t>
      </w:r>
      <w:r w:rsidRPr="0030688F">
        <w:rPr>
          <w:sz w:val="28"/>
          <w:szCs w:val="28"/>
          <w:shd w:val="clear" w:color="auto" w:fill="FFFFFF"/>
        </w:rPr>
        <w:t>, был</w:t>
      </w:r>
      <w:r w:rsidRPr="0030688F" w:rsidR="00F67AD1">
        <w:rPr>
          <w:sz w:val="28"/>
          <w:szCs w:val="28"/>
          <w:shd w:val="clear" w:color="auto" w:fill="FFFFFF"/>
        </w:rPr>
        <w:t xml:space="preserve"> </w:t>
      </w:r>
      <w:r w:rsidRPr="0030688F">
        <w:rPr>
          <w:sz w:val="28"/>
          <w:szCs w:val="28"/>
          <w:shd w:val="clear" w:color="auto" w:fill="FFFFFF"/>
        </w:rPr>
        <w:t>пред</w:t>
      </w:r>
      <w:r w:rsidRPr="0030688F" w:rsidR="00F67AD1">
        <w:rPr>
          <w:sz w:val="28"/>
          <w:szCs w:val="28"/>
          <w:shd w:val="clear" w:color="auto" w:fill="FFFFFF"/>
        </w:rPr>
        <w:t>оставлен</w:t>
      </w:r>
      <w:r w:rsidRPr="0030688F" w:rsidR="00F67AD1">
        <w:rPr>
          <w:sz w:val="28"/>
          <w:szCs w:val="28"/>
        </w:rPr>
        <w:t xml:space="preserve"> </w:t>
      </w:r>
      <w:r w:rsidRPr="0030688F" w:rsidR="001459DD">
        <w:rPr>
          <w:sz w:val="28"/>
          <w:szCs w:val="28"/>
        </w:rPr>
        <w:t>Салыниным</w:t>
      </w:r>
      <w:r w:rsidRPr="0030688F" w:rsidR="001459DD">
        <w:rPr>
          <w:sz w:val="28"/>
          <w:szCs w:val="28"/>
        </w:rPr>
        <w:t xml:space="preserve"> О.Ю</w:t>
      </w:r>
      <w:r w:rsidRPr="0030688F" w:rsidR="00B5002C">
        <w:rPr>
          <w:sz w:val="28"/>
          <w:szCs w:val="28"/>
        </w:rPr>
        <w:t xml:space="preserve">. </w:t>
      </w:r>
      <w:r w:rsidRPr="0030688F" w:rsidR="001459DD">
        <w:rPr>
          <w:sz w:val="28"/>
          <w:szCs w:val="28"/>
        </w:rPr>
        <w:t xml:space="preserve">– </w:t>
      </w:r>
      <w:r w:rsidR="0055769D">
        <w:rPr>
          <w:sz w:val="28"/>
          <w:szCs w:val="28"/>
        </w:rPr>
        <w:t xml:space="preserve">&lt;ДАННЫЕ </w:t>
      </w:r>
      <w:r w:rsidR="0055769D">
        <w:rPr>
          <w:sz w:val="28"/>
          <w:szCs w:val="28"/>
        </w:rPr>
        <w:t>ИЗЪЯТЫ&gt;</w:t>
      </w:r>
      <w:r w:rsidRPr="0030688F">
        <w:rPr>
          <w:sz w:val="28"/>
          <w:szCs w:val="28"/>
          <w:shd w:val="clear" w:color="auto" w:fill="FFFFFF"/>
        </w:rPr>
        <w:t>года</w:t>
      </w:r>
      <w:r w:rsidRPr="0030688F">
        <w:rPr>
          <w:sz w:val="28"/>
          <w:szCs w:val="28"/>
          <w:shd w:val="clear" w:color="auto" w:fill="FFFFFF"/>
        </w:rPr>
        <w:t xml:space="preserve">, </w:t>
      </w:r>
      <w:r w:rsidRPr="0030688F" w:rsidR="00B5002C">
        <w:rPr>
          <w:sz w:val="28"/>
          <w:szCs w:val="28"/>
          <w:shd w:val="clear" w:color="auto" w:fill="FFFFFF"/>
        </w:rPr>
        <w:t xml:space="preserve">предельный </w:t>
      </w:r>
      <w:r w:rsidRPr="0030688F">
        <w:rPr>
          <w:sz w:val="28"/>
          <w:szCs w:val="28"/>
          <w:shd w:val="clear" w:color="auto" w:fill="FFFFFF"/>
        </w:rPr>
        <w:t>срок подачи которого</w:t>
      </w:r>
      <w:r w:rsidRPr="0030688F" w:rsidR="00B5002C">
        <w:rPr>
          <w:sz w:val="28"/>
          <w:szCs w:val="28"/>
          <w:shd w:val="clear" w:color="auto" w:fill="FFFFFF"/>
        </w:rPr>
        <w:t xml:space="preserve">, с учетом положений п.3 Постановления Правительства РФ от 02.04.2020 года № </w:t>
      </w:r>
      <w:r w:rsidRPr="0030688F" w:rsidR="00B5002C">
        <w:rPr>
          <w:color w:val="000000" w:themeColor="text1"/>
          <w:sz w:val="28"/>
          <w:szCs w:val="28"/>
          <w:shd w:val="clear" w:color="auto" w:fill="FFFFFF"/>
        </w:rPr>
        <w:t>409</w:t>
      </w:r>
      <w:r w:rsidRPr="0030688F" w:rsidR="00B5002C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 мерах по обеспечению устойчивого развития </w:t>
      </w:r>
      <w:r w:rsidRPr="0030688F" w:rsidR="00B5002C">
        <w:rPr>
          <w:rFonts w:eastAsiaTheme="minorHAnsi"/>
          <w:color w:val="000000" w:themeColor="text1"/>
          <w:sz w:val="28"/>
          <w:szCs w:val="28"/>
          <w:lang w:eastAsia="en-US"/>
        </w:rPr>
        <w:t xml:space="preserve">экономики» -  до 15 мая 2020 г., </w:t>
      </w:r>
      <w:r w:rsidRPr="0030688F">
        <w:rPr>
          <w:color w:val="000000" w:themeColor="text1"/>
          <w:sz w:val="28"/>
          <w:szCs w:val="28"/>
          <w:shd w:val="clear" w:color="auto" w:fill="FFFFFF"/>
        </w:rPr>
        <w:t>то есть с пропуском установленного законом срока.</w:t>
      </w:r>
    </w:p>
    <w:p w:rsidR="00CB1940" w:rsidRPr="0030688F" w:rsidP="00CB1940">
      <w:pPr>
        <w:ind w:firstLine="708"/>
        <w:jc w:val="both"/>
        <w:rPr>
          <w:color w:val="000000" w:themeColor="text1"/>
          <w:sz w:val="28"/>
          <w:szCs w:val="28"/>
        </w:rPr>
      </w:pPr>
      <w:r w:rsidRPr="0030688F">
        <w:rPr>
          <w:color w:val="000000" w:themeColor="text1"/>
          <w:sz w:val="28"/>
          <w:szCs w:val="28"/>
        </w:rPr>
        <w:t xml:space="preserve">В судебное заседание </w:t>
      </w:r>
      <w:r w:rsidRPr="0030688F">
        <w:rPr>
          <w:color w:val="000000" w:themeColor="text1"/>
          <w:sz w:val="28"/>
          <w:szCs w:val="28"/>
        </w:rPr>
        <w:t>Салынин</w:t>
      </w:r>
      <w:r w:rsidRPr="0030688F">
        <w:rPr>
          <w:color w:val="000000" w:themeColor="text1"/>
          <w:sz w:val="28"/>
          <w:szCs w:val="28"/>
        </w:rPr>
        <w:t xml:space="preserve"> Олег Юрьевич не явился, о времени и месте его проведения извещен надлежащим образом, причины неявки мировому судье не сообщил. Ходатайств об отложении рассмотрения дела или рассмотрении дела без его участия, мировому судье не поступало.</w:t>
      </w:r>
    </w:p>
    <w:p w:rsidR="00CB1940" w:rsidRPr="0030688F" w:rsidP="00CB1940">
      <w:pPr>
        <w:ind w:firstLine="708"/>
        <w:jc w:val="both"/>
        <w:rPr>
          <w:color w:val="000000" w:themeColor="text1"/>
          <w:sz w:val="28"/>
          <w:szCs w:val="28"/>
        </w:rPr>
      </w:pPr>
      <w:r w:rsidRPr="0030688F">
        <w:rPr>
          <w:color w:val="000000" w:themeColor="text1"/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CB1940" w:rsidRPr="0030688F" w:rsidP="0030688F">
      <w:pPr>
        <w:ind w:firstLine="708"/>
        <w:jc w:val="both"/>
        <w:rPr>
          <w:color w:val="000000" w:themeColor="text1"/>
          <w:sz w:val="28"/>
          <w:szCs w:val="28"/>
        </w:rPr>
      </w:pPr>
      <w:r w:rsidRPr="0030688F">
        <w:rPr>
          <w:color w:val="000000" w:themeColor="text1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863786" w:rsidRPr="0030688F" w:rsidP="00CE44B9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688F">
        <w:rPr>
          <w:color w:val="000000" w:themeColor="text1"/>
          <w:sz w:val="28"/>
          <w:szCs w:val="28"/>
          <w:shd w:val="clear" w:color="auto" w:fill="FFFFFF"/>
        </w:rPr>
        <w:t>И</w:t>
      </w:r>
      <w:r w:rsidRPr="0030688F">
        <w:rPr>
          <w:color w:val="000000" w:themeColor="text1"/>
          <w:sz w:val="28"/>
          <w:szCs w:val="28"/>
          <w:shd w:val="clear" w:color="auto" w:fill="FFFFFF"/>
        </w:rPr>
        <w:t>сследовав протокол об административном правонарушении и другие материалы дела, мировой судья приходит к выводу о том, что в действиях</w:t>
      </w:r>
      <w:r w:rsidRPr="0030688F" w:rsidR="001459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688F" w:rsidR="001459DD">
        <w:rPr>
          <w:color w:val="000000" w:themeColor="text1"/>
          <w:sz w:val="28"/>
          <w:szCs w:val="28"/>
        </w:rPr>
        <w:t>Салынина</w:t>
      </w:r>
      <w:r w:rsidRPr="0030688F" w:rsidR="001459DD">
        <w:rPr>
          <w:color w:val="000000" w:themeColor="text1"/>
          <w:sz w:val="28"/>
          <w:szCs w:val="28"/>
        </w:rPr>
        <w:t xml:space="preserve"> Олега Юрьевича </w:t>
      </w:r>
      <w:r w:rsidRPr="0030688F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30688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ч.2 </w:t>
      </w:r>
      <w:r w:rsidRPr="0030688F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30688F">
        <w:rPr>
          <w:color w:val="000000" w:themeColor="text1"/>
          <w:sz w:val="28"/>
          <w:szCs w:val="28"/>
        </w:rPr>
        <w:t>.</w:t>
      </w:r>
      <w:r w:rsidRPr="0030688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688F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63786" w:rsidRPr="0030688F" w:rsidP="00CE44B9">
      <w:pPr>
        <w:pStyle w:val="BodyText"/>
        <w:spacing w:line="228" w:lineRule="auto"/>
        <w:ind w:firstLine="708"/>
        <w:rPr>
          <w:sz w:val="28"/>
          <w:szCs w:val="28"/>
        </w:rPr>
      </w:pPr>
      <w:r w:rsidRPr="0030688F">
        <w:rPr>
          <w:color w:val="000000" w:themeColor="text1"/>
          <w:sz w:val="28"/>
          <w:szCs w:val="28"/>
        </w:rPr>
        <w:t>Виновность</w:t>
      </w:r>
      <w:r w:rsidRPr="0030688F" w:rsidR="001459DD">
        <w:rPr>
          <w:color w:val="000000" w:themeColor="text1"/>
          <w:sz w:val="28"/>
          <w:szCs w:val="28"/>
        </w:rPr>
        <w:t xml:space="preserve"> </w:t>
      </w:r>
      <w:r w:rsidRPr="0030688F" w:rsidR="001459DD">
        <w:rPr>
          <w:color w:val="000000" w:themeColor="text1"/>
          <w:sz w:val="28"/>
          <w:szCs w:val="28"/>
        </w:rPr>
        <w:t>Салынина</w:t>
      </w:r>
      <w:r w:rsidRPr="0030688F" w:rsidR="001459DD">
        <w:rPr>
          <w:color w:val="000000" w:themeColor="text1"/>
          <w:sz w:val="28"/>
          <w:szCs w:val="28"/>
        </w:rPr>
        <w:t xml:space="preserve"> </w:t>
      </w:r>
      <w:r w:rsidRPr="0030688F" w:rsidR="001459DD">
        <w:rPr>
          <w:sz w:val="28"/>
          <w:szCs w:val="28"/>
        </w:rPr>
        <w:t xml:space="preserve">О.Ю. </w:t>
      </w:r>
      <w:r w:rsidRPr="0030688F">
        <w:rPr>
          <w:sz w:val="28"/>
          <w:szCs w:val="28"/>
        </w:rPr>
        <w:t xml:space="preserve">в совершении административного правонарушения, предусмотренного ч.2 ст.15.33. КоАП РФ, полностью подтверждается имеющимися в материалах дела доказательствами: протоколом об административном правонарушении от </w:t>
      </w:r>
      <w:r w:rsidRPr="0030688F" w:rsidR="001459DD">
        <w:rPr>
          <w:sz w:val="28"/>
          <w:szCs w:val="28"/>
        </w:rPr>
        <w:t xml:space="preserve">25 августа </w:t>
      </w:r>
      <w:r w:rsidRPr="0030688F">
        <w:rPr>
          <w:sz w:val="28"/>
          <w:szCs w:val="28"/>
        </w:rPr>
        <w:t>20</w:t>
      </w:r>
      <w:r w:rsidRPr="0030688F" w:rsidR="00DE547A">
        <w:rPr>
          <w:sz w:val="28"/>
          <w:szCs w:val="28"/>
        </w:rPr>
        <w:t>20</w:t>
      </w:r>
      <w:r w:rsidRPr="0030688F">
        <w:rPr>
          <w:sz w:val="28"/>
          <w:szCs w:val="28"/>
        </w:rPr>
        <w:t xml:space="preserve">г., которым подтверждаются обстоятельства совершенного правонарушения; </w:t>
      </w:r>
      <w:r w:rsidRPr="0030688F" w:rsidR="00DE547A">
        <w:rPr>
          <w:sz w:val="28"/>
          <w:szCs w:val="28"/>
        </w:rPr>
        <w:t xml:space="preserve">распечатками </w:t>
      </w:r>
      <w:r w:rsidRPr="0030688F">
        <w:rPr>
          <w:sz w:val="28"/>
          <w:szCs w:val="28"/>
        </w:rPr>
        <w:t>расчет</w:t>
      </w:r>
      <w:r w:rsidRPr="0030688F" w:rsidR="00DE547A">
        <w:rPr>
          <w:sz w:val="28"/>
          <w:szCs w:val="28"/>
        </w:rPr>
        <w:t>ов</w:t>
      </w:r>
      <w:r w:rsidRPr="0030688F">
        <w:rPr>
          <w:sz w:val="28"/>
          <w:szCs w:val="28"/>
        </w:rPr>
        <w:t xml:space="preserve"> </w:t>
      </w:r>
      <w:r w:rsidRPr="0030688F">
        <w:rPr>
          <w:sz w:val="28"/>
          <w:szCs w:val="28"/>
          <w:shd w:val="clear" w:color="auto" w:fill="FFFFFF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Pr="0030688F" w:rsidR="00543A69">
        <w:rPr>
          <w:sz w:val="28"/>
          <w:szCs w:val="28"/>
          <w:shd w:val="clear" w:color="auto" w:fill="FFFFFF"/>
        </w:rPr>
        <w:t xml:space="preserve">первый квартал </w:t>
      </w:r>
      <w:r w:rsidRPr="0030688F">
        <w:rPr>
          <w:sz w:val="28"/>
          <w:szCs w:val="28"/>
          <w:shd w:val="clear" w:color="auto" w:fill="FFFFFF"/>
        </w:rPr>
        <w:t>20</w:t>
      </w:r>
      <w:r w:rsidRPr="0030688F" w:rsidR="00543A69">
        <w:rPr>
          <w:sz w:val="28"/>
          <w:szCs w:val="28"/>
          <w:shd w:val="clear" w:color="auto" w:fill="FFFFFF"/>
        </w:rPr>
        <w:t xml:space="preserve">20 </w:t>
      </w:r>
      <w:r w:rsidRPr="0030688F">
        <w:rPr>
          <w:sz w:val="28"/>
          <w:szCs w:val="28"/>
          <w:shd w:val="clear" w:color="auto" w:fill="FFFFFF"/>
        </w:rPr>
        <w:t>год</w:t>
      </w:r>
      <w:r w:rsidRPr="0030688F" w:rsidR="00543A69">
        <w:rPr>
          <w:sz w:val="28"/>
          <w:szCs w:val="28"/>
          <w:shd w:val="clear" w:color="auto" w:fill="FFFFFF"/>
        </w:rPr>
        <w:t>а</w:t>
      </w:r>
      <w:r w:rsidRPr="0030688F" w:rsidR="00DE547A">
        <w:rPr>
          <w:sz w:val="28"/>
          <w:szCs w:val="28"/>
          <w:shd w:val="clear" w:color="auto" w:fill="FFFFFF"/>
        </w:rPr>
        <w:t xml:space="preserve"> и</w:t>
      </w:r>
      <w:r w:rsidRPr="0030688F">
        <w:rPr>
          <w:sz w:val="28"/>
          <w:szCs w:val="28"/>
        </w:rPr>
        <w:t xml:space="preserve"> иными материалами дела.</w:t>
      </w:r>
    </w:p>
    <w:p w:rsidR="00863786" w:rsidRPr="0030688F" w:rsidP="00CE44B9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30688F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30688F" w:rsidR="00DE547A">
        <w:rPr>
          <w:sz w:val="28"/>
          <w:szCs w:val="28"/>
        </w:rPr>
        <w:t>директора</w:t>
      </w:r>
      <w:r w:rsidRPr="0030688F" w:rsidR="001459DD">
        <w:rPr>
          <w:sz w:val="28"/>
          <w:szCs w:val="28"/>
        </w:rPr>
        <w:t xml:space="preserve"> ООО </w:t>
      </w:r>
      <w:r w:rsidR="0055769D">
        <w:rPr>
          <w:sz w:val="28"/>
          <w:szCs w:val="28"/>
        </w:rPr>
        <w:t>&lt;ДАННЫЕ ИЗЪЯТЫ&gt;</w:t>
      </w:r>
      <w:r w:rsidR="0055769D">
        <w:rPr>
          <w:sz w:val="28"/>
          <w:szCs w:val="28"/>
        </w:rPr>
        <w:t xml:space="preserve"> </w:t>
      </w:r>
      <w:r w:rsidRPr="0030688F" w:rsidR="001459DD">
        <w:rPr>
          <w:sz w:val="28"/>
          <w:szCs w:val="28"/>
        </w:rPr>
        <w:t>Салынин</w:t>
      </w:r>
      <w:r w:rsidRPr="0030688F" w:rsidR="00CB1940">
        <w:rPr>
          <w:sz w:val="28"/>
          <w:szCs w:val="28"/>
        </w:rPr>
        <w:t>а О.Ю.</w:t>
      </w:r>
      <w:r w:rsidRPr="0030688F" w:rsidR="00DE547A">
        <w:rPr>
          <w:sz w:val="28"/>
          <w:szCs w:val="28"/>
        </w:rPr>
        <w:t xml:space="preserve">, </w:t>
      </w:r>
      <w:r w:rsidRPr="0030688F">
        <w:rPr>
          <w:sz w:val="28"/>
          <w:szCs w:val="28"/>
          <w:lang w:eastAsia="ar-SA"/>
        </w:rPr>
        <w:t xml:space="preserve">имеется состав правонарушения, предусмотренного ч.2 ст. 15.33. КоАП РФ, а именно: </w:t>
      </w:r>
      <w:r w:rsidRPr="0030688F">
        <w:rPr>
          <w:color w:val="000000"/>
          <w:sz w:val="28"/>
          <w:szCs w:val="28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контроль, за уплатой страховых взносов.</w:t>
      </w:r>
    </w:p>
    <w:p w:rsidR="00863786" w:rsidRPr="0030688F" w:rsidP="00CE44B9">
      <w:pPr>
        <w:pStyle w:val="BodyTextIndent"/>
        <w:spacing w:line="228" w:lineRule="auto"/>
        <w:ind w:firstLine="708"/>
        <w:rPr>
          <w:szCs w:val="28"/>
        </w:rPr>
      </w:pPr>
      <w:r w:rsidRPr="0030688F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3786" w:rsidRPr="0030688F" w:rsidP="00CE44B9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30688F"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30688F" w:rsidR="00CB1940">
        <w:rPr>
          <w:color w:val="000000"/>
          <w:sz w:val="28"/>
          <w:szCs w:val="28"/>
        </w:rPr>
        <w:t xml:space="preserve"> </w:t>
      </w:r>
      <w:r w:rsidRPr="0030688F" w:rsidR="00CB1940">
        <w:rPr>
          <w:sz w:val="28"/>
          <w:szCs w:val="28"/>
        </w:rPr>
        <w:t>Салынина</w:t>
      </w:r>
      <w:r w:rsidRPr="0030688F" w:rsidR="00CB1940">
        <w:rPr>
          <w:sz w:val="28"/>
          <w:szCs w:val="28"/>
        </w:rPr>
        <w:t xml:space="preserve"> О.Ю.</w:t>
      </w:r>
      <w:r w:rsidRPr="0030688F" w:rsidR="00DE547A">
        <w:rPr>
          <w:sz w:val="28"/>
          <w:szCs w:val="28"/>
        </w:rPr>
        <w:t xml:space="preserve">, </w:t>
      </w:r>
      <w:r w:rsidRPr="0030688F">
        <w:rPr>
          <w:color w:val="000000"/>
          <w:sz w:val="28"/>
          <w:szCs w:val="28"/>
        </w:rPr>
        <w:t xml:space="preserve">который согласно </w:t>
      </w:r>
      <w:r w:rsidRPr="0030688F">
        <w:rPr>
          <w:color w:val="000000"/>
          <w:sz w:val="28"/>
          <w:szCs w:val="28"/>
        </w:rPr>
        <w:t xml:space="preserve">материалов дела, ранее не привлекался к административной  ответственности, мировой судья считает необходимым назначить </w:t>
      </w:r>
      <w:r w:rsidRPr="0030688F" w:rsidR="00DE547A">
        <w:rPr>
          <w:color w:val="000000"/>
          <w:sz w:val="28"/>
          <w:szCs w:val="28"/>
        </w:rPr>
        <w:t>ему</w:t>
      </w:r>
      <w:r w:rsidRPr="0030688F">
        <w:rPr>
          <w:color w:val="000000"/>
          <w:sz w:val="28"/>
          <w:szCs w:val="28"/>
        </w:rPr>
        <w:t xml:space="preserve">, </w:t>
      </w:r>
      <w:r w:rsidRPr="0030688F" w:rsidR="00543A69">
        <w:rPr>
          <w:color w:val="000000"/>
          <w:sz w:val="28"/>
          <w:szCs w:val="28"/>
        </w:rPr>
        <w:t xml:space="preserve">минимальный размер </w:t>
      </w:r>
      <w:r w:rsidRPr="0030688F">
        <w:rPr>
          <w:color w:val="000000"/>
          <w:sz w:val="28"/>
          <w:szCs w:val="28"/>
        </w:rPr>
        <w:t>административно</w:t>
      </w:r>
      <w:r w:rsidRPr="0030688F" w:rsidR="00543A69">
        <w:rPr>
          <w:color w:val="000000"/>
          <w:sz w:val="28"/>
          <w:szCs w:val="28"/>
        </w:rPr>
        <w:t>го</w:t>
      </w:r>
      <w:r w:rsidRPr="0030688F">
        <w:rPr>
          <w:color w:val="000000"/>
          <w:sz w:val="28"/>
          <w:szCs w:val="28"/>
        </w:rPr>
        <w:t xml:space="preserve"> наказани</w:t>
      </w:r>
      <w:r w:rsidRPr="0030688F" w:rsidR="00543A69">
        <w:rPr>
          <w:color w:val="000000"/>
          <w:sz w:val="28"/>
          <w:szCs w:val="28"/>
        </w:rPr>
        <w:t>я</w:t>
      </w:r>
      <w:r w:rsidRPr="0030688F">
        <w:rPr>
          <w:color w:val="000000"/>
          <w:sz w:val="28"/>
          <w:szCs w:val="28"/>
        </w:rPr>
        <w:t xml:space="preserve"> в пределах</w:t>
      </w:r>
      <w:r w:rsidRPr="0030688F" w:rsidR="00543A69">
        <w:rPr>
          <w:color w:val="000000"/>
          <w:sz w:val="28"/>
          <w:szCs w:val="28"/>
        </w:rPr>
        <w:t>, предусмотренных</w:t>
      </w:r>
      <w:r w:rsidRPr="0030688F">
        <w:rPr>
          <w:color w:val="000000"/>
          <w:sz w:val="28"/>
          <w:szCs w:val="28"/>
        </w:rPr>
        <w:t xml:space="preserve"> санкци</w:t>
      </w:r>
      <w:r w:rsidRPr="0030688F" w:rsidR="00543A69">
        <w:rPr>
          <w:color w:val="000000"/>
          <w:sz w:val="28"/>
          <w:szCs w:val="28"/>
        </w:rPr>
        <w:t>и</w:t>
      </w:r>
      <w:r w:rsidRPr="0030688F">
        <w:rPr>
          <w:color w:val="000000"/>
          <w:sz w:val="28"/>
          <w:szCs w:val="28"/>
        </w:rPr>
        <w:t xml:space="preserve"> ч. 2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30688F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30688F">
        <w:rPr>
          <w:sz w:val="28"/>
          <w:szCs w:val="28"/>
          <w:lang w:eastAsia="en-US"/>
        </w:rPr>
        <w:t>33</w:t>
      </w:r>
      <w:r w:rsidRPr="0030688F">
        <w:rPr>
          <w:color w:val="000000"/>
          <w:sz w:val="28"/>
          <w:szCs w:val="28"/>
        </w:rPr>
        <w:t xml:space="preserve"> КоАП РФ.</w:t>
      </w:r>
    </w:p>
    <w:p w:rsidR="00863786" w:rsidRPr="0030688F" w:rsidP="00CE44B9">
      <w:pPr>
        <w:pStyle w:val="BodyTextIndent"/>
        <w:spacing w:line="228" w:lineRule="auto"/>
        <w:ind w:firstLine="708"/>
        <w:rPr>
          <w:rStyle w:val="apple-converted-space"/>
          <w:szCs w:val="28"/>
          <w:shd w:val="clear" w:color="auto" w:fill="FFFFFF"/>
        </w:rPr>
      </w:pPr>
      <w:r w:rsidRPr="0030688F">
        <w:rPr>
          <w:szCs w:val="28"/>
        </w:rPr>
        <w:t xml:space="preserve">На основании изложенного, руководствуясь ст. ст. 29.9, 29.10 </w:t>
      </w:r>
      <w:r w:rsidRPr="0030688F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30688F">
        <w:rPr>
          <w:rStyle w:val="apple-converted-space"/>
          <w:szCs w:val="28"/>
          <w:shd w:val="clear" w:color="auto" w:fill="FFFFFF"/>
        </w:rPr>
        <w:t>,</w:t>
      </w:r>
    </w:p>
    <w:p w:rsidR="00863786" w:rsidRPr="0030688F" w:rsidP="00CE44B9">
      <w:pPr>
        <w:pStyle w:val="BodyTextIndent"/>
        <w:spacing w:line="228" w:lineRule="auto"/>
        <w:ind w:hanging="142"/>
        <w:jc w:val="center"/>
        <w:rPr>
          <w:szCs w:val="28"/>
        </w:rPr>
      </w:pPr>
      <w:r w:rsidRPr="0030688F">
        <w:rPr>
          <w:szCs w:val="28"/>
        </w:rPr>
        <w:t>ПОСТАНОВИЛ:</w:t>
      </w:r>
    </w:p>
    <w:p w:rsidR="00863786" w:rsidRPr="0030688F" w:rsidP="00CE44B9">
      <w:pPr>
        <w:pStyle w:val="BodyTextIndent"/>
        <w:spacing w:line="228" w:lineRule="auto"/>
        <w:ind w:firstLine="708"/>
        <w:rPr>
          <w:szCs w:val="28"/>
        </w:rPr>
      </w:pPr>
    </w:p>
    <w:p w:rsidR="00863786" w:rsidRPr="0030688F" w:rsidP="00CE44B9">
      <w:pPr>
        <w:spacing w:line="228" w:lineRule="auto"/>
        <w:ind w:right="-1" w:firstLine="720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Директора</w:t>
      </w:r>
      <w:r w:rsidRPr="0030688F" w:rsidR="00CB1940">
        <w:rPr>
          <w:sz w:val="28"/>
          <w:szCs w:val="28"/>
        </w:rPr>
        <w:t xml:space="preserve"> общества с ограниченной ответственностью «Центр климатических и энергосберегающих технологий» </w:t>
      </w:r>
      <w:r w:rsidRPr="0030688F" w:rsidR="00CB1940">
        <w:rPr>
          <w:sz w:val="28"/>
          <w:szCs w:val="28"/>
        </w:rPr>
        <w:t>Салынина</w:t>
      </w:r>
      <w:r w:rsidRPr="0030688F" w:rsidR="00CB1940">
        <w:rPr>
          <w:sz w:val="28"/>
          <w:szCs w:val="28"/>
        </w:rPr>
        <w:t xml:space="preserve"> Олега Юрьевича</w:t>
      </w:r>
      <w:r w:rsidRPr="0030688F" w:rsidR="00543A69">
        <w:rPr>
          <w:sz w:val="28"/>
          <w:szCs w:val="28"/>
        </w:rPr>
        <w:t xml:space="preserve">, </w:t>
      </w:r>
      <w:r w:rsidRPr="0030688F">
        <w:rPr>
          <w:sz w:val="28"/>
          <w:szCs w:val="28"/>
        </w:rPr>
        <w:t>признать виновным в совершении административного правонарушения, предусмотренного ч.2 ст. 15.33.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63786" w:rsidRPr="0030688F" w:rsidP="00CE44B9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 w:rsidRPr="0030688F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BD3392" w:rsidRPr="0030688F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30688F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</w:p>
    <w:p w:rsidR="00BD3392" w:rsidRPr="0030688F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30688F">
        <w:rPr>
          <w:color w:val="000000" w:themeColor="text1"/>
          <w:szCs w:val="28"/>
        </w:rPr>
        <w:t>ИНН: 9102013284, КПП: 910201001, ОКТМО: 35701000,</w:t>
      </w:r>
    </w:p>
    <w:p w:rsidR="00BD3392" w:rsidRPr="0030688F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30688F">
        <w:rPr>
          <w:color w:val="000000" w:themeColor="text1"/>
          <w:szCs w:val="28"/>
        </w:rPr>
        <w:t xml:space="preserve">Банк получателя: Отделение по Республике Крым Южного главного управления ЦБРФ, </w:t>
      </w:r>
    </w:p>
    <w:p w:rsidR="00BD3392" w:rsidRPr="0030688F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30688F">
        <w:rPr>
          <w:color w:val="000000" w:themeColor="text1"/>
          <w:szCs w:val="28"/>
        </w:rPr>
        <w:t>БИК: 043510001, Счет: 40101810335100010001</w:t>
      </w:r>
      <w:r w:rsidR="0030688F">
        <w:rPr>
          <w:color w:val="000000" w:themeColor="text1"/>
          <w:szCs w:val="28"/>
        </w:rPr>
        <w:t>,</w:t>
      </w:r>
    </w:p>
    <w:p w:rsidR="00BD3392" w:rsidRPr="0030688F" w:rsidP="00CE44B9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30688F">
        <w:rPr>
          <w:color w:val="000000" w:themeColor="text1"/>
          <w:szCs w:val="28"/>
        </w:rPr>
        <w:t xml:space="preserve">КБК: </w:t>
      </w:r>
      <w:r w:rsidRPr="0030688F" w:rsidR="00CE44B9">
        <w:rPr>
          <w:color w:val="000000" w:themeColor="text1"/>
          <w:szCs w:val="28"/>
        </w:rPr>
        <w:t>828 1 16 01153 01 9000 140</w:t>
      </w:r>
      <w:r w:rsidRPr="0030688F">
        <w:rPr>
          <w:color w:val="000000" w:themeColor="text1"/>
          <w:szCs w:val="28"/>
        </w:rPr>
        <w:t xml:space="preserve">. </w:t>
      </w:r>
    </w:p>
    <w:p w:rsidR="00863786" w:rsidRPr="0030688F" w:rsidP="00CE44B9">
      <w:pPr>
        <w:pStyle w:val="BodyTextIndent"/>
        <w:spacing w:line="228" w:lineRule="auto"/>
        <w:ind w:firstLine="708"/>
        <w:rPr>
          <w:rFonts w:eastAsia="Calibri"/>
          <w:szCs w:val="28"/>
          <w:lang w:eastAsia="en-US"/>
        </w:rPr>
      </w:pPr>
      <w:r w:rsidRPr="0030688F">
        <w:rPr>
          <w:rFonts w:eastAsia="Calibri"/>
          <w:szCs w:val="28"/>
          <w:lang w:eastAsia="en-US"/>
        </w:rPr>
        <w:t>Копию постановления направить в</w:t>
      </w:r>
      <w:r w:rsidRPr="0030688F">
        <w:rPr>
          <w:szCs w:val="28"/>
        </w:rPr>
        <w:t xml:space="preserve"> Филиал №1 ГУ-РО Фонда социального страхования Российской Федерации по Республике Крым.</w:t>
      </w:r>
    </w:p>
    <w:p w:rsidR="00863786" w:rsidRPr="0030688F" w:rsidP="00CE44B9">
      <w:pPr>
        <w:spacing w:line="228" w:lineRule="auto"/>
        <w:ind w:firstLine="708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Разъяснить</w:t>
      </w:r>
      <w:r w:rsidRPr="0030688F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CE44B9" w:rsidRPr="0030688F" w:rsidP="00CE44B9">
      <w:pPr>
        <w:spacing w:line="228" w:lineRule="auto"/>
        <w:ind w:firstLine="709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В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863786" w:rsidRPr="0030688F" w:rsidP="00CE44B9">
      <w:pPr>
        <w:spacing w:line="228" w:lineRule="auto"/>
        <w:ind w:firstLine="708"/>
        <w:jc w:val="both"/>
        <w:rPr>
          <w:sz w:val="28"/>
          <w:szCs w:val="28"/>
        </w:rPr>
      </w:pPr>
      <w:r w:rsidRPr="0030688F">
        <w:rPr>
          <w:sz w:val="28"/>
          <w:szCs w:val="28"/>
        </w:rPr>
        <w:t xml:space="preserve"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30688F">
        <w:rPr>
          <w:sz w:val="28"/>
          <w:szCs w:val="28"/>
        </w:rPr>
        <w:t>административный арест сроком до пятнадцати суток, либо обязательные работы на срок до пятидесяти часов.</w:t>
      </w:r>
    </w:p>
    <w:p w:rsidR="00863786" w:rsidRPr="0030688F" w:rsidP="00CE44B9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688F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30688F" w:rsidR="00DE547A">
        <w:rPr>
          <w:rFonts w:eastAsia="Calibri"/>
          <w:sz w:val="28"/>
          <w:szCs w:val="28"/>
          <w:lang w:eastAsia="en-US"/>
        </w:rPr>
        <w:t>4</w:t>
      </w:r>
      <w:r w:rsidRPr="0030688F">
        <w:rPr>
          <w:rFonts w:eastAsia="Calibri"/>
          <w:sz w:val="28"/>
          <w:szCs w:val="28"/>
          <w:lang w:eastAsia="en-US"/>
        </w:rPr>
        <w:t>.</w:t>
      </w:r>
    </w:p>
    <w:p w:rsidR="00863786" w:rsidRPr="0030688F" w:rsidP="00CE44B9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688F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63786" w:rsidRPr="0030688F" w:rsidP="00CE44B9">
      <w:pPr>
        <w:spacing w:line="228" w:lineRule="auto"/>
        <w:jc w:val="both"/>
        <w:rPr>
          <w:sz w:val="28"/>
          <w:szCs w:val="28"/>
        </w:rPr>
      </w:pPr>
    </w:p>
    <w:p w:rsidR="00863786" w:rsidRPr="0030688F" w:rsidP="00CE44B9">
      <w:pPr>
        <w:spacing w:line="228" w:lineRule="auto"/>
        <w:ind w:firstLine="709"/>
        <w:jc w:val="both"/>
        <w:rPr>
          <w:sz w:val="28"/>
          <w:szCs w:val="28"/>
        </w:rPr>
      </w:pPr>
      <w:r w:rsidRPr="0030688F">
        <w:rPr>
          <w:sz w:val="28"/>
          <w:szCs w:val="28"/>
        </w:rPr>
        <w:t>Мировой судья</w:t>
      </w:r>
      <w:r w:rsidRPr="0030688F">
        <w:rPr>
          <w:sz w:val="28"/>
          <w:szCs w:val="28"/>
        </w:rPr>
        <w:tab/>
      </w:r>
      <w:r w:rsidRPr="0030688F">
        <w:rPr>
          <w:sz w:val="28"/>
          <w:szCs w:val="28"/>
        </w:rPr>
        <w:tab/>
      </w:r>
      <w:r w:rsidRPr="0030688F">
        <w:rPr>
          <w:color w:val="000000" w:themeColor="text1"/>
          <w:sz w:val="28"/>
          <w:szCs w:val="28"/>
        </w:rPr>
        <w:tab/>
      </w:r>
      <w:r w:rsidRPr="0030688F">
        <w:rPr>
          <w:color w:val="000000" w:themeColor="text1"/>
          <w:sz w:val="28"/>
          <w:szCs w:val="28"/>
        </w:rPr>
        <w:tab/>
      </w:r>
      <w:r w:rsidRPr="0030688F">
        <w:rPr>
          <w:color w:val="FFFFFF" w:themeColor="background1"/>
          <w:sz w:val="28"/>
          <w:szCs w:val="28"/>
        </w:rPr>
        <w:t>подпись</w:t>
      </w:r>
      <w:r w:rsidRPr="0030688F">
        <w:rPr>
          <w:color w:val="000000" w:themeColor="text1"/>
          <w:sz w:val="28"/>
          <w:szCs w:val="28"/>
        </w:rPr>
        <w:tab/>
      </w:r>
      <w:r w:rsidRPr="0030688F">
        <w:rPr>
          <w:color w:val="000000" w:themeColor="text1"/>
          <w:sz w:val="28"/>
          <w:szCs w:val="28"/>
        </w:rPr>
        <w:tab/>
      </w:r>
      <w:r w:rsidRPr="0030688F">
        <w:rPr>
          <w:sz w:val="28"/>
          <w:szCs w:val="28"/>
        </w:rPr>
        <w:tab/>
        <w:t xml:space="preserve"> Д.В. Киреев</w:t>
      </w:r>
    </w:p>
    <w:p w:rsidR="003A2F42" w:rsidRPr="0030688F">
      <w:pPr>
        <w:rPr>
          <w:sz w:val="28"/>
          <w:szCs w:val="28"/>
        </w:rPr>
      </w:pPr>
    </w:p>
    <w:sectPr w:rsidSect="00306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1B"/>
    <w:rsid w:val="001459DD"/>
    <w:rsid w:val="001B061B"/>
    <w:rsid w:val="0030688F"/>
    <w:rsid w:val="003A2F42"/>
    <w:rsid w:val="00543A69"/>
    <w:rsid w:val="0055769D"/>
    <w:rsid w:val="00863786"/>
    <w:rsid w:val="00A228B1"/>
    <w:rsid w:val="00B5002C"/>
    <w:rsid w:val="00BD3392"/>
    <w:rsid w:val="00C8445A"/>
    <w:rsid w:val="00CB1940"/>
    <w:rsid w:val="00CE44B9"/>
    <w:rsid w:val="00DE547A"/>
    <w:rsid w:val="00F67AD1"/>
    <w:rsid w:val="00FB6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572FA2-6AAE-45BE-BC93-66F66B6D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786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63786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63786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637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6378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6378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63786"/>
  </w:style>
  <w:style w:type="character" w:customStyle="1" w:styleId="snippetequal">
    <w:name w:val="snippet_equal"/>
    <w:rsid w:val="0086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C0073F976400E1461E9393A68B63BB6AAB9A4577036910D222C347060899D775E8703D241F8C993AFDFB9B47BAAFFE52A03F63D7A2134b0L4L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