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DAA" w:rsidRPr="00123924" w:rsidP="00123924">
      <w:pPr>
        <w:spacing w:after="0" w:line="228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>Дело №5-4-401/2019</w:t>
      </w:r>
    </w:p>
    <w:p w:rsidR="00631DAA" w:rsidRPr="00123924" w:rsidP="00123924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31DAA" w:rsidRPr="00123924" w:rsidP="00123924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>П О С Т А Н О В Л Е Н И Е</w:t>
      </w:r>
    </w:p>
    <w:p w:rsidR="00631DAA" w:rsidRPr="00123924" w:rsidP="00123924">
      <w:pPr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31DAA" w:rsidRPr="00123924" w:rsidP="00123924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>18 сентября 2019 года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  г. Симферополь</w:t>
      </w:r>
    </w:p>
    <w:p w:rsidR="00631DAA" w:rsidRPr="00123924" w:rsidP="00123924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31DAA" w:rsidRPr="00123924" w:rsidP="0012392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631DAA" w:rsidRPr="00123924" w:rsidP="00123924">
      <w:pPr>
        <w:spacing w:after="0" w:line="228" w:lineRule="auto"/>
        <w:ind w:left="3402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Павлова Кирилла Николаевича, </w:t>
      </w:r>
      <w:r w:rsidR="00F007D8">
        <w:rPr>
          <w:rFonts w:ascii="Times New Roman" w:hAnsi="Times New Roman"/>
          <w:sz w:val="28"/>
          <w:szCs w:val="28"/>
        </w:rPr>
        <w:t xml:space="preserve">&lt;ДАННЫЕ </w:t>
      </w:r>
      <w:r w:rsidR="00F007D8">
        <w:rPr>
          <w:rFonts w:ascii="Times New Roman" w:hAnsi="Times New Roman"/>
          <w:sz w:val="28"/>
          <w:szCs w:val="28"/>
        </w:rPr>
        <w:t>ИЗЪЯТЫ&gt;</w:t>
      </w:r>
      <w:r w:rsidR="00F007D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года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рождения, уроженца 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>,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гражданина Российской Федерации, директора ООО «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>»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, проживающего по адресу: 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</w:p>
    <w:p w:rsidR="00631DAA" w:rsidRPr="00123924" w:rsidP="00123924">
      <w:pPr>
        <w:spacing w:after="0" w:line="228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о привлечении к административной ответственности, предусмотренной ст.15.5. Кодекса Российской Федерации об административных правонарушениях,</w:t>
      </w:r>
    </w:p>
    <w:p w:rsidR="00631DAA" w:rsidRPr="00123924" w:rsidP="00123924">
      <w:pPr>
        <w:spacing w:after="0" w:line="228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631DAA" w:rsidRPr="00123924" w:rsidP="001239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>УСТАНОВИЛ:</w:t>
      </w:r>
    </w:p>
    <w:p w:rsidR="00631DAA" w:rsidRPr="00123924" w:rsidP="00123924">
      <w:pPr>
        <w:suppressAutoHyphens/>
        <w:spacing w:after="0" w:line="228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631DAA" w:rsidRPr="00123924" w:rsidP="001239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Павлов Кирилл Николаевич, являясь директором 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>«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>»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расположенного по адресу: 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>нарушение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п. 4 ст. 23 Налогового кодекса Российской Федерации, не обеспечил своевременное представление в ИФНС России по г. налоговой декларации по налогу на добавленную стоимость</w:t>
      </w:r>
      <w:r w:rsidRPr="00123924" w:rsid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(далее НДС) за 2 квартал 2018 г. (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форма по КНД 1151001) – декларация (рег. № 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)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представлена 29.11.2018 года, предельный срок предоставления декларации – 25.10.2018 года.</w:t>
      </w:r>
    </w:p>
    <w:p w:rsidR="00631DAA" w:rsidRPr="00123924" w:rsidP="001239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Согласно п.4 ст.23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5 ст. 174 НК РФ налогоплательщики обязаны представлять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631DAA" w:rsidRPr="00123924" w:rsidP="001239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>Д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иректор ООО 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>«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>»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Павлов К.Н.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631DAA" w:rsidRPr="00123924" w:rsidP="001239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абз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31DAA" w:rsidRPr="00123924" w:rsidP="001239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</w:t>
      </w:r>
      <w:r w:rsidRPr="00123924" w:rsidR="00924C1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правонарушении, Павлов К.Н.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631DAA" w:rsidRPr="00123924" w:rsidP="001239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631DAA" w:rsidRPr="00123924" w:rsidP="001239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директора ООО </w:t>
      </w:r>
      <w:r w:rsidRPr="00123924" w:rsidR="00924C1B">
        <w:rPr>
          <w:rFonts w:ascii="Times New Roman" w:eastAsia="HG Mincho Light J" w:hAnsi="Times New Roman"/>
          <w:color w:val="000000" w:themeColor="text1"/>
          <w:sz w:val="28"/>
          <w:szCs w:val="28"/>
        </w:rPr>
        <w:t>«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Pr="00123924" w:rsidR="00924C1B">
        <w:rPr>
          <w:rFonts w:ascii="Times New Roman" w:eastAsia="HG Mincho Light J" w:hAnsi="Times New Roman"/>
          <w:color w:val="000000" w:themeColor="text1"/>
          <w:sz w:val="28"/>
          <w:szCs w:val="28"/>
        </w:rPr>
        <w:t>»</w:t>
      </w:r>
      <w:r w:rsidRPr="00123924" w:rsidR="00924C1B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Павлова К.Н.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</w:t>
      </w:r>
      <w:hyperlink r:id="rId4" w:anchor="jMVWAK5NbxmX" w:tgtFrame="_blank" w:tooltip="Статья 15.5. Нарушение сроков представления налоговой декларации" w:history="1">
        <w:r w:rsidRPr="00123924">
          <w:rPr>
            <w:rStyle w:val="Hyperlink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ст.15.5</w:t>
        </w:r>
      </w:hyperlink>
      <w:r w:rsidRPr="00123924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КоАП РФ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631DAA" w:rsidRPr="00123924" w:rsidP="001239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Виновность </w:t>
      </w:r>
      <w:r w:rsidRPr="00123924" w:rsidR="00924C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Павлова К.Н.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в совершении административного правонарушения, предусмотренного ст.15.5.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="00F007D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от 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="00F007D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года, которым подтверждаются обстоятельства совершенного правонарушения (л.д.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1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);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копией акта камер</w:t>
      </w:r>
      <w:r w:rsidRPr="00123924" w:rsidR="00924C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альной налоговой проверки №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="00F007D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123924" w:rsidR="00924C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от 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="00F007D8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года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(л.д.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3-4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);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копией налоговой декларации (л.д.5</w:t>
      </w:r>
      <w:r w:rsidRPr="00123924" w:rsidR="00924C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-6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); квитанцией о приеме налоговой деклар</w:t>
      </w:r>
      <w:r w:rsidRPr="00123924" w:rsidR="00924C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ации в электронном виде ( л.д. 7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);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иными материалами дела.</w:t>
      </w:r>
    </w:p>
    <w:p w:rsidR="00631DAA" w:rsidRPr="00123924" w:rsidP="001239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При таких обстоятельствах в действиях</w:t>
      </w:r>
      <w:r w:rsidRPr="00123924" w:rsidR="00924C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x-none" w:eastAsia="ar-SA"/>
        </w:rPr>
        <w:t xml:space="preserve">директора </w:t>
      </w:r>
      <w:r w:rsidRPr="00123924" w:rsidR="00924C1B">
        <w:rPr>
          <w:rFonts w:ascii="Times New Roman" w:eastAsia="HG Mincho Light J" w:hAnsi="Times New Roman"/>
          <w:color w:val="000000" w:themeColor="text1"/>
          <w:sz w:val="28"/>
          <w:szCs w:val="28"/>
        </w:rPr>
        <w:t>«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Pr="00123924" w:rsidR="00924C1B">
        <w:rPr>
          <w:rFonts w:ascii="Times New Roman" w:eastAsia="HG Mincho Light J" w:hAnsi="Times New Roman"/>
          <w:color w:val="000000" w:themeColor="text1"/>
          <w:sz w:val="28"/>
          <w:szCs w:val="28"/>
        </w:rPr>
        <w:t>»</w:t>
      </w:r>
      <w:r w:rsidRPr="00123924" w:rsidR="00924C1B">
        <w:rPr>
          <w:rFonts w:ascii="Times New Roman" w:eastAsia="HG Mincho Light J" w:hAnsi="Times New Roman"/>
          <w:color w:val="000000" w:themeColor="text1"/>
          <w:sz w:val="28"/>
          <w:szCs w:val="28"/>
        </w:rPr>
        <w:t xml:space="preserve"> </w:t>
      </w:r>
      <w:r w:rsidRPr="00123924" w:rsidR="00924C1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x-none" w:eastAsia="ar-SA"/>
        </w:rPr>
        <w:t>Павлова К.</w:t>
      </w:r>
      <w:r w:rsidRPr="00123924" w:rsidR="00924C1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ar-SA"/>
        </w:rPr>
        <w:t xml:space="preserve">Н.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, имеется состав административного правонарушения, предусмотренного ст. 15.5. КоАП РФ, а именно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: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не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своевременное представление в ИФНС России по г. налоговой декларации по налогу на добавленную стоимость (далее НДС) за 2 кв. 2018 г.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( форма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КНД 1151001) .</w:t>
      </w:r>
    </w:p>
    <w:p w:rsidR="00631DAA" w:rsidRPr="00123924" w:rsidP="001239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1DAA" w:rsidRPr="00123924" w:rsidP="001239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В силу ч.2 ст.3.4., ч.3.5 ст.4.1. КоАП РФ административное наказание в виде предупреждения назначается в случаях, если оно предусмотрено соответствующей статьей Раздела II КоАП РФ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причинения вреда или угрозы причинения вреда жизни и здоровью людей, объектам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31DAA" w:rsidRPr="00123924" w:rsidP="001239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Принимая во внимание характер совершенного административного правонарушения, данные о личности </w:t>
      </w:r>
      <w:r w:rsidRPr="00123924" w:rsidR="00E1745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Павлова К.Н.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, котор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ый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согласно материал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ов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дела, ранее не привлекал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ся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631DAA" w:rsidRPr="00123924" w:rsidP="001239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На основании изложенного, руководствуясь ст. ст. 29.9., 29.10. Кодекса Российской Федерации об административных правонарушениях, мировой судья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</w:p>
    <w:p w:rsidR="00631DAA" w:rsidRPr="00123924" w:rsidP="00123924">
      <w:pPr>
        <w:suppressAutoHyphens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</w:p>
    <w:p w:rsidR="00631DAA" w:rsidRPr="00123924" w:rsidP="00123924">
      <w:pPr>
        <w:suppressAutoHyphens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ПОСТАНОВИЛ:</w:t>
      </w:r>
    </w:p>
    <w:p w:rsidR="00631DAA" w:rsidRPr="00123924" w:rsidP="00123924">
      <w:pPr>
        <w:suppressAutoHyphens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</w:p>
    <w:p w:rsidR="00631DAA" w:rsidRPr="00123924" w:rsidP="001239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Павлова Кирилла Николаевича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,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x-none" w:eastAsia="ar-SA"/>
        </w:rPr>
        <w:t xml:space="preserve">директора ООО 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>«</w:t>
      </w:r>
      <w:r w:rsidR="00F007D8">
        <w:rPr>
          <w:rFonts w:ascii="Times New Roman" w:hAnsi="Times New Roman"/>
          <w:sz w:val="28"/>
          <w:szCs w:val="28"/>
        </w:rPr>
        <w:t>&lt;ДАННЫЕ ИЗЪЯТЫ&gt;</w:t>
      </w:r>
      <w:r w:rsidRPr="00123924">
        <w:rPr>
          <w:rFonts w:ascii="Times New Roman" w:eastAsia="HG Mincho Light J" w:hAnsi="Times New Roman"/>
          <w:color w:val="000000" w:themeColor="text1"/>
          <w:sz w:val="28"/>
          <w:szCs w:val="28"/>
        </w:rPr>
        <w:t>»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, признать виновн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ым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в совершении административного правонарушения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предусмотренного ст.15.5. Кодекса Российской Федерации об а</w:t>
      </w:r>
      <w:r w:rsidRPr="00123924" w:rsid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дминистративных правонарушениях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и назначить 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е</w:t>
      </w:r>
      <w:r w:rsidRPr="00123924" w:rsidR="0012392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му</w:t>
      </w: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 xml:space="preserve"> административное наказание в виде предупреждения.</w:t>
      </w:r>
    </w:p>
    <w:p w:rsidR="00631DAA" w:rsidRPr="00123924" w:rsidP="001239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</w:pPr>
      <w:r w:rsidRPr="00123924">
        <w:rPr>
          <w:rFonts w:ascii="Times New Roman" w:eastAsia="Times New Roman" w:hAnsi="Times New Roman"/>
          <w:color w:val="000000" w:themeColor="text1"/>
          <w:sz w:val="28"/>
          <w:szCs w:val="28"/>
          <w:lang w:val="x-none" w:eastAsia="ar-SA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31DAA" w:rsidRPr="00123924" w:rsidP="00123924">
      <w:pPr>
        <w:suppressAutoHyphens/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p w:rsidR="00631DAA" w:rsidRPr="00123924" w:rsidP="00123924">
      <w:pPr>
        <w:spacing w:after="0" w:line="228" w:lineRule="auto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12392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Мировой судья</w:t>
      </w:r>
      <w:r w:rsidRPr="0012392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12392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6928F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6928F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6928F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6928F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6928FF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12392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ab/>
        <w:t xml:space="preserve"> </w:t>
      </w:r>
      <w:r w:rsidR="00F007D8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Pr="00123924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Д.В. Киреев</w:t>
      </w:r>
    </w:p>
    <w:p w:rsidR="00631DAA" w:rsidP="00631D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1DAA" w:rsidP="00631DA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x-none" w:eastAsia="ar-SA"/>
        </w:rPr>
      </w:pPr>
    </w:p>
    <w:p w:rsidR="00631DAA" w:rsidP="00631D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1DAA" w:rsidP="00631D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1DAA" w:rsidP="00631D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31DAA" w:rsidP="00631DAA"/>
    <w:p w:rsidR="00DB6442"/>
    <w:sectPr w:rsidSect="001239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CB"/>
    <w:rsid w:val="00017CB9"/>
    <w:rsid w:val="00123924"/>
    <w:rsid w:val="00631DAA"/>
    <w:rsid w:val="006928FF"/>
    <w:rsid w:val="007377C1"/>
    <w:rsid w:val="008B75CB"/>
    <w:rsid w:val="00924C1B"/>
    <w:rsid w:val="009E5364"/>
    <w:rsid w:val="00DB6442"/>
    <w:rsid w:val="00E17454"/>
    <w:rsid w:val="00F007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49C178-D8AA-45EB-B1E7-BC16251B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A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