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20FE" w:rsidRPr="0056112B" w:rsidP="006947DF">
      <w:pPr>
        <w:jc w:val="right"/>
        <w:rPr>
          <w:szCs w:val="24"/>
        </w:rPr>
      </w:pPr>
      <w:r w:rsidRPr="0056112B">
        <w:rPr>
          <w:szCs w:val="24"/>
        </w:rPr>
        <w:t>Дело № 5-4-</w:t>
      </w:r>
      <w:r w:rsidRPr="0056112B" w:rsidR="003630EE">
        <w:rPr>
          <w:szCs w:val="24"/>
        </w:rPr>
        <w:t>440</w:t>
      </w:r>
      <w:r w:rsidRPr="0056112B">
        <w:rPr>
          <w:szCs w:val="24"/>
        </w:rPr>
        <w:t>/20</w:t>
      </w:r>
      <w:r w:rsidRPr="0056112B" w:rsidR="00FD31FF">
        <w:rPr>
          <w:szCs w:val="24"/>
        </w:rPr>
        <w:t>2</w:t>
      </w:r>
      <w:r w:rsidRPr="0056112B" w:rsidR="003630EE">
        <w:rPr>
          <w:szCs w:val="24"/>
        </w:rPr>
        <w:t>1</w:t>
      </w:r>
    </w:p>
    <w:p w:rsidR="009A20FE" w:rsidRPr="0056112B" w:rsidP="006947DF">
      <w:pPr>
        <w:jc w:val="center"/>
        <w:rPr>
          <w:szCs w:val="24"/>
        </w:rPr>
      </w:pPr>
      <w:r w:rsidRPr="0056112B">
        <w:rPr>
          <w:szCs w:val="24"/>
        </w:rPr>
        <w:t>П</w:t>
      </w:r>
      <w:r w:rsidRPr="0056112B">
        <w:rPr>
          <w:szCs w:val="24"/>
        </w:rPr>
        <w:t xml:space="preserve"> О С Т А Н О В Л Е Н И Е</w:t>
      </w:r>
    </w:p>
    <w:p w:rsidR="009A20FE" w:rsidRPr="0056112B" w:rsidP="006947DF">
      <w:pPr>
        <w:rPr>
          <w:szCs w:val="24"/>
        </w:rPr>
      </w:pPr>
    </w:p>
    <w:p w:rsidR="009A20FE" w:rsidRPr="0056112B" w:rsidP="006947DF">
      <w:pPr>
        <w:rPr>
          <w:szCs w:val="24"/>
        </w:rPr>
      </w:pPr>
      <w:r w:rsidRPr="0056112B">
        <w:rPr>
          <w:color w:val="auto"/>
          <w:szCs w:val="24"/>
        </w:rPr>
        <w:t xml:space="preserve">21 </w:t>
      </w:r>
      <w:r w:rsidRPr="0056112B" w:rsidR="003630EE">
        <w:rPr>
          <w:color w:val="auto"/>
          <w:szCs w:val="24"/>
        </w:rPr>
        <w:t xml:space="preserve">декабря </w:t>
      </w:r>
      <w:r w:rsidRPr="0056112B">
        <w:rPr>
          <w:color w:val="auto"/>
          <w:szCs w:val="24"/>
        </w:rPr>
        <w:t>20</w:t>
      </w:r>
      <w:r w:rsidRPr="0056112B" w:rsidR="00FD31FF">
        <w:rPr>
          <w:color w:val="auto"/>
          <w:szCs w:val="24"/>
        </w:rPr>
        <w:t>2</w:t>
      </w:r>
      <w:r w:rsidRPr="0056112B" w:rsidR="003630EE">
        <w:rPr>
          <w:color w:val="auto"/>
          <w:szCs w:val="24"/>
        </w:rPr>
        <w:t xml:space="preserve">1 </w:t>
      </w:r>
      <w:r w:rsidRPr="0056112B">
        <w:rPr>
          <w:szCs w:val="24"/>
        </w:rPr>
        <w:t>года</w:t>
      </w:r>
      <w:r w:rsidRPr="0056112B">
        <w:rPr>
          <w:szCs w:val="24"/>
        </w:rPr>
        <w:tab/>
      </w:r>
      <w:r w:rsidRPr="0056112B">
        <w:rPr>
          <w:szCs w:val="24"/>
        </w:rPr>
        <w:tab/>
      </w:r>
      <w:r w:rsidRPr="0056112B">
        <w:rPr>
          <w:szCs w:val="24"/>
        </w:rPr>
        <w:tab/>
      </w:r>
      <w:r w:rsidRPr="0056112B">
        <w:rPr>
          <w:szCs w:val="24"/>
        </w:rPr>
        <w:tab/>
      </w:r>
      <w:r w:rsidRPr="0056112B">
        <w:rPr>
          <w:szCs w:val="24"/>
        </w:rPr>
        <w:tab/>
      </w:r>
      <w:r w:rsidRPr="0056112B">
        <w:rPr>
          <w:szCs w:val="24"/>
        </w:rPr>
        <w:tab/>
      </w:r>
      <w:r w:rsidRPr="0056112B">
        <w:rPr>
          <w:szCs w:val="24"/>
        </w:rPr>
        <w:tab/>
        <w:t xml:space="preserve">     г. Симферополь</w:t>
      </w:r>
    </w:p>
    <w:p w:rsidR="009A20FE" w:rsidRPr="0056112B" w:rsidP="006947DF">
      <w:pPr>
        <w:rPr>
          <w:szCs w:val="24"/>
        </w:rPr>
      </w:pPr>
    </w:p>
    <w:p w:rsidR="009A20FE" w:rsidRPr="0056112B" w:rsidP="003630EE">
      <w:pPr>
        <w:ind w:firstLine="709"/>
        <w:jc w:val="both"/>
        <w:rPr>
          <w:szCs w:val="24"/>
        </w:rPr>
      </w:pPr>
      <w:r w:rsidRPr="0056112B">
        <w:rPr>
          <w:szCs w:val="24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материалы дела об административном правонарушении в отношении:</w:t>
      </w:r>
    </w:p>
    <w:p w:rsidR="00CB6827" w:rsidRPr="0056112B" w:rsidP="0067045C">
      <w:pPr>
        <w:ind w:left="3402"/>
        <w:jc w:val="both"/>
        <w:rPr>
          <w:szCs w:val="24"/>
        </w:rPr>
      </w:pPr>
      <w:r w:rsidRPr="0056112B">
        <w:rPr>
          <w:szCs w:val="24"/>
        </w:rPr>
        <w:t>Само</w:t>
      </w:r>
      <w:r w:rsidRPr="0056112B" w:rsidR="00AC2E5F">
        <w:rPr>
          <w:szCs w:val="24"/>
        </w:rPr>
        <w:t xml:space="preserve">шкина Сергея Александровича, </w:t>
      </w:r>
      <w:r w:rsidRPr="0056112B" w:rsidR="00AC2E5F">
        <w:rPr>
          <w:szCs w:val="24"/>
          <w:lang w:eastAsia="ru-RU"/>
        </w:rPr>
        <w:t>ДАННЫЕ ИЗЪЯТЫ</w:t>
      </w:r>
      <w:r w:rsidRPr="0056112B">
        <w:rPr>
          <w:szCs w:val="24"/>
        </w:rPr>
        <w:t>,</w:t>
      </w:r>
    </w:p>
    <w:p w:rsidR="009A20FE" w:rsidRPr="0056112B" w:rsidP="003630EE">
      <w:pPr>
        <w:ind w:firstLine="708"/>
        <w:jc w:val="both"/>
        <w:rPr>
          <w:szCs w:val="24"/>
        </w:rPr>
      </w:pPr>
      <w:r w:rsidRPr="0056112B">
        <w:rPr>
          <w:szCs w:val="24"/>
        </w:rPr>
        <w:t>о привлечении к административной ответственности по ч.1 ст.12.8. Кодекса Российской Федерации об административных правонарушениях,</w:t>
      </w:r>
    </w:p>
    <w:p w:rsidR="00A40D88" w:rsidRPr="0056112B" w:rsidP="006947DF">
      <w:pPr>
        <w:jc w:val="center"/>
        <w:rPr>
          <w:szCs w:val="24"/>
        </w:rPr>
      </w:pPr>
    </w:p>
    <w:p w:rsidR="00A40D88" w:rsidRPr="0056112B" w:rsidP="006947DF">
      <w:pPr>
        <w:jc w:val="center"/>
        <w:rPr>
          <w:rFonts w:eastAsia="Times New Roman"/>
          <w:color w:val="auto"/>
          <w:szCs w:val="24"/>
        </w:rPr>
      </w:pPr>
      <w:r w:rsidRPr="0056112B">
        <w:rPr>
          <w:szCs w:val="24"/>
        </w:rPr>
        <w:t>УСТАНОВИЛ:</w:t>
      </w:r>
    </w:p>
    <w:p w:rsidR="00A40D88" w:rsidRPr="0056112B" w:rsidP="006947DF">
      <w:pPr>
        <w:jc w:val="both"/>
        <w:rPr>
          <w:szCs w:val="24"/>
        </w:rPr>
      </w:pPr>
    </w:p>
    <w:p w:rsidR="00A40D88" w:rsidRPr="0056112B" w:rsidP="006947DF">
      <w:pPr>
        <w:ind w:firstLine="708"/>
        <w:jc w:val="both"/>
        <w:rPr>
          <w:rFonts w:eastAsia="Times New Roman"/>
          <w:color w:val="auto"/>
          <w:szCs w:val="24"/>
        </w:rPr>
      </w:pPr>
      <w:r w:rsidRPr="0056112B">
        <w:rPr>
          <w:szCs w:val="24"/>
        </w:rPr>
        <w:t>Самошкин Сергей Александрович</w:t>
      </w:r>
      <w:r w:rsidRPr="0056112B" w:rsidR="005252BE">
        <w:rPr>
          <w:szCs w:val="24"/>
        </w:rPr>
        <w:t xml:space="preserve">, </w:t>
      </w:r>
      <w:r w:rsidRPr="0056112B" w:rsidR="00AC2E5F">
        <w:rPr>
          <w:szCs w:val="24"/>
        </w:rPr>
        <w:t>ДАТА</w:t>
      </w:r>
      <w:r w:rsidRPr="0056112B">
        <w:rPr>
          <w:szCs w:val="24"/>
        </w:rPr>
        <w:t xml:space="preserve"> в </w:t>
      </w:r>
      <w:r w:rsidRPr="0056112B">
        <w:rPr>
          <w:szCs w:val="24"/>
        </w:rPr>
        <w:t xml:space="preserve">18 </w:t>
      </w:r>
      <w:r w:rsidRPr="0056112B">
        <w:rPr>
          <w:szCs w:val="24"/>
        </w:rPr>
        <w:t xml:space="preserve">час </w:t>
      </w:r>
      <w:r w:rsidRPr="0056112B">
        <w:rPr>
          <w:szCs w:val="24"/>
        </w:rPr>
        <w:t>00</w:t>
      </w:r>
      <w:r w:rsidRPr="0056112B">
        <w:rPr>
          <w:szCs w:val="24"/>
        </w:rPr>
        <w:t xml:space="preserve"> минут в городе Симферополе на улице </w:t>
      </w:r>
      <w:r w:rsidRPr="0056112B" w:rsidR="00AC2E5F">
        <w:rPr>
          <w:szCs w:val="24"/>
        </w:rPr>
        <w:t>АДРЕС</w:t>
      </w:r>
      <w:r w:rsidRPr="0056112B" w:rsidR="00A50C0A">
        <w:rPr>
          <w:szCs w:val="24"/>
        </w:rPr>
        <w:t>,</w:t>
      </w:r>
      <w:r w:rsidRPr="0056112B" w:rsidR="00FD31FF">
        <w:rPr>
          <w:szCs w:val="24"/>
        </w:rPr>
        <w:t xml:space="preserve"> </w:t>
      </w:r>
      <w:r w:rsidRPr="0056112B">
        <w:rPr>
          <w:szCs w:val="24"/>
        </w:rPr>
        <w:t xml:space="preserve">управлял транспортным средством автомобилем марки </w:t>
      </w:r>
      <w:r w:rsidRPr="0056112B" w:rsidR="00AC2E5F">
        <w:rPr>
          <w:szCs w:val="24"/>
          <w:lang w:eastAsia="ru-RU"/>
        </w:rPr>
        <w:t>ДАННЫЕ ИЗЪЯТЫ</w:t>
      </w:r>
      <w:r w:rsidRPr="0056112B">
        <w:rPr>
          <w:szCs w:val="24"/>
        </w:rPr>
        <w:t>,</w:t>
      </w:r>
      <w:r w:rsidRPr="0056112B">
        <w:rPr>
          <w:szCs w:val="24"/>
        </w:rPr>
        <w:t xml:space="preserve"> государственный регистрационный знак </w:t>
      </w:r>
      <w:r w:rsidRPr="0056112B" w:rsidR="00AC2E5F">
        <w:rPr>
          <w:szCs w:val="24"/>
          <w:lang w:eastAsia="ru-RU"/>
        </w:rPr>
        <w:t>ДАННЫЕ ИЗЪЯТЫ</w:t>
      </w:r>
      <w:r w:rsidRPr="0056112B">
        <w:rPr>
          <w:szCs w:val="24"/>
        </w:rPr>
        <w:t>, принадлежащим ему</w:t>
      </w:r>
      <w:r w:rsidRPr="0056112B" w:rsidR="00FD31FF">
        <w:rPr>
          <w:szCs w:val="24"/>
        </w:rPr>
        <w:t xml:space="preserve"> на праве собственности</w:t>
      </w:r>
      <w:r w:rsidRPr="0056112B">
        <w:rPr>
          <w:szCs w:val="24"/>
        </w:rPr>
        <w:t>, в состоянии алкогольного опьянения, чем нарушил п. 2.7 ПДД Российской Федерации.</w:t>
      </w:r>
    </w:p>
    <w:p w:rsidR="00975C4A" w:rsidRPr="0056112B" w:rsidP="006947DF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</w:rPr>
      </w:pPr>
      <w:r w:rsidRPr="0056112B">
        <w:rPr>
          <w:rFonts w:eastAsiaTheme="minorHAnsi"/>
          <w:color w:val="auto"/>
          <w:szCs w:val="24"/>
        </w:rPr>
        <w:t xml:space="preserve">Пунктом 2.7. </w:t>
      </w:r>
      <w:r w:rsidRPr="0056112B">
        <w:rPr>
          <w:color w:val="auto"/>
          <w:szCs w:val="24"/>
        </w:rPr>
        <w:t>Правил дорожного движения Российской Федерации, утвержденных Постановлением Правительства РФ от 23.10.1993 №1090 «О Правилах дорожного движения», установлено, что в</w:t>
      </w:r>
      <w:r w:rsidRPr="0056112B">
        <w:rPr>
          <w:rFonts w:eastAsiaTheme="minorHAnsi"/>
          <w:color w:val="auto"/>
          <w:szCs w:val="24"/>
        </w:rPr>
        <w:t xml:space="preserve">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75C4A" w:rsidRPr="0056112B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Cs w:val="24"/>
        </w:rPr>
      </w:pPr>
      <w:r w:rsidRPr="0056112B">
        <w:rPr>
          <w:rFonts w:eastAsiaTheme="minorHAnsi"/>
          <w:bCs/>
          <w:color w:val="auto"/>
          <w:szCs w:val="24"/>
        </w:rPr>
        <w:t xml:space="preserve">Согласно ч. 1 ст. 12.8. </w:t>
      </w:r>
      <w:r w:rsidRPr="0056112B">
        <w:rPr>
          <w:rFonts w:eastAsia="Times New Roman"/>
          <w:color w:val="auto"/>
          <w:szCs w:val="24"/>
        </w:rPr>
        <w:t>Кодекса Российской Федерации об административных правонарушениях</w:t>
      </w:r>
      <w:r w:rsidRPr="0056112B">
        <w:rPr>
          <w:rFonts w:eastAsiaTheme="minorHAnsi"/>
          <w:bCs/>
          <w:color w:val="auto"/>
          <w:szCs w:val="24"/>
        </w:rPr>
        <w:t xml:space="preserve"> у</w:t>
      </w:r>
      <w:r w:rsidRPr="0056112B">
        <w:rPr>
          <w:rFonts w:eastAsiaTheme="minorHAnsi"/>
          <w:color w:val="auto"/>
          <w:szCs w:val="24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56112B">
          <w:rPr>
            <w:rStyle w:val="Hyperlink"/>
            <w:rFonts w:eastAsiaTheme="minorHAnsi"/>
            <w:color w:val="auto"/>
            <w:szCs w:val="24"/>
            <w:u w:val="none"/>
          </w:rPr>
          <w:t>деяния</w:t>
        </w:r>
      </w:hyperlink>
      <w:r w:rsidRPr="0056112B">
        <w:rPr>
          <w:rFonts w:eastAsiaTheme="minorHAnsi"/>
          <w:color w:val="auto"/>
          <w:szCs w:val="24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75C4A" w:rsidRPr="0056112B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Cs w:val="24"/>
        </w:rPr>
      </w:pPr>
      <w:r w:rsidRPr="0056112B">
        <w:rPr>
          <w:rFonts w:eastAsiaTheme="minorHAnsi"/>
          <w:color w:val="auto"/>
          <w:szCs w:val="24"/>
        </w:rPr>
        <w:t xml:space="preserve">В соответствии с примечанием к ст. 12.8. </w:t>
      </w:r>
      <w:r w:rsidRPr="0056112B">
        <w:rPr>
          <w:rFonts w:eastAsia="Times New Roman"/>
          <w:color w:val="auto"/>
          <w:szCs w:val="24"/>
        </w:rPr>
        <w:t>Кодекса Российской Федерации об административных правонарушениях у</w:t>
      </w:r>
      <w:r w:rsidRPr="0056112B">
        <w:rPr>
          <w:rFonts w:eastAsiaTheme="minorHAnsi"/>
          <w:color w:val="auto"/>
          <w:szCs w:val="24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56112B">
        <w:rPr>
          <w:rFonts w:eastAsiaTheme="minorHAnsi"/>
          <w:color w:val="auto"/>
          <w:szCs w:val="24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56112B">
          <w:rPr>
            <w:rStyle w:val="Hyperlink"/>
            <w:rFonts w:eastAsiaTheme="minorHAnsi"/>
            <w:color w:val="auto"/>
            <w:szCs w:val="24"/>
            <w:u w:val="none"/>
          </w:rPr>
          <w:t>частью 3 статьи 12.27</w:t>
        </w:r>
      </w:hyperlink>
      <w:r w:rsidRPr="0056112B">
        <w:rPr>
          <w:rFonts w:eastAsiaTheme="minorHAnsi"/>
          <w:color w:val="auto"/>
          <w:szCs w:val="24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75C4A" w:rsidRPr="0056112B" w:rsidP="006947DF">
      <w:pPr>
        <w:ind w:firstLine="708"/>
        <w:jc w:val="both"/>
        <w:rPr>
          <w:color w:val="auto"/>
          <w:szCs w:val="24"/>
        </w:rPr>
      </w:pPr>
      <w:r w:rsidRPr="0056112B">
        <w:rPr>
          <w:color w:val="auto"/>
          <w:szCs w:val="24"/>
        </w:rPr>
        <w:t>В соответствии со ст.26.1. КоАП РФ по делу об административном правонарушении подлежат выяснению в частности: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75C4A" w:rsidRPr="0056112B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Cs w:val="24"/>
          <w:lang w:eastAsia="ru-RU"/>
        </w:rPr>
      </w:pPr>
      <w:r w:rsidRPr="0056112B">
        <w:rPr>
          <w:rFonts w:eastAsia="Calibri"/>
          <w:color w:val="auto"/>
          <w:szCs w:val="24"/>
          <w:lang w:eastAsia="ru-RU"/>
        </w:rPr>
        <w:t xml:space="preserve">В п.1. </w:t>
      </w:r>
      <w:r w:rsidRPr="0056112B">
        <w:rPr>
          <w:rFonts w:eastAsia="Calibri"/>
          <w:color w:val="auto"/>
          <w:szCs w:val="24"/>
          <w:lang w:eastAsia="ru-RU"/>
        </w:rPr>
        <w:t xml:space="preserve">Постановления Пленума Верховного Суда РФ от 25.06.2019 N 20 "О некоторых вопросах, возникающих в судебной практике при рассмотрении дел об </w:t>
      </w:r>
      <w:r w:rsidRPr="0056112B">
        <w:rPr>
          <w:rFonts w:eastAsia="Calibri"/>
          <w:color w:val="auto"/>
          <w:szCs w:val="24"/>
          <w:lang w:eastAsia="ru-RU"/>
        </w:rPr>
        <w:t xml:space="preserve">административных правонарушениях, предусмотренных главой 12 Кодекса Российской Федерации об административных правонарушениях" указано то, что </w:t>
      </w:r>
      <w:r w:rsidRPr="0056112B">
        <w:rPr>
          <w:rFonts w:eastAsia="Calibri"/>
          <w:color w:val="000000" w:themeColor="text1"/>
          <w:szCs w:val="24"/>
          <w:lang w:eastAsia="ru-RU"/>
        </w:rPr>
        <w:t xml:space="preserve">при рассмотрении дел об административных правонарушениях, предусмотренных </w:t>
      </w:r>
      <w:hyperlink r:id="rId6" w:history="1">
        <w:r w:rsidRPr="0056112B">
          <w:rPr>
            <w:rStyle w:val="Hyperlink"/>
            <w:rFonts w:eastAsia="Calibri"/>
            <w:color w:val="000000" w:themeColor="text1"/>
            <w:szCs w:val="24"/>
            <w:u w:val="none"/>
            <w:lang w:eastAsia="ru-RU"/>
          </w:rPr>
          <w:t>главой 12</w:t>
        </w:r>
      </w:hyperlink>
      <w:r w:rsidRPr="0056112B">
        <w:rPr>
          <w:rFonts w:eastAsia="Calibri"/>
          <w:color w:val="000000" w:themeColor="text1"/>
          <w:szCs w:val="24"/>
          <w:lang w:eastAsia="ru-RU"/>
        </w:rPr>
        <w:t xml:space="preserve"> Кодекса Российской Федерации об административных правонарушениях (далее - КоАП РФ), следует учитывать, что водителем признается не только лицо</w:t>
      </w:r>
      <w:r w:rsidRPr="0056112B">
        <w:rPr>
          <w:rFonts w:eastAsia="Calibri"/>
          <w:color w:val="000000" w:themeColor="text1"/>
          <w:szCs w:val="24"/>
          <w:lang w:eastAsia="ru-RU"/>
        </w:rPr>
        <w:t>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975C4A" w:rsidRPr="0056112B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Cs w:val="24"/>
          <w:lang w:eastAsia="ru-RU"/>
        </w:rPr>
      </w:pPr>
      <w:r w:rsidRPr="0056112B">
        <w:rPr>
          <w:rFonts w:eastAsia="Calibri"/>
          <w:color w:val="000000" w:themeColor="text1"/>
          <w:szCs w:val="24"/>
          <w:lang w:eastAsia="ru-RU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7" w:history="1">
        <w:r w:rsidRPr="0056112B">
          <w:rPr>
            <w:rStyle w:val="Hyperlink"/>
            <w:rFonts w:eastAsia="Calibri"/>
            <w:color w:val="000000" w:themeColor="text1"/>
            <w:szCs w:val="24"/>
            <w:u w:val="none"/>
            <w:lang w:eastAsia="ru-RU"/>
          </w:rPr>
          <w:t>статье 12.8</w:t>
        </w:r>
      </w:hyperlink>
      <w:r w:rsidRPr="0056112B">
        <w:rPr>
          <w:rFonts w:eastAsia="Calibri"/>
          <w:color w:val="000000" w:themeColor="text1"/>
          <w:szCs w:val="24"/>
          <w:lang w:eastAsia="ru-RU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history="1">
        <w:r w:rsidRPr="0056112B">
          <w:rPr>
            <w:rStyle w:val="Hyperlink"/>
            <w:rFonts w:eastAsia="Calibri"/>
            <w:color w:val="000000" w:themeColor="text1"/>
            <w:szCs w:val="24"/>
            <w:u w:val="none"/>
            <w:lang w:eastAsia="ru-RU"/>
          </w:rPr>
          <w:t>статье 12.26</w:t>
        </w:r>
      </w:hyperlink>
      <w:r w:rsidRPr="0056112B">
        <w:rPr>
          <w:rFonts w:eastAsia="Calibri"/>
          <w:color w:val="000000" w:themeColor="text1"/>
          <w:szCs w:val="24"/>
          <w:lang w:eastAsia="ru-RU"/>
        </w:rPr>
        <w:t xml:space="preserve"> данного кодекса. </w:t>
      </w:r>
    </w:p>
    <w:p w:rsidR="00975C4A" w:rsidRPr="0056112B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Cs w:val="24"/>
          <w:lang w:eastAsia="ru-RU"/>
        </w:rPr>
      </w:pPr>
      <w:r w:rsidRPr="0056112B">
        <w:rPr>
          <w:rFonts w:eastAsia="Calibri"/>
          <w:color w:val="000000" w:themeColor="text1"/>
          <w:szCs w:val="24"/>
          <w:lang w:eastAsia="ru-RU"/>
        </w:rPr>
        <w:t xml:space="preserve"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56112B">
        <w:rPr>
          <w:rFonts w:eastAsia="Calibri"/>
          <w:color w:val="000000" w:themeColor="text1"/>
          <w:szCs w:val="24"/>
          <w:lang w:eastAsia="ru-RU"/>
        </w:rPr>
        <w:t>проводимых</w:t>
      </w:r>
      <w:r w:rsidRPr="0056112B">
        <w:rPr>
          <w:rFonts w:eastAsia="Calibri"/>
          <w:color w:val="000000" w:themeColor="text1"/>
          <w:szCs w:val="24"/>
          <w:lang w:eastAsia="ru-RU"/>
        </w:rPr>
        <w:t xml:space="preserve"> в установленном порядке.</w:t>
      </w:r>
    </w:p>
    <w:p w:rsidR="00975C4A" w:rsidRPr="0056112B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Cs w:val="24"/>
          <w:lang w:eastAsia="ru-RU"/>
        </w:rPr>
      </w:pPr>
      <w:r w:rsidRPr="0056112B">
        <w:rPr>
          <w:rFonts w:eastAsia="Calibri"/>
          <w:color w:val="000000" w:themeColor="text1"/>
          <w:szCs w:val="24"/>
          <w:lang w:eastAsia="ru-RU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975C4A" w:rsidRPr="0056112B" w:rsidP="006947D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Cs w:val="24"/>
          <w:lang w:eastAsia="ru-RU"/>
        </w:rPr>
      </w:pPr>
      <w:r w:rsidRPr="0056112B">
        <w:rPr>
          <w:rFonts w:eastAsia="Calibri"/>
          <w:color w:val="000000" w:themeColor="text1"/>
          <w:szCs w:val="24"/>
          <w:lang w:eastAsia="ru-RU"/>
        </w:rPr>
        <w:t>Доказательством наличия у водителя состояния опьянения является</w:t>
      </w:r>
      <w:r w:rsidRPr="0056112B">
        <w:rPr>
          <w:rFonts w:eastAsia="Calibri"/>
          <w:color w:val="auto"/>
          <w:szCs w:val="24"/>
          <w:lang w:eastAsia="ru-RU"/>
        </w:rPr>
        <w:t xml:space="preserve">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0108C3" w:rsidRPr="0056112B" w:rsidP="006A0107">
      <w:pPr>
        <w:ind w:firstLine="708"/>
        <w:jc w:val="both"/>
        <w:rPr>
          <w:color w:val="auto"/>
          <w:szCs w:val="24"/>
        </w:rPr>
      </w:pPr>
      <w:r w:rsidRPr="0056112B">
        <w:rPr>
          <w:color w:val="auto"/>
          <w:szCs w:val="24"/>
        </w:rPr>
        <w:t xml:space="preserve">Самошкин Сергей Александрович </w:t>
      </w:r>
      <w:r w:rsidRPr="0056112B" w:rsidR="00A40D88">
        <w:rPr>
          <w:color w:val="auto"/>
          <w:szCs w:val="24"/>
        </w:rPr>
        <w:t xml:space="preserve">в судебное заседание явился, свою вину в совершенном административном правонарушении </w:t>
      </w:r>
      <w:r w:rsidRPr="0056112B" w:rsidR="003C2638">
        <w:rPr>
          <w:color w:val="auto"/>
          <w:szCs w:val="24"/>
        </w:rPr>
        <w:t xml:space="preserve">не </w:t>
      </w:r>
      <w:r w:rsidRPr="0056112B" w:rsidR="00A40D88">
        <w:rPr>
          <w:color w:val="auto"/>
          <w:szCs w:val="24"/>
        </w:rPr>
        <w:t>признал</w:t>
      </w:r>
      <w:r w:rsidRPr="0056112B" w:rsidR="002A4842">
        <w:rPr>
          <w:color w:val="auto"/>
          <w:szCs w:val="24"/>
        </w:rPr>
        <w:t>,</w:t>
      </w:r>
      <w:r w:rsidRPr="0056112B" w:rsidR="00A40D88">
        <w:rPr>
          <w:color w:val="auto"/>
          <w:szCs w:val="24"/>
        </w:rPr>
        <w:t xml:space="preserve"> обстоятельства, указанные в протоколе об административном правонарушении</w:t>
      </w:r>
      <w:r w:rsidRPr="0056112B" w:rsidR="002A4842">
        <w:rPr>
          <w:color w:val="auto"/>
          <w:szCs w:val="24"/>
        </w:rPr>
        <w:t>,</w:t>
      </w:r>
      <w:r w:rsidRPr="0056112B" w:rsidR="003C2638">
        <w:rPr>
          <w:color w:val="auto"/>
          <w:szCs w:val="24"/>
        </w:rPr>
        <w:t xml:space="preserve"> отрицал</w:t>
      </w:r>
      <w:r w:rsidRPr="0056112B" w:rsidR="00A40D88">
        <w:rPr>
          <w:color w:val="auto"/>
          <w:szCs w:val="24"/>
        </w:rPr>
        <w:t xml:space="preserve">. </w:t>
      </w:r>
      <w:r w:rsidRPr="0056112B" w:rsidR="00A40D88">
        <w:rPr>
          <w:color w:val="auto"/>
          <w:szCs w:val="24"/>
        </w:rPr>
        <w:t>Пояснил</w:t>
      </w:r>
      <w:r w:rsidRPr="0056112B" w:rsidR="003C2638">
        <w:rPr>
          <w:color w:val="auto"/>
          <w:szCs w:val="24"/>
        </w:rPr>
        <w:t xml:space="preserve"> то</w:t>
      </w:r>
      <w:r w:rsidRPr="0056112B" w:rsidR="00A40D88">
        <w:rPr>
          <w:color w:val="auto"/>
          <w:szCs w:val="24"/>
        </w:rPr>
        <w:t>, что</w:t>
      </w:r>
      <w:r w:rsidRPr="0056112B" w:rsidR="003C2638">
        <w:rPr>
          <w:color w:val="auto"/>
          <w:szCs w:val="24"/>
        </w:rPr>
        <w:t xml:space="preserve"> он</w:t>
      </w:r>
      <w:r w:rsidRPr="0056112B" w:rsidR="00A50C0A">
        <w:rPr>
          <w:color w:val="auto"/>
          <w:szCs w:val="24"/>
        </w:rPr>
        <w:t xml:space="preserve"> </w:t>
      </w:r>
      <w:r w:rsidRPr="0056112B" w:rsidR="00AC2E5F">
        <w:rPr>
          <w:color w:val="auto"/>
          <w:szCs w:val="24"/>
        </w:rPr>
        <w:t>ДАТА</w:t>
      </w:r>
      <w:r w:rsidRPr="0056112B" w:rsidR="00E01474">
        <w:rPr>
          <w:color w:val="auto"/>
          <w:szCs w:val="24"/>
        </w:rPr>
        <w:t xml:space="preserve"> в 18 час 00 минут в городе Симферополе на улице </w:t>
      </w:r>
      <w:r w:rsidRPr="0056112B" w:rsidR="00AC2E5F">
        <w:rPr>
          <w:color w:val="auto"/>
          <w:szCs w:val="24"/>
        </w:rPr>
        <w:t>АДРЕС</w:t>
      </w:r>
      <w:r w:rsidRPr="0056112B" w:rsidR="00E01474">
        <w:rPr>
          <w:color w:val="auto"/>
          <w:szCs w:val="24"/>
        </w:rPr>
        <w:t xml:space="preserve">, управлял </w:t>
      </w:r>
      <w:r w:rsidRPr="0056112B" w:rsidR="00527072">
        <w:rPr>
          <w:color w:val="auto"/>
          <w:szCs w:val="24"/>
        </w:rPr>
        <w:t xml:space="preserve">в трезвом состоянии </w:t>
      </w:r>
      <w:r w:rsidRPr="0056112B" w:rsidR="00E01474">
        <w:rPr>
          <w:color w:val="auto"/>
          <w:szCs w:val="24"/>
        </w:rPr>
        <w:t xml:space="preserve">транспортным средством автомобилем марки </w:t>
      </w:r>
      <w:r w:rsidRPr="0056112B" w:rsidR="00AC2E5F">
        <w:rPr>
          <w:szCs w:val="24"/>
          <w:lang w:eastAsia="ru-RU"/>
        </w:rPr>
        <w:t>ДАННЫЕ ИЗЪЯТЫ</w:t>
      </w:r>
      <w:r w:rsidRPr="0056112B" w:rsidR="00E01474">
        <w:rPr>
          <w:color w:val="auto"/>
          <w:szCs w:val="24"/>
        </w:rPr>
        <w:t>, госуд</w:t>
      </w:r>
      <w:r w:rsidRPr="0056112B" w:rsidR="000911C7">
        <w:rPr>
          <w:color w:val="auto"/>
          <w:szCs w:val="24"/>
        </w:rPr>
        <w:t xml:space="preserve">арственный регистрационный знак </w:t>
      </w:r>
      <w:r w:rsidRPr="0056112B" w:rsidR="00AC2E5F">
        <w:rPr>
          <w:szCs w:val="24"/>
          <w:lang w:eastAsia="ru-RU"/>
        </w:rPr>
        <w:t>ДАННЫЕ ИЗЪЯТЫ</w:t>
      </w:r>
      <w:r w:rsidRPr="0056112B" w:rsidR="00E01474">
        <w:rPr>
          <w:color w:val="auto"/>
          <w:szCs w:val="24"/>
        </w:rPr>
        <w:t xml:space="preserve">, </w:t>
      </w:r>
      <w:r w:rsidRPr="0056112B" w:rsidR="00A50C0A">
        <w:rPr>
          <w:color w:val="auto"/>
          <w:szCs w:val="24"/>
        </w:rPr>
        <w:t xml:space="preserve">принадлежащим ему на праве собственности, </w:t>
      </w:r>
      <w:r w:rsidRPr="0056112B" w:rsidR="000911C7">
        <w:rPr>
          <w:color w:val="auto"/>
          <w:szCs w:val="24"/>
        </w:rPr>
        <w:t>совершил столкновение с впе</w:t>
      </w:r>
      <w:r w:rsidRPr="0056112B" w:rsidR="0067045C">
        <w:rPr>
          <w:color w:val="auto"/>
          <w:szCs w:val="24"/>
        </w:rPr>
        <w:t xml:space="preserve">реди стоящим автомобилем </w:t>
      </w:r>
      <w:r w:rsidRPr="0056112B" w:rsidR="00AC2E5F">
        <w:rPr>
          <w:szCs w:val="24"/>
          <w:lang w:eastAsia="ru-RU"/>
        </w:rPr>
        <w:t>ДАННЫЕ ИЗЪЯТЫ</w:t>
      </w:r>
      <w:r w:rsidRPr="0056112B" w:rsidR="0067045C">
        <w:rPr>
          <w:color w:val="auto"/>
          <w:szCs w:val="24"/>
        </w:rPr>
        <w:t>,</w:t>
      </w:r>
      <w:r w:rsidRPr="0056112B" w:rsidR="000911C7">
        <w:rPr>
          <w:color w:val="auto"/>
          <w:szCs w:val="24"/>
        </w:rPr>
        <w:t xml:space="preserve"> государственный регистрационный знак </w:t>
      </w:r>
      <w:r w:rsidRPr="0056112B" w:rsidR="00AC2E5F">
        <w:rPr>
          <w:szCs w:val="24"/>
          <w:lang w:eastAsia="ru-RU"/>
        </w:rPr>
        <w:t>ДАННЫЕ ИЗЪЯТЫ</w:t>
      </w:r>
      <w:r w:rsidRPr="0056112B" w:rsidR="000911C7">
        <w:rPr>
          <w:color w:val="auto"/>
          <w:szCs w:val="24"/>
        </w:rPr>
        <w:t xml:space="preserve">, под управлением </w:t>
      </w:r>
      <w:r w:rsidRPr="0056112B" w:rsidR="00AC2E5F">
        <w:rPr>
          <w:szCs w:val="24"/>
          <w:lang w:eastAsia="ru-RU"/>
        </w:rPr>
        <w:t>ДАННЫЕ ИЗЪЯТЫ</w:t>
      </w:r>
      <w:r w:rsidRPr="0056112B" w:rsidR="000911C7">
        <w:rPr>
          <w:color w:val="auto"/>
          <w:szCs w:val="24"/>
        </w:rPr>
        <w:t>, с которым он ранее не был знаком</w:t>
      </w:r>
      <w:r w:rsidRPr="0056112B" w:rsidR="000911C7">
        <w:rPr>
          <w:color w:val="auto"/>
          <w:szCs w:val="24"/>
        </w:rPr>
        <w:t xml:space="preserve">. Автомобилю </w:t>
      </w:r>
      <w:r w:rsidRPr="0056112B" w:rsidR="00AC2E5F">
        <w:rPr>
          <w:szCs w:val="24"/>
          <w:lang w:eastAsia="ru-RU"/>
        </w:rPr>
        <w:t xml:space="preserve">ДАННЫЕ ИЗЪЯТЫ </w:t>
      </w:r>
      <w:r w:rsidRPr="0056112B" w:rsidR="000911C7">
        <w:rPr>
          <w:color w:val="auto"/>
          <w:szCs w:val="24"/>
        </w:rPr>
        <w:t xml:space="preserve">им были причинены механические повреждения заднего бампера. После совершения ДТП он на своем автомобиле с пассажиром </w:t>
      </w:r>
      <w:r w:rsidRPr="0056112B" w:rsidR="00AC2E5F">
        <w:rPr>
          <w:szCs w:val="24"/>
          <w:lang w:eastAsia="ru-RU"/>
        </w:rPr>
        <w:t xml:space="preserve">ДАННЫЕ </w:t>
      </w:r>
      <w:r w:rsidRPr="0056112B" w:rsidR="00AC2E5F">
        <w:rPr>
          <w:szCs w:val="24"/>
          <w:lang w:eastAsia="ru-RU"/>
        </w:rPr>
        <w:t>ИЗЪЯТЫ</w:t>
      </w:r>
      <w:r w:rsidRPr="0056112B" w:rsidR="000911C7">
        <w:rPr>
          <w:color w:val="auto"/>
          <w:szCs w:val="24"/>
        </w:rPr>
        <w:t xml:space="preserve"> </w:t>
      </w:r>
      <w:r w:rsidRPr="0056112B" w:rsidR="00AB17C6">
        <w:rPr>
          <w:color w:val="auto"/>
          <w:szCs w:val="24"/>
        </w:rPr>
        <w:t>скрылся с места совершения</w:t>
      </w:r>
      <w:r w:rsidRPr="0056112B" w:rsidR="000911C7">
        <w:rPr>
          <w:color w:val="auto"/>
          <w:szCs w:val="24"/>
        </w:rPr>
        <w:t xml:space="preserve"> дорожного происшествия и поехал по адресу места своего проживания: </w:t>
      </w:r>
      <w:r w:rsidRPr="0056112B" w:rsidR="00AC2E5F">
        <w:rPr>
          <w:szCs w:val="24"/>
          <w:lang w:eastAsia="ru-RU"/>
        </w:rPr>
        <w:t>ДАННЫЕ ИЗЪЯТЫ</w:t>
      </w:r>
      <w:r w:rsidRPr="0056112B" w:rsidR="002A4842">
        <w:rPr>
          <w:color w:val="auto"/>
          <w:szCs w:val="24"/>
        </w:rPr>
        <w:t xml:space="preserve">, где </w:t>
      </w:r>
      <w:r w:rsidRPr="0056112B" w:rsidR="00AB17C6">
        <w:rPr>
          <w:color w:val="auto"/>
          <w:szCs w:val="24"/>
        </w:rPr>
        <w:t>он употреблял алкогольные напитки</w:t>
      </w:r>
      <w:r w:rsidRPr="0056112B" w:rsidR="002A4842">
        <w:rPr>
          <w:color w:val="auto"/>
          <w:szCs w:val="24"/>
        </w:rPr>
        <w:t xml:space="preserve">. </w:t>
      </w:r>
    </w:p>
    <w:p w:rsidR="00A40D88" w:rsidRPr="0056112B" w:rsidP="006A0107">
      <w:pPr>
        <w:ind w:firstLine="708"/>
        <w:jc w:val="both"/>
        <w:rPr>
          <w:color w:val="auto"/>
          <w:szCs w:val="24"/>
        </w:rPr>
      </w:pPr>
      <w:r w:rsidRPr="0056112B">
        <w:rPr>
          <w:color w:val="auto"/>
          <w:szCs w:val="24"/>
        </w:rPr>
        <w:t xml:space="preserve">После указанных событий </w:t>
      </w:r>
      <w:r w:rsidRPr="0056112B" w:rsidR="00AB17C6">
        <w:rPr>
          <w:color w:val="auto"/>
          <w:szCs w:val="24"/>
        </w:rPr>
        <w:t>к нему вечером в этот день пришли сотрудники ГИБДД</w:t>
      </w:r>
      <w:r w:rsidRPr="0056112B">
        <w:rPr>
          <w:color w:val="auto"/>
          <w:szCs w:val="24"/>
        </w:rPr>
        <w:t xml:space="preserve">, указавшие о совершении им ДТП и о факте скрытия им с места происшествия, вследствие чего предъявили </w:t>
      </w:r>
      <w:r w:rsidRPr="0056112B">
        <w:rPr>
          <w:color w:val="auto"/>
          <w:szCs w:val="24"/>
        </w:rPr>
        <w:t>требовани</w:t>
      </w:r>
      <w:r w:rsidRPr="0056112B">
        <w:rPr>
          <w:color w:val="auto"/>
          <w:szCs w:val="24"/>
        </w:rPr>
        <w:t xml:space="preserve">е о прохождении освидетельствования, на что </w:t>
      </w:r>
      <w:r w:rsidRPr="0056112B">
        <w:rPr>
          <w:color w:val="auto"/>
          <w:szCs w:val="24"/>
        </w:rPr>
        <w:t xml:space="preserve">он </w:t>
      </w:r>
      <w:r w:rsidRPr="0056112B" w:rsidR="00825840">
        <w:rPr>
          <w:color w:val="auto"/>
          <w:szCs w:val="24"/>
        </w:rPr>
        <w:t xml:space="preserve">отказался пройти </w:t>
      </w:r>
      <w:r w:rsidRPr="0056112B">
        <w:rPr>
          <w:color w:val="auto"/>
          <w:szCs w:val="24"/>
        </w:rPr>
        <w:t>освидетельствование на состояние алкогольного опьянения</w:t>
      </w:r>
      <w:r w:rsidRPr="0056112B" w:rsidR="00825840">
        <w:rPr>
          <w:color w:val="auto"/>
          <w:szCs w:val="24"/>
        </w:rPr>
        <w:t xml:space="preserve"> и согласился пройти медицинское освидетельствование</w:t>
      </w:r>
      <w:r w:rsidRPr="0056112B">
        <w:rPr>
          <w:color w:val="auto"/>
          <w:szCs w:val="24"/>
        </w:rPr>
        <w:t xml:space="preserve">, </w:t>
      </w:r>
      <w:r w:rsidRPr="0056112B" w:rsidR="00825840">
        <w:rPr>
          <w:color w:val="auto"/>
          <w:szCs w:val="24"/>
        </w:rPr>
        <w:t xml:space="preserve">при прохождении которого </w:t>
      </w:r>
      <w:r w:rsidRPr="0056112B">
        <w:rPr>
          <w:color w:val="auto"/>
          <w:szCs w:val="24"/>
        </w:rPr>
        <w:t xml:space="preserve">путем </w:t>
      </w:r>
      <w:r w:rsidRPr="0056112B" w:rsidR="00825840">
        <w:rPr>
          <w:color w:val="auto"/>
          <w:szCs w:val="24"/>
        </w:rPr>
        <w:t>исследования с использованием технического средства измерения у него установлен</w:t>
      </w:r>
      <w:r w:rsidRPr="0056112B">
        <w:rPr>
          <w:color w:val="auto"/>
          <w:szCs w:val="24"/>
        </w:rPr>
        <w:t xml:space="preserve"> результат - </w:t>
      </w:r>
      <w:r w:rsidRPr="0056112B" w:rsidR="009617E4">
        <w:rPr>
          <w:color w:val="auto"/>
          <w:szCs w:val="24"/>
        </w:rPr>
        <w:t>1</w:t>
      </w:r>
      <w:r w:rsidRPr="0056112B">
        <w:rPr>
          <w:color w:val="auto"/>
          <w:szCs w:val="24"/>
        </w:rPr>
        <w:t>,</w:t>
      </w:r>
      <w:r w:rsidRPr="0056112B" w:rsidR="00E01474">
        <w:rPr>
          <w:color w:val="auto"/>
          <w:szCs w:val="24"/>
        </w:rPr>
        <w:t>1</w:t>
      </w:r>
      <w:r w:rsidRPr="0056112B" w:rsidR="00825840">
        <w:rPr>
          <w:color w:val="auto"/>
          <w:szCs w:val="24"/>
        </w:rPr>
        <w:t xml:space="preserve">6 </w:t>
      </w:r>
      <w:r w:rsidRPr="0056112B">
        <w:rPr>
          <w:color w:val="auto"/>
          <w:szCs w:val="24"/>
        </w:rPr>
        <w:t>мг/л</w:t>
      </w:r>
      <w:r w:rsidRPr="0056112B" w:rsidR="00825840">
        <w:rPr>
          <w:color w:val="auto"/>
          <w:szCs w:val="24"/>
        </w:rPr>
        <w:t xml:space="preserve"> при первом исследовании</w:t>
      </w:r>
      <w:r w:rsidRPr="0056112B">
        <w:rPr>
          <w:color w:val="auto"/>
          <w:szCs w:val="24"/>
        </w:rPr>
        <w:t xml:space="preserve"> </w:t>
      </w:r>
      <w:r w:rsidRPr="0056112B" w:rsidR="00825840">
        <w:rPr>
          <w:color w:val="auto"/>
          <w:szCs w:val="24"/>
        </w:rPr>
        <w:t xml:space="preserve">и результат – </w:t>
      </w:r>
      <w:r w:rsidRPr="0056112B" w:rsidR="009617E4">
        <w:rPr>
          <w:color w:val="auto"/>
          <w:szCs w:val="24"/>
        </w:rPr>
        <w:t>1</w:t>
      </w:r>
      <w:r w:rsidRPr="0056112B" w:rsidR="00825840">
        <w:rPr>
          <w:color w:val="auto"/>
          <w:szCs w:val="24"/>
        </w:rPr>
        <w:t>,</w:t>
      </w:r>
      <w:r w:rsidRPr="0056112B" w:rsidR="00E01474">
        <w:rPr>
          <w:color w:val="auto"/>
          <w:szCs w:val="24"/>
        </w:rPr>
        <w:t xml:space="preserve">16 </w:t>
      </w:r>
      <w:r w:rsidRPr="0056112B" w:rsidR="00DB5145">
        <w:rPr>
          <w:color w:val="auto"/>
          <w:szCs w:val="24"/>
        </w:rPr>
        <w:t>мг/л</w:t>
      </w:r>
      <w:r w:rsidRPr="0056112B" w:rsidR="00825840">
        <w:rPr>
          <w:color w:val="auto"/>
          <w:szCs w:val="24"/>
        </w:rPr>
        <w:t xml:space="preserve"> при втором исследовании</w:t>
      </w:r>
      <w:r w:rsidRPr="0056112B" w:rsidR="00C34BF2">
        <w:rPr>
          <w:color w:val="auto"/>
          <w:szCs w:val="24"/>
        </w:rPr>
        <w:t xml:space="preserve"> (</w:t>
      </w:r>
      <w:r w:rsidRPr="0056112B">
        <w:rPr>
          <w:color w:val="auto"/>
          <w:szCs w:val="24"/>
        </w:rPr>
        <w:t>установлено состояние опьянения</w:t>
      </w:r>
      <w:r w:rsidRPr="0056112B" w:rsidR="00C34BF2">
        <w:rPr>
          <w:color w:val="auto"/>
          <w:szCs w:val="24"/>
        </w:rPr>
        <w:t xml:space="preserve">), с результатом которого он </w:t>
      </w:r>
      <w:r w:rsidRPr="0056112B" w:rsidR="00AB17C6">
        <w:rPr>
          <w:color w:val="auto"/>
          <w:szCs w:val="24"/>
        </w:rPr>
        <w:t xml:space="preserve">не </w:t>
      </w:r>
      <w:r w:rsidRPr="0056112B" w:rsidR="00C34BF2">
        <w:rPr>
          <w:color w:val="auto"/>
          <w:szCs w:val="24"/>
        </w:rPr>
        <w:t xml:space="preserve">согласился и </w:t>
      </w:r>
      <w:r w:rsidRPr="0056112B" w:rsidR="00AB17C6">
        <w:rPr>
          <w:color w:val="auto"/>
          <w:szCs w:val="24"/>
        </w:rPr>
        <w:t xml:space="preserve">не </w:t>
      </w:r>
      <w:r w:rsidRPr="0056112B" w:rsidR="00C34BF2">
        <w:rPr>
          <w:color w:val="auto"/>
          <w:szCs w:val="24"/>
        </w:rPr>
        <w:t>подпис</w:t>
      </w:r>
      <w:r w:rsidRPr="0056112B" w:rsidR="00AB17C6">
        <w:rPr>
          <w:color w:val="auto"/>
          <w:szCs w:val="24"/>
        </w:rPr>
        <w:t>ывал какие-либо</w:t>
      </w:r>
      <w:r w:rsidRPr="0056112B" w:rsidR="00C34BF2">
        <w:rPr>
          <w:color w:val="auto"/>
          <w:szCs w:val="24"/>
        </w:rPr>
        <w:t xml:space="preserve"> документы</w:t>
      </w:r>
      <w:r w:rsidRPr="0056112B">
        <w:rPr>
          <w:color w:val="auto"/>
          <w:szCs w:val="24"/>
        </w:rPr>
        <w:t xml:space="preserve">. </w:t>
      </w:r>
      <w:r w:rsidRPr="0056112B" w:rsidR="00C34BF2">
        <w:rPr>
          <w:color w:val="auto"/>
          <w:szCs w:val="24"/>
        </w:rPr>
        <w:t>Т</w:t>
      </w:r>
      <w:r w:rsidRPr="0056112B">
        <w:rPr>
          <w:color w:val="auto"/>
          <w:szCs w:val="24"/>
        </w:rPr>
        <w:t>акже,</w:t>
      </w:r>
      <w:r w:rsidRPr="0056112B" w:rsidR="00E01474">
        <w:rPr>
          <w:color w:val="auto"/>
          <w:szCs w:val="24"/>
        </w:rPr>
        <w:t xml:space="preserve"> Самошкин Сергей Александрович </w:t>
      </w:r>
      <w:r w:rsidRPr="0056112B">
        <w:rPr>
          <w:color w:val="auto"/>
          <w:szCs w:val="24"/>
        </w:rPr>
        <w:t xml:space="preserve">пояснил, что </w:t>
      </w:r>
      <w:r w:rsidRPr="0056112B" w:rsidR="00C34BF2">
        <w:rPr>
          <w:color w:val="auto"/>
          <w:szCs w:val="24"/>
        </w:rPr>
        <w:t xml:space="preserve">он </w:t>
      </w:r>
      <w:r w:rsidRPr="0056112B">
        <w:rPr>
          <w:color w:val="auto"/>
          <w:szCs w:val="24"/>
        </w:rPr>
        <w:t>был ознакомлен с положениями ч.1 ст.12.8. КоАП РФ и ему сотрудник</w:t>
      </w:r>
      <w:r w:rsidRPr="0056112B" w:rsidR="006A0107">
        <w:rPr>
          <w:color w:val="auto"/>
          <w:szCs w:val="24"/>
        </w:rPr>
        <w:t>ом</w:t>
      </w:r>
      <w:r w:rsidRPr="0056112B">
        <w:rPr>
          <w:color w:val="auto"/>
          <w:szCs w:val="24"/>
        </w:rPr>
        <w:t xml:space="preserve"> ГИБДД были разъяснены права лица, привлекаемого к административной ответственности</w:t>
      </w:r>
      <w:r w:rsidRPr="0056112B" w:rsidR="00C34BF2">
        <w:rPr>
          <w:color w:val="auto"/>
          <w:szCs w:val="24"/>
        </w:rPr>
        <w:t xml:space="preserve"> перед </w:t>
      </w:r>
      <w:r w:rsidRPr="0056112B" w:rsidR="00DB5145">
        <w:rPr>
          <w:color w:val="auto"/>
          <w:szCs w:val="24"/>
        </w:rPr>
        <w:t xml:space="preserve">отстранением от управления транспортным средством, направлением на медицинское освидетельствование и </w:t>
      </w:r>
      <w:r w:rsidRPr="0056112B" w:rsidR="00C34BF2">
        <w:rPr>
          <w:color w:val="auto"/>
          <w:szCs w:val="24"/>
        </w:rPr>
        <w:t>составлении протоколов.</w:t>
      </w:r>
      <w:r w:rsidRPr="0056112B">
        <w:rPr>
          <w:color w:val="auto"/>
          <w:szCs w:val="24"/>
        </w:rPr>
        <w:t xml:space="preserve"> Указал, что его вина в совершении административного правонарушения, предусмотренного ч.1 ст. 12.8 КоАП РФ, отсутствует, так как он употреблял спиртное после совершения ДТП, а в момент управления транспортом был трезв.</w:t>
      </w:r>
    </w:p>
    <w:p w:rsidR="00972567" w:rsidRPr="0056112B" w:rsidP="000108C3">
      <w:pPr>
        <w:spacing w:line="228" w:lineRule="auto"/>
        <w:ind w:firstLine="567"/>
        <w:jc w:val="both"/>
        <w:rPr>
          <w:color w:val="auto"/>
          <w:szCs w:val="24"/>
        </w:rPr>
      </w:pPr>
      <w:r w:rsidRPr="0056112B">
        <w:rPr>
          <w:rFonts w:eastAsia="Times New Roman"/>
          <w:color w:val="auto"/>
          <w:szCs w:val="24"/>
          <w:lang w:eastAsia="ru-RU"/>
        </w:rPr>
        <w:t xml:space="preserve">Допрошенная по ходатайству Самошкина С.А. в судебном заседании 21 декабря 2021 года свидетель </w:t>
      </w:r>
      <w:r w:rsidRPr="0056112B" w:rsidR="00AC2E5F">
        <w:rPr>
          <w:szCs w:val="24"/>
          <w:lang w:eastAsia="ru-RU"/>
        </w:rPr>
        <w:t>ДАННЫЕ ИЗЪЯТЫ</w:t>
      </w:r>
      <w:r w:rsidRPr="0056112B">
        <w:rPr>
          <w:color w:val="auto"/>
          <w:szCs w:val="24"/>
        </w:rPr>
        <w:t xml:space="preserve">, </w:t>
      </w:r>
      <w:r w:rsidRPr="0056112B">
        <w:rPr>
          <w:rFonts w:eastAsia="Times New Roman"/>
          <w:color w:val="auto"/>
          <w:szCs w:val="24"/>
          <w:lang w:eastAsia="ru-RU"/>
        </w:rPr>
        <w:t xml:space="preserve"> предупрежденн</w:t>
      </w:r>
      <w:r w:rsidRPr="0056112B" w:rsidR="00AB17C6">
        <w:rPr>
          <w:rFonts w:eastAsia="Times New Roman"/>
          <w:color w:val="auto"/>
          <w:szCs w:val="24"/>
          <w:lang w:eastAsia="ru-RU"/>
        </w:rPr>
        <w:t>ая</w:t>
      </w:r>
      <w:r w:rsidRPr="0056112B">
        <w:rPr>
          <w:rFonts w:eastAsia="Times New Roman"/>
          <w:color w:val="auto"/>
          <w:szCs w:val="24"/>
          <w:lang w:eastAsia="ru-RU"/>
        </w:rPr>
        <w:t xml:space="preserve"> об ответственности, предусмотренной ст. 17.9 КоАП РФ за дачу заведомо ложных показаний, сообщил</w:t>
      </w:r>
      <w:r w:rsidRPr="0056112B" w:rsidR="00AB17C6">
        <w:rPr>
          <w:rFonts w:eastAsia="Times New Roman"/>
          <w:color w:val="auto"/>
          <w:szCs w:val="24"/>
          <w:lang w:eastAsia="ru-RU"/>
        </w:rPr>
        <w:t>а</w:t>
      </w:r>
      <w:r w:rsidRPr="0056112B">
        <w:rPr>
          <w:rFonts w:eastAsia="Times New Roman"/>
          <w:color w:val="auto"/>
          <w:szCs w:val="24"/>
          <w:lang w:eastAsia="ru-RU"/>
        </w:rPr>
        <w:t xml:space="preserve"> суду о том, что он</w:t>
      </w:r>
      <w:r w:rsidRPr="0056112B" w:rsidR="00AB17C6">
        <w:rPr>
          <w:rFonts w:eastAsia="Times New Roman"/>
          <w:color w:val="auto"/>
          <w:szCs w:val="24"/>
          <w:lang w:eastAsia="ru-RU"/>
        </w:rPr>
        <w:t>а</w:t>
      </w:r>
      <w:r w:rsidRPr="0056112B" w:rsidR="000911C7">
        <w:rPr>
          <w:szCs w:val="24"/>
        </w:rPr>
        <w:t xml:space="preserve"> проживает</w:t>
      </w:r>
      <w:r w:rsidRPr="0056112B" w:rsidR="002A4842">
        <w:rPr>
          <w:szCs w:val="24"/>
        </w:rPr>
        <w:t xml:space="preserve"> по соседству с Самошкиным С.А.</w:t>
      </w:r>
      <w:r w:rsidRPr="0056112B" w:rsidR="000911C7">
        <w:rPr>
          <w:szCs w:val="24"/>
        </w:rPr>
        <w:t xml:space="preserve"> по адресу: </w:t>
      </w:r>
      <w:r w:rsidRPr="0056112B" w:rsidR="00AC2E5F">
        <w:rPr>
          <w:szCs w:val="24"/>
          <w:lang w:eastAsia="ru-RU"/>
        </w:rPr>
        <w:t xml:space="preserve">ДАННЫЕ ИЗЪЯТЫ </w:t>
      </w:r>
      <w:r w:rsidRPr="0056112B" w:rsidR="000911C7">
        <w:rPr>
          <w:szCs w:val="24"/>
        </w:rPr>
        <w:t xml:space="preserve">и работает в </w:t>
      </w:r>
      <w:r w:rsidRPr="0056112B" w:rsidR="00AC2E5F">
        <w:rPr>
          <w:szCs w:val="24"/>
          <w:lang w:eastAsia="ru-RU"/>
        </w:rPr>
        <w:t>ДАННЫЕ ИЗЪЯТЫ</w:t>
      </w:r>
      <w:r w:rsidRPr="0056112B" w:rsidR="002A4842">
        <w:rPr>
          <w:szCs w:val="24"/>
        </w:rPr>
        <w:t xml:space="preserve">, где с ней работает </w:t>
      </w:r>
      <w:r w:rsidRPr="0056112B" w:rsidR="000911C7">
        <w:rPr>
          <w:szCs w:val="24"/>
        </w:rPr>
        <w:t>Самошкин</w:t>
      </w:r>
      <w:r w:rsidRPr="0056112B" w:rsidR="002A4842">
        <w:rPr>
          <w:szCs w:val="24"/>
        </w:rPr>
        <w:t xml:space="preserve"> </w:t>
      </w:r>
      <w:r w:rsidRPr="0056112B" w:rsidR="000911C7">
        <w:rPr>
          <w:szCs w:val="24"/>
        </w:rPr>
        <w:t>С.А.</w:t>
      </w:r>
      <w:r w:rsidRPr="0056112B" w:rsidR="002A4842">
        <w:rPr>
          <w:szCs w:val="24"/>
        </w:rPr>
        <w:t xml:space="preserve"> </w:t>
      </w:r>
      <w:r w:rsidRPr="0056112B" w:rsidR="00AC2E5F">
        <w:rPr>
          <w:szCs w:val="24"/>
        </w:rPr>
        <w:t>ДАТА</w:t>
      </w:r>
      <w:r w:rsidRPr="0056112B" w:rsidR="002A4842">
        <w:rPr>
          <w:szCs w:val="24"/>
        </w:rPr>
        <w:t xml:space="preserve"> в период времени примерно </w:t>
      </w:r>
      <w:r w:rsidRPr="0056112B" w:rsidR="000108C3">
        <w:rPr>
          <w:szCs w:val="24"/>
        </w:rPr>
        <w:t xml:space="preserve">с </w:t>
      </w:r>
      <w:r w:rsidRPr="0056112B" w:rsidR="002A4842">
        <w:rPr>
          <w:szCs w:val="24"/>
        </w:rPr>
        <w:t>18 час</w:t>
      </w:r>
      <w:r w:rsidRPr="0056112B" w:rsidR="000108C3">
        <w:rPr>
          <w:szCs w:val="24"/>
        </w:rPr>
        <w:t>.</w:t>
      </w:r>
      <w:r w:rsidRPr="0056112B" w:rsidR="002A4842">
        <w:rPr>
          <w:szCs w:val="24"/>
        </w:rPr>
        <w:t xml:space="preserve"> 00 минут</w:t>
      </w:r>
      <w:r w:rsidRPr="0056112B" w:rsidR="000108C3">
        <w:rPr>
          <w:szCs w:val="24"/>
        </w:rPr>
        <w:t xml:space="preserve"> до 18 час. 20 минут</w:t>
      </w:r>
      <w:r w:rsidRPr="0056112B" w:rsidR="002A4842">
        <w:rPr>
          <w:szCs w:val="24"/>
        </w:rPr>
        <w:t xml:space="preserve"> в городе Симферополе на улице </w:t>
      </w:r>
      <w:r w:rsidRPr="0056112B" w:rsidR="00AC2E5F">
        <w:rPr>
          <w:szCs w:val="24"/>
        </w:rPr>
        <w:t>АДРЕС</w:t>
      </w:r>
      <w:r w:rsidRPr="0056112B" w:rsidR="002A4842">
        <w:rPr>
          <w:szCs w:val="24"/>
        </w:rPr>
        <w:t xml:space="preserve">, </w:t>
      </w:r>
      <w:r w:rsidRPr="0056112B" w:rsidR="000108C3">
        <w:rPr>
          <w:szCs w:val="24"/>
        </w:rPr>
        <w:t xml:space="preserve">она ехала в автомобиле марки </w:t>
      </w:r>
      <w:r w:rsidRPr="0056112B" w:rsidR="00AC2E5F">
        <w:rPr>
          <w:szCs w:val="24"/>
          <w:lang w:eastAsia="ru-RU"/>
        </w:rPr>
        <w:t>ДАННЫЕ ИЗЪЯТЫ</w:t>
      </w:r>
      <w:r w:rsidRPr="0056112B" w:rsidR="000108C3">
        <w:rPr>
          <w:szCs w:val="24"/>
        </w:rPr>
        <w:t>, государ</w:t>
      </w:r>
      <w:r w:rsidRPr="0056112B" w:rsidR="0067045C">
        <w:rPr>
          <w:szCs w:val="24"/>
        </w:rPr>
        <w:t xml:space="preserve">ственный регистрационный знак </w:t>
      </w:r>
      <w:r w:rsidRPr="0056112B" w:rsidR="00AC2E5F">
        <w:rPr>
          <w:szCs w:val="24"/>
          <w:lang w:eastAsia="ru-RU"/>
        </w:rPr>
        <w:t>ДАННЫЕ ИЗЪЯТЫ</w:t>
      </w:r>
      <w:r w:rsidRPr="0056112B" w:rsidR="000108C3">
        <w:rPr>
          <w:szCs w:val="24"/>
        </w:rPr>
        <w:t xml:space="preserve">, которым управляя в трезвом </w:t>
      </w:r>
      <w:r w:rsidRPr="0056112B" w:rsidR="000108C3">
        <w:rPr>
          <w:szCs w:val="24"/>
        </w:rPr>
        <w:t>состоянии</w:t>
      </w:r>
      <w:r w:rsidRPr="0056112B" w:rsidR="000108C3">
        <w:rPr>
          <w:szCs w:val="24"/>
        </w:rPr>
        <w:t xml:space="preserve"> Самошкин С.А.</w:t>
      </w:r>
      <w:r w:rsidRPr="0056112B" w:rsidR="002A4842">
        <w:rPr>
          <w:szCs w:val="24"/>
        </w:rPr>
        <w:t xml:space="preserve">, совершил столкновение с впереди стоящим автомобилем </w:t>
      </w:r>
      <w:r w:rsidRPr="0056112B" w:rsidR="00AC2E5F">
        <w:rPr>
          <w:szCs w:val="24"/>
          <w:lang w:eastAsia="ru-RU"/>
        </w:rPr>
        <w:t>ДАННЫЕ ИЗЪЯТЫ</w:t>
      </w:r>
      <w:r w:rsidRPr="0056112B" w:rsidR="002A4842">
        <w:rPr>
          <w:szCs w:val="24"/>
        </w:rPr>
        <w:t xml:space="preserve">, государственный регистрационный знак </w:t>
      </w:r>
      <w:r w:rsidRPr="0056112B" w:rsidR="00AC2E5F">
        <w:rPr>
          <w:szCs w:val="24"/>
          <w:lang w:eastAsia="ru-RU"/>
        </w:rPr>
        <w:t>ДАННЫЕ ИЗЪЯТЫ</w:t>
      </w:r>
      <w:r w:rsidRPr="0056112B" w:rsidR="002A4842">
        <w:rPr>
          <w:szCs w:val="24"/>
        </w:rPr>
        <w:t>, под управлением</w:t>
      </w:r>
      <w:r w:rsidRPr="0056112B" w:rsidR="000108C3">
        <w:rPr>
          <w:szCs w:val="24"/>
        </w:rPr>
        <w:t xml:space="preserve"> неизвестного ей и Самошкину С.А. парня. </w:t>
      </w:r>
      <w:r w:rsidRPr="0056112B" w:rsidR="002A4842">
        <w:rPr>
          <w:szCs w:val="24"/>
        </w:rPr>
        <w:t xml:space="preserve">Автомобилю </w:t>
      </w:r>
      <w:r w:rsidRPr="0056112B" w:rsidR="00AC2E5F">
        <w:rPr>
          <w:szCs w:val="24"/>
          <w:lang w:eastAsia="ru-RU"/>
        </w:rPr>
        <w:t xml:space="preserve">ДАННЫЕ ИЗЪЯТЫ </w:t>
      </w:r>
      <w:r w:rsidRPr="0056112B" w:rsidR="000108C3">
        <w:rPr>
          <w:szCs w:val="24"/>
        </w:rPr>
        <w:t xml:space="preserve">автомобилем под управлением Самошкина </w:t>
      </w:r>
      <w:r w:rsidRPr="0056112B" w:rsidR="002A4842">
        <w:rPr>
          <w:szCs w:val="24"/>
        </w:rPr>
        <w:t xml:space="preserve">были причинены механические повреждения заднего бампера. После совершения ДТП </w:t>
      </w:r>
      <w:r w:rsidRPr="0056112B" w:rsidR="000108C3">
        <w:rPr>
          <w:szCs w:val="24"/>
        </w:rPr>
        <w:t xml:space="preserve">Самошкин С.А. и она как пассажир уехали </w:t>
      </w:r>
      <w:r w:rsidRPr="0056112B" w:rsidR="002A4842">
        <w:rPr>
          <w:szCs w:val="24"/>
        </w:rPr>
        <w:t>с места совершения дорожного происшествия</w:t>
      </w:r>
      <w:r w:rsidRPr="0056112B" w:rsidR="000108C3">
        <w:rPr>
          <w:szCs w:val="24"/>
        </w:rPr>
        <w:t>, не дожидаясь сотрудников ГИБДД,</w:t>
      </w:r>
      <w:r w:rsidRPr="0056112B" w:rsidR="002A4842">
        <w:rPr>
          <w:szCs w:val="24"/>
        </w:rPr>
        <w:t xml:space="preserve"> и </w:t>
      </w:r>
      <w:r w:rsidRPr="0056112B" w:rsidR="000108C3">
        <w:rPr>
          <w:szCs w:val="24"/>
        </w:rPr>
        <w:t xml:space="preserve">направились </w:t>
      </w:r>
      <w:r w:rsidRPr="0056112B" w:rsidR="002A4842">
        <w:rPr>
          <w:szCs w:val="24"/>
        </w:rPr>
        <w:t xml:space="preserve">по адресу места </w:t>
      </w:r>
      <w:r w:rsidRPr="0056112B" w:rsidR="000108C3">
        <w:rPr>
          <w:szCs w:val="24"/>
        </w:rPr>
        <w:t xml:space="preserve">их </w:t>
      </w:r>
      <w:r w:rsidRPr="0056112B" w:rsidR="002A4842">
        <w:rPr>
          <w:szCs w:val="24"/>
        </w:rPr>
        <w:t>проживания:</w:t>
      </w:r>
      <w:r w:rsidRPr="0056112B" w:rsidR="0067045C">
        <w:rPr>
          <w:szCs w:val="24"/>
        </w:rPr>
        <w:t xml:space="preserve"> </w:t>
      </w:r>
      <w:r w:rsidRPr="0056112B" w:rsidR="00AC2E5F">
        <w:rPr>
          <w:szCs w:val="24"/>
          <w:lang w:eastAsia="ru-RU"/>
        </w:rPr>
        <w:t>ДАННЫЕ ИЗЪЯТЫ</w:t>
      </w:r>
      <w:r w:rsidRPr="0056112B" w:rsidR="000108C3">
        <w:rPr>
          <w:szCs w:val="24"/>
        </w:rPr>
        <w:t>. Она была свидетелем того, как п</w:t>
      </w:r>
      <w:r w:rsidRPr="0056112B" w:rsidR="000108C3">
        <w:rPr>
          <w:color w:val="auto"/>
          <w:szCs w:val="24"/>
        </w:rPr>
        <w:t>осле указанных событий к Самошкину С.А. вечером примерно в 19 час</w:t>
      </w:r>
      <w:r w:rsidRPr="0056112B" w:rsidR="002B0656">
        <w:rPr>
          <w:color w:val="auto"/>
          <w:szCs w:val="24"/>
        </w:rPr>
        <w:t xml:space="preserve">ов </w:t>
      </w:r>
      <w:r w:rsidRPr="0056112B" w:rsidR="000108C3">
        <w:rPr>
          <w:color w:val="auto"/>
          <w:szCs w:val="24"/>
        </w:rPr>
        <w:t xml:space="preserve">в тот день </w:t>
      </w:r>
      <w:r w:rsidRPr="0056112B" w:rsidR="00AC2E5F">
        <w:rPr>
          <w:color w:val="auto"/>
          <w:szCs w:val="24"/>
        </w:rPr>
        <w:t>ДАТА</w:t>
      </w:r>
      <w:r w:rsidRPr="0056112B" w:rsidR="000108C3">
        <w:rPr>
          <w:color w:val="auto"/>
          <w:szCs w:val="24"/>
        </w:rPr>
        <w:t xml:space="preserve"> пришли сотрудники ГИБДД и два парня, которые были на месте </w:t>
      </w:r>
      <w:r w:rsidRPr="0056112B">
        <w:rPr>
          <w:color w:val="auto"/>
          <w:szCs w:val="24"/>
        </w:rPr>
        <w:t>ДТП</w:t>
      </w:r>
      <w:r w:rsidRPr="0056112B" w:rsidR="000108C3">
        <w:rPr>
          <w:color w:val="auto"/>
          <w:szCs w:val="24"/>
        </w:rPr>
        <w:t xml:space="preserve">. Сотрудники ГИБДД указали Самошкину С.А. о совершении им ДТП и о факте </w:t>
      </w:r>
      <w:r w:rsidRPr="0056112B" w:rsidR="002B0656">
        <w:rPr>
          <w:color w:val="auto"/>
          <w:szCs w:val="24"/>
        </w:rPr>
        <w:t>уезда его</w:t>
      </w:r>
      <w:r w:rsidRPr="0056112B" w:rsidR="000108C3">
        <w:rPr>
          <w:color w:val="auto"/>
          <w:szCs w:val="24"/>
        </w:rPr>
        <w:t xml:space="preserve"> с места происшествия.</w:t>
      </w:r>
      <w:r w:rsidRPr="0056112B">
        <w:rPr>
          <w:color w:val="auto"/>
          <w:szCs w:val="24"/>
        </w:rPr>
        <w:t xml:space="preserve"> В момент появления сотрудников ГИБДД, Самошкин С.А. уже находился в состоянии алкогольного опьянения и она это четко помнит, так как он находился рядом с ней. Впоследствии, сотрудники ГИБДД в служебном автомобиле, в котором находился и Самошкин С.А. в тот момент,  </w:t>
      </w:r>
      <w:r w:rsidRPr="0056112B" w:rsidR="000108C3">
        <w:rPr>
          <w:color w:val="auto"/>
          <w:szCs w:val="24"/>
        </w:rPr>
        <w:t xml:space="preserve">предъявили требование о прохождении </w:t>
      </w:r>
      <w:r w:rsidRPr="0056112B">
        <w:rPr>
          <w:color w:val="auto"/>
          <w:szCs w:val="24"/>
        </w:rPr>
        <w:t xml:space="preserve">медицинского </w:t>
      </w:r>
      <w:r w:rsidRPr="0056112B" w:rsidR="000108C3">
        <w:rPr>
          <w:color w:val="auto"/>
          <w:szCs w:val="24"/>
        </w:rPr>
        <w:t>освидетельствовани</w:t>
      </w:r>
      <w:r w:rsidRPr="0056112B">
        <w:rPr>
          <w:color w:val="auto"/>
          <w:szCs w:val="24"/>
        </w:rPr>
        <w:t>я</w:t>
      </w:r>
      <w:r w:rsidRPr="0056112B" w:rsidR="000108C3">
        <w:rPr>
          <w:color w:val="auto"/>
          <w:szCs w:val="24"/>
        </w:rPr>
        <w:t xml:space="preserve">, на что </w:t>
      </w:r>
      <w:r w:rsidRPr="0056112B">
        <w:rPr>
          <w:color w:val="auto"/>
          <w:szCs w:val="24"/>
        </w:rPr>
        <w:t xml:space="preserve">ее сосед Самошкин С.А. </w:t>
      </w:r>
      <w:r w:rsidRPr="0056112B" w:rsidR="000108C3">
        <w:rPr>
          <w:color w:val="auto"/>
          <w:szCs w:val="24"/>
        </w:rPr>
        <w:t xml:space="preserve">согласился </w:t>
      </w:r>
      <w:r w:rsidRPr="0056112B">
        <w:rPr>
          <w:color w:val="auto"/>
          <w:szCs w:val="24"/>
        </w:rPr>
        <w:t xml:space="preserve">его </w:t>
      </w:r>
      <w:r w:rsidRPr="0056112B" w:rsidR="000108C3">
        <w:rPr>
          <w:color w:val="auto"/>
          <w:szCs w:val="24"/>
        </w:rPr>
        <w:t>пройти</w:t>
      </w:r>
      <w:r w:rsidRPr="0056112B" w:rsidR="000108C3">
        <w:rPr>
          <w:color w:val="auto"/>
          <w:szCs w:val="24"/>
        </w:rPr>
        <w:t xml:space="preserve"> </w:t>
      </w:r>
      <w:r w:rsidRPr="0056112B">
        <w:rPr>
          <w:color w:val="auto"/>
          <w:szCs w:val="24"/>
        </w:rPr>
        <w:t xml:space="preserve">и они уехали. </w:t>
      </w:r>
    </w:p>
    <w:p w:rsidR="00AB17C6" w:rsidRPr="0056112B" w:rsidP="00AB17C6">
      <w:pPr>
        <w:spacing w:line="228" w:lineRule="auto"/>
        <w:ind w:firstLine="567"/>
        <w:jc w:val="both"/>
        <w:rPr>
          <w:szCs w:val="24"/>
        </w:rPr>
      </w:pPr>
      <w:r w:rsidRPr="0056112B">
        <w:rPr>
          <w:rFonts w:eastAsia="Times New Roman"/>
          <w:color w:val="auto"/>
          <w:szCs w:val="24"/>
          <w:lang w:eastAsia="ru-RU"/>
        </w:rPr>
        <w:t xml:space="preserve">Допрошенный в судебном заседании 21 декабря 2021 года свидетель </w:t>
      </w:r>
      <w:r w:rsidRPr="0056112B" w:rsidR="00AC2E5F">
        <w:rPr>
          <w:szCs w:val="24"/>
          <w:lang w:eastAsia="ru-RU"/>
        </w:rPr>
        <w:t>ДАННЫЕ ИЗЪЯТЫ</w:t>
      </w:r>
      <w:r w:rsidRPr="0056112B">
        <w:rPr>
          <w:rFonts w:eastAsia="Times New Roman"/>
          <w:color w:val="auto"/>
          <w:szCs w:val="24"/>
          <w:lang w:eastAsia="ru-RU"/>
        </w:rPr>
        <w:t xml:space="preserve">, предупрежденный об ответственности, предусмотренной ст. 17.9 КоАП РФ за дачу заведомо ложных показаний, сообщил суду о том, что он </w:t>
      </w:r>
      <w:r w:rsidRPr="0056112B" w:rsidR="00AC2E5F">
        <w:rPr>
          <w:szCs w:val="24"/>
        </w:rPr>
        <w:t>ДАТА</w:t>
      </w:r>
      <w:r w:rsidRPr="0056112B">
        <w:rPr>
          <w:szCs w:val="24"/>
        </w:rPr>
        <w:t xml:space="preserve"> в 18:00 часов в городе Симферополе на ул. </w:t>
      </w:r>
      <w:r w:rsidRPr="0056112B" w:rsidR="00AC2E5F">
        <w:rPr>
          <w:szCs w:val="24"/>
        </w:rPr>
        <w:t xml:space="preserve">АДРЕС </w:t>
      </w:r>
      <w:r w:rsidRPr="0056112B">
        <w:rPr>
          <w:szCs w:val="24"/>
        </w:rPr>
        <w:t xml:space="preserve">управлял принадлежащим ему на праве собственности транспортным средством </w:t>
      </w:r>
      <w:r w:rsidRPr="0056112B" w:rsidR="00AC2E5F">
        <w:rPr>
          <w:szCs w:val="24"/>
          <w:lang w:eastAsia="ru-RU"/>
        </w:rPr>
        <w:t>ДАННЫЕ ИЗЪЯТЫ</w:t>
      </w:r>
      <w:r w:rsidRPr="0056112B">
        <w:rPr>
          <w:szCs w:val="24"/>
        </w:rPr>
        <w:t xml:space="preserve">, государственный регистрационный знак </w:t>
      </w:r>
      <w:r w:rsidRPr="0056112B" w:rsidR="00AC2E5F">
        <w:rPr>
          <w:szCs w:val="24"/>
          <w:lang w:eastAsia="ru-RU"/>
        </w:rPr>
        <w:t>ДАННЫЕ ИЗЪЯТЫ</w:t>
      </w:r>
      <w:r w:rsidRPr="0056112B">
        <w:rPr>
          <w:szCs w:val="24"/>
        </w:rPr>
        <w:t>, где с его автомобилем</w:t>
      </w:r>
      <w:r w:rsidRPr="0056112B">
        <w:rPr>
          <w:szCs w:val="24"/>
        </w:rPr>
        <w:t xml:space="preserve"> совершил столкновение двигавшийся сзади в попутном направлении автомобиль марки </w:t>
      </w:r>
      <w:r w:rsidRPr="0056112B" w:rsidR="00AC2E5F">
        <w:rPr>
          <w:szCs w:val="24"/>
          <w:lang w:eastAsia="ru-RU"/>
        </w:rPr>
        <w:t>ДАННЫЕ ИЗЪЯТЫ</w:t>
      </w:r>
      <w:r w:rsidRPr="0056112B">
        <w:rPr>
          <w:szCs w:val="24"/>
        </w:rPr>
        <w:t xml:space="preserve">, государственный регистрационный знак </w:t>
      </w:r>
      <w:r w:rsidRPr="0056112B" w:rsidR="00AC2E5F">
        <w:rPr>
          <w:szCs w:val="24"/>
          <w:lang w:eastAsia="ru-RU"/>
        </w:rPr>
        <w:t xml:space="preserve">ДАННЫЕ ИЗЪЯТЫ </w:t>
      </w:r>
      <w:r w:rsidRPr="0056112B">
        <w:rPr>
          <w:szCs w:val="24"/>
        </w:rPr>
        <w:t xml:space="preserve">под управлением </w:t>
      </w:r>
      <w:r w:rsidRPr="0056112B" w:rsidR="00044F39">
        <w:rPr>
          <w:szCs w:val="24"/>
        </w:rPr>
        <w:t xml:space="preserve">незнакомого ему ранее </w:t>
      </w:r>
      <w:r w:rsidRPr="0056112B" w:rsidR="00503645">
        <w:rPr>
          <w:szCs w:val="24"/>
        </w:rPr>
        <w:t>Самошкина С.А. Е</w:t>
      </w:r>
      <w:r w:rsidRPr="0056112B">
        <w:rPr>
          <w:szCs w:val="24"/>
        </w:rPr>
        <w:t>го автомобилю были причинены механические повреждения заднего бампера. Самошкин С.А. после совершения ДТП</w:t>
      </w:r>
      <w:r w:rsidRPr="0056112B" w:rsidR="00044F39">
        <w:rPr>
          <w:szCs w:val="24"/>
        </w:rPr>
        <w:t xml:space="preserve"> вел себя неадекватно и</w:t>
      </w:r>
      <w:r w:rsidRPr="0056112B">
        <w:rPr>
          <w:szCs w:val="24"/>
        </w:rPr>
        <w:t xml:space="preserve"> скрылся с места его совершения.</w:t>
      </w:r>
      <w:r w:rsidRPr="0056112B" w:rsidR="00044F39">
        <w:rPr>
          <w:szCs w:val="24"/>
        </w:rPr>
        <w:t xml:space="preserve"> </w:t>
      </w:r>
      <w:r w:rsidRPr="0056112B" w:rsidR="00044F39">
        <w:rPr>
          <w:szCs w:val="24"/>
        </w:rPr>
        <w:t xml:space="preserve">Он четко помнит, что </w:t>
      </w:r>
      <w:r w:rsidRPr="0056112B" w:rsidR="00044F39">
        <w:rPr>
          <w:color w:val="auto"/>
          <w:szCs w:val="24"/>
        </w:rPr>
        <w:t xml:space="preserve"> Самошкин С.А. в момент ДТП и после его совершения находился в состоянии алкогольного опьянения, так у него была невнятная речь, когда он попытался выйти из своего автомобиля, а также, о его пьяном состоянии свидетельствовало и то обстоятельство, что Самошкин С.А. не мог самостоятельно стоять на ногах и упирался рукой об открытую дверь своего автомобиля</w:t>
      </w:r>
      <w:r w:rsidRPr="0056112B" w:rsidR="00044F39">
        <w:rPr>
          <w:color w:val="auto"/>
          <w:szCs w:val="24"/>
        </w:rPr>
        <w:t>, а из проезжавшего рядом в попутном направлении автомобиля неизвестные ему люди выкрикнули, что он, то есть Самошкин С.А., сильно пьян.</w:t>
      </w:r>
    </w:p>
    <w:p w:rsidR="00A40D88" w:rsidRPr="0056112B" w:rsidP="00AB17C6">
      <w:pPr>
        <w:ind w:firstLine="708"/>
        <w:jc w:val="both"/>
        <w:rPr>
          <w:color w:val="auto"/>
          <w:szCs w:val="24"/>
        </w:rPr>
      </w:pPr>
      <w:r w:rsidRPr="0056112B">
        <w:rPr>
          <w:color w:val="auto"/>
          <w:szCs w:val="24"/>
        </w:rPr>
        <w:t>Выслушав</w:t>
      </w:r>
      <w:r w:rsidRPr="0056112B" w:rsidR="00E01474">
        <w:rPr>
          <w:color w:val="auto"/>
          <w:szCs w:val="24"/>
        </w:rPr>
        <w:t xml:space="preserve"> Самошкина С.А.</w:t>
      </w:r>
      <w:r w:rsidRPr="0056112B">
        <w:rPr>
          <w:color w:val="auto"/>
          <w:szCs w:val="24"/>
        </w:rPr>
        <w:t>,</w:t>
      </w:r>
      <w:r w:rsidRPr="0056112B" w:rsidR="003C2638">
        <w:rPr>
          <w:color w:val="auto"/>
          <w:szCs w:val="24"/>
        </w:rPr>
        <w:t xml:space="preserve"> свидетелей </w:t>
      </w:r>
      <w:r w:rsidRPr="0056112B" w:rsidR="00AC2E5F">
        <w:rPr>
          <w:szCs w:val="24"/>
          <w:lang w:eastAsia="ru-RU"/>
        </w:rPr>
        <w:t>ДАННЫЕ ИЗЪЯТЫ</w:t>
      </w:r>
      <w:r w:rsidRPr="0056112B" w:rsidR="003C2638">
        <w:rPr>
          <w:color w:val="auto"/>
          <w:szCs w:val="24"/>
        </w:rPr>
        <w:t xml:space="preserve">, </w:t>
      </w:r>
      <w:r w:rsidRPr="0056112B">
        <w:rPr>
          <w:color w:val="auto"/>
          <w:szCs w:val="24"/>
        </w:rPr>
        <w:t>исследовав материалы дела об административном правонарушении, мировой судья пришел к выводу о наличии в действиях</w:t>
      </w:r>
      <w:r w:rsidRPr="0056112B" w:rsidR="003C2638">
        <w:rPr>
          <w:color w:val="auto"/>
          <w:szCs w:val="24"/>
        </w:rPr>
        <w:t xml:space="preserve"> Самошкина С.А. </w:t>
      </w:r>
      <w:r w:rsidRPr="0056112B">
        <w:rPr>
          <w:color w:val="auto"/>
          <w:szCs w:val="24"/>
        </w:rPr>
        <w:t>состава административного правонарушения, предусмотренного ч.1 ст.12.8. КоАП Российской Федерации.</w:t>
      </w:r>
    </w:p>
    <w:p w:rsidR="00A40D88" w:rsidRPr="0056112B" w:rsidP="006947DF">
      <w:pPr>
        <w:ind w:firstLine="708"/>
        <w:jc w:val="both"/>
        <w:rPr>
          <w:color w:val="auto"/>
          <w:szCs w:val="24"/>
        </w:rPr>
      </w:pPr>
      <w:r w:rsidRPr="0056112B">
        <w:rPr>
          <w:szCs w:val="24"/>
        </w:rPr>
        <w:t>Ф</w:t>
      </w:r>
      <w:r w:rsidRPr="0056112B">
        <w:rPr>
          <w:szCs w:val="24"/>
        </w:rPr>
        <w:t xml:space="preserve">акт совершения </w:t>
      </w:r>
      <w:r w:rsidRPr="0056112B">
        <w:rPr>
          <w:color w:val="auto"/>
          <w:szCs w:val="24"/>
        </w:rPr>
        <w:t xml:space="preserve">Самошкиным С.А. </w:t>
      </w:r>
      <w:r w:rsidRPr="0056112B">
        <w:rPr>
          <w:color w:val="auto"/>
          <w:szCs w:val="24"/>
        </w:rPr>
        <w:t xml:space="preserve">административного правонарушения, предусмотренного ч.1 ст.12.8. </w:t>
      </w:r>
      <w:r w:rsidRPr="0056112B">
        <w:rPr>
          <w:color w:val="auto"/>
          <w:szCs w:val="24"/>
        </w:rPr>
        <w:t>КоАП РФ подтверждается собранными по делу достаточными доказательствами</w:t>
      </w:r>
      <w:r w:rsidRPr="0056112B">
        <w:rPr>
          <w:szCs w:val="24"/>
        </w:rPr>
        <w:t xml:space="preserve">, а именно: протоколом об административном правонарушении </w:t>
      </w:r>
      <w:r w:rsidRPr="0056112B" w:rsidR="00AC2E5F">
        <w:rPr>
          <w:szCs w:val="24"/>
        </w:rPr>
        <w:t>№…</w:t>
      </w:r>
      <w:r w:rsidRPr="0056112B" w:rsidR="00E01474">
        <w:rPr>
          <w:szCs w:val="24"/>
        </w:rPr>
        <w:t xml:space="preserve"> </w:t>
      </w:r>
      <w:r w:rsidRPr="0056112B">
        <w:rPr>
          <w:szCs w:val="24"/>
        </w:rPr>
        <w:t xml:space="preserve">от </w:t>
      </w:r>
      <w:r w:rsidRPr="0056112B" w:rsidR="00AC2E5F">
        <w:rPr>
          <w:szCs w:val="24"/>
        </w:rPr>
        <w:t>…</w:t>
      </w:r>
      <w:r w:rsidRPr="0056112B">
        <w:rPr>
          <w:szCs w:val="24"/>
        </w:rPr>
        <w:t>, составленным в отношении</w:t>
      </w:r>
      <w:r w:rsidRPr="0056112B" w:rsidR="00E01474">
        <w:rPr>
          <w:szCs w:val="24"/>
        </w:rPr>
        <w:t xml:space="preserve"> Самошкина С.А.</w:t>
      </w:r>
      <w:r w:rsidRPr="0056112B" w:rsidR="00DB5145">
        <w:rPr>
          <w:szCs w:val="24"/>
        </w:rPr>
        <w:t xml:space="preserve"> </w:t>
      </w:r>
      <w:r w:rsidRPr="0056112B">
        <w:rPr>
          <w:szCs w:val="24"/>
        </w:rPr>
        <w:t>компетентным лицом в соответствии с требованиями ст. 28.2.</w:t>
      </w:r>
      <w:r w:rsidRPr="0056112B">
        <w:rPr>
          <w:szCs w:val="24"/>
        </w:rPr>
        <w:t xml:space="preserve"> </w:t>
      </w:r>
      <w:r w:rsidRPr="0056112B">
        <w:rPr>
          <w:szCs w:val="24"/>
        </w:rPr>
        <w:t xml:space="preserve">КоАП РФ, подтверждающим факт совершения административного правонарушения, в котором имеются </w:t>
      </w:r>
      <w:r w:rsidRPr="0056112B" w:rsidR="00E01474">
        <w:rPr>
          <w:szCs w:val="24"/>
        </w:rPr>
        <w:t xml:space="preserve">отметки инспектора о том, что Самошкин С.А. отказался от </w:t>
      </w:r>
      <w:r w:rsidRPr="0056112B">
        <w:rPr>
          <w:szCs w:val="24"/>
        </w:rPr>
        <w:t>подпис</w:t>
      </w:r>
      <w:r w:rsidRPr="0056112B" w:rsidR="00E01474">
        <w:rPr>
          <w:szCs w:val="24"/>
        </w:rPr>
        <w:t xml:space="preserve">ания при </w:t>
      </w:r>
      <w:r w:rsidRPr="0056112B">
        <w:rPr>
          <w:szCs w:val="24"/>
        </w:rPr>
        <w:t>ознакомлени</w:t>
      </w:r>
      <w:r w:rsidRPr="0056112B" w:rsidR="00E01474">
        <w:rPr>
          <w:szCs w:val="24"/>
        </w:rPr>
        <w:t>и</w:t>
      </w:r>
      <w:r w:rsidRPr="0056112B">
        <w:rPr>
          <w:szCs w:val="24"/>
        </w:rPr>
        <w:t xml:space="preserve"> с протоколом, </w:t>
      </w:r>
      <w:r w:rsidRPr="0056112B">
        <w:rPr>
          <w:szCs w:val="24"/>
        </w:rPr>
        <w:t xml:space="preserve">разъяснении ему прав и обязанностей, </w:t>
      </w:r>
      <w:r w:rsidRPr="0056112B" w:rsidR="006A0107">
        <w:rPr>
          <w:szCs w:val="24"/>
        </w:rPr>
        <w:t>получении копии протокола</w:t>
      </w:r>
      <w:r w:rsidRPr="0056112B" w:rsidR="00DB5145">
        <w:rPr>
          <w:szCs w:val="24"/>
        </w:rPr>
        <w:t xml:space="preserve"> </w:t>
      </w:r>
      <w:r w:rsidRPr="0056112B">
        <w:rPr>
          <w:szCs w:val="24"/>
        </w:rPr>
        <w:t xml:space="preserve">(л.д.1); протоколом </w:t>
      </w:r>
      <w:r w:rsidRPr="0056112B" w:rsidR="00AC2E5F">
        <w:rPr>
          <w:szCs w:val="24"/>
        </w:rPr>
        <w:t>№…</w:t>
      </w:r>
      <w:r w:rsidRPr="0056112B" w:rsidR="00DB5145">
        <w:rPr>
          <w:szCs w:val="24"/>
        </w:rPr>
        <w:t xml:space="preserve"> </w:t>
      </w:r>
      <w:r w:rsidRPr="0056112B">
        <w:rPr>
          <w:szCs w:val="24"/>
        </w:rPr>
        <w:t xml:space="preserve">об отстранении от управления транспортным средством от </w:t>
      </w:r>
      <w:r w:rsidRPr="0056112B" w:rsidR="00AC2E5F">
        <w:rPr>
          <w:szCs w:val="24"/>
        </w:rPr>
        <w:t>..</w:t>
      </w:r>
      <w:r w:rsidRPr="0056112B">
        <w:rPr>
          <w:szCs w:val="24"/>
        </w:rPr>
        <w:t>. (л.д.</w:t>
      </w:r>
      <w:r w:rsidRPr="0056112B" w:rsidR="00E01474">
        <w:rPr>
          <w:szCs w:val="24"/>
        </w:rPr>
        <w:t>7</w:t>
      </w:r>
      <w:r w:rsidRPr="0056112B">
        <w:rPr>
          <w:szCs w:val="24"/>
        </w:rPr>
        <w:t xml:space="preserve">), </w:t>
      </w:r>
      <w:r w:rsidRPr="0056112B" w:rsidR="00DB5145">
        <w:rPr>
          <w:szCs w:val="24"/>
        </w:rPr>
        <w:t xml:space="preserve">протоколом о направлении на медицинское освидетельствование на состояние опьянения </w:t>
      </w:r>
      <w:r w:rsidRPr="0056112B" w:rsidR="00AC2E5F">
        <w:rPr>
          <w:szCs w:val="24"/>
        </w:rPr>
        <w:t>№…</w:t>
      </w:r>
      <w:r w:rsidRPr="0056112B" w:rsidR="00E01474">
        <w:rPr>
          <w:szCs w:val="24"/>
        </w:rPr>
        <w:t xml:space="preserve"> </w:t>
      </w:r>
      <w:r w:rsidRPr="0056112B" w:rsidR="00DB5145">
        <w:rPr>
          <w:szCs w:val="24"/>
        </w:rPr>
        <w:t>(</w:t>
      </w:r>
      <w:r w:rsidRPr="0056112B" w:rsidR="00DB5145">
        <w:rPr>
          <w:szCs w:val="24"/>
        </w:rPr>
        <w:t>л.д</w:t>
      </w:r>
      <w:r w:rsidRPr="0056112B" w:rsidR="00DB5145">
        <w:rPr>
          <w:szCs w:val="24"/>
        </w:rPr>
        <w:t xml:space="preserve">. </w:t>
      </w:r>
      <w:r w:rsidRPr="0056112B" w:rsidR="00E01474">
        <w:rPr>
          <w:szCs w:val="24"/>
        </w:rPr>
        <w:t>8</w:t>
      </w:r>
      <w:r w:rsidRPr="0056112B" w:rsidR="00DB5145">
        <w:rPr>
          <w:szCs w:val="24"/>
        </w:rPr>
        <w:t>);</w:t>
      </w:r>
      <w:r w:rsidRPr="0056112B" w:rsidR="00DB5145">
        <w:rPr>
          <w:szCs w:val="24"/>
        </w:rPr>
        <w:t xml:space="preserve"> </w:t>
      </w:r>
      <w:r w:rsidRPr="0056112B" w:rsidR="00DB5145">
        <w:rPr>
          <w:szCs w:val="24"/>
        </w:rPr>
        <w:t xml:space="preserve">актом медицинского освидетельствования на состояние опьянения № </w:t>
      </w:r>
      <w:r w:rsidRPr="0056112B" w:rsidR="00AC2E5F">
        <w:rPr>
          <w:szCs w:val="24"/>
        </w:rPr>
        <w:t>…</w:t>
      </w:r>
      <w:r w:rsidRPr="0056112B" w:rsidR="00E01474">
        <w:rPr>
          <w:szCs w:val="24"/>
        </w:rPr>
        <w:t xml:space="preserve"> </w:t>
      </w:r>
      <w:r w:rsidRPr="0056112B" w:rsidR="00DB5145">
        <w:rPr>
          <w:szCs w:val="24"/>
        </w:rPr>
        <w:t xml:space="preserve">от </w:t>
      </w:r>
      <w:r w:rsidRPr="0056112B" w:rsidR="00AC2E5F">
        <w:rPr>
          <w:szCs w:val="24"/>
        </w:rPr>
        <w:t>…</w:t>
      </w:r>
      <w:r w:rsidRPr="0056112B" w:rsidR="00DB5145">
        <w:rPr>
          <w:szCs w:val="24"/>
        </w:rPr>
        <w:t xml:space="preserve">, </w:t>
      </w:r>
      <w:r w:rsidRPr="0056112B" w:rsidR="00975C4A">
        <w:rPr>
          <w:szCs w:val="24"/>
        </w:rPr>
        <w:t xml:space="preserve">в котором зафиксировано содержание алкоголя в выдыхаемом воздухе </w:t>
      </w:r>
      <w:r w:rsidRPr="0056112B" w:rsidR="00975C4A">
        <w:rPr>
          <w:szCs w:val="24"/>
        </w:rPr>
        <w:t>освидетельствуемого</w:t>
      </w:r>
      <w:r w:rsidRPr="0056112B" w:rsidR="00975C4A">
        <w:rPr>
          <w:szCs w:val="24"/>
        </w:rPr>
        <w:t xml:space="preserve"> при </w:t>
      </w:r>
      <w:r w:rsidRPr="0056112B" w:rsidR="00DB5145">
        <w:rPr>
          <w:szCs w:val="24"/>
        </w:rPr>
        <w:t xml:space="preserve">первом </w:t>
      </w:r>
      <w:r w:rsidRPr="0056112B" w:rsidR="00975C4A">
        <w:rPr>
          <w:szCs w:val="24"/>
        </w:rPr>
        <w:t>исследовании</w:t>
      </w:r>
      <w:r w:rsidRPr="0056112B">
        <w:rPr>
          <w:szCs w:val="24"/>
        </w:rPr>
        <w:t xml:space="preserve"> в 21:06</w:t>
      </w:r>
      <w:r w:rsidRPr="0056112B" w:rsidR="00975C4A">
        <w:rPr>
          <w:szCs w:val="24"/>
        </w:rPr>
        <w:t xml:space="preserve"> </w:t>
      </w:r>
      <w:r w:rsidRPr="0056112B" w:rsidR="00975C4A">
        <w:rPr>
          <w:color w:val="auto"/>
          <w:szCs w:val="24"/>
        </w:rPr>
        <w:t xml:space="preserve">с </w:t>
      </w:r>
      <w:r w:rsidRPr="0056112B" w:rsidR="00C34BF2">
        <w:rPr>
          <w:color w:val="auto"/>
          <w:szCs w:val="24"/>
        </w:rPr>
        <w:t xml:space="preserve">результатом - </w:t>
      </w:r>
      <w:r w:rsidRPr="0056112B" w:rsidR="00E01474">
        <w:rPr>
          <w:color w:val="auto"/>
          <w:szCs w:val="24"/>
        </w:rPr>
        <w:t>1</w:t>
      </w:r>
      <w:r w:rsidRPr="0056112B" w:rsidR="00C34BF2">
        <w:rPr>
          <w:color w:val="auto"/>
          <w:szCs w:val="24"/>
        </w:rPr>
        <w:t>,</w:t>
      </w:r>
      <w:r w:rsidRPr="0056112B" w:rsidR="00E01474">
        <w:rPr>
          <w:color w:val="auto"/>
          <w:szCs w:val="24"/>
        </w:rPr>
        <w:t>1</w:t>
      </w:r>
      <w:r w:rsidRPr="0056112B" w:rsidR="00DB5145">
        <w:rPr>
          <w:color w:val="auto"/>
          <w:szCs w:val="24"/>
        </w:rPr>
        <w:t>6</w:t>
      </w:r>
      <w:r w:rsidRPr="0056112B" w:rsidR="00B30CDA">
        <w:rPr>
          <w:color w:val="auto"/>
          <w:szCs w:val="24"/>
        </w:rPr>
        <w:t xml:space="preserve"> </w:t>
      </w:r>
      <w:r w:rsidRPr="0056112B" w:rsidR="00C34BF2">
        <w:rPr>
          <w:color w:val="auto"/>
          <w:szCs w:val="24"/>
        </w:rPr>
        <w:t>мг/л,</w:t>
      </w:r>
      <w:r w:rsidRPr="0056112B" w:rsidR="00975C4A">
        <w:rPr>
          <w:color w:val="auto"/>
          <w:szCs w:val="24"/>
        </w:rPr>
        <w:t xml:space="preserve"> </w:t>
      </w:r>
      <w:r w:rsidRPr="0056112B" w:rsidR="00DB5145">
        <w:rPr>
          <w:color w:val="auto"/>
          <w:szCs w:val="24"/>
        </w:rPr>
        <w:t xml:space="preserve">при втором </w:t>
      </w:r>
      <w:r w:rsidRPr="0056112B">
        <w:rPr>
          <w:color w:val="auto"/>
          <w:szCs w:val="24"/>
        </w:rPr>
        <w:t xml:space="preserve">исследовании в 21:23 </w:t>
      </w:r>
      <w:r w:rsidRPr="0056112B" w:rsidR="00C36D99">
        <w:rPr>
          <w:color w:val="auto"/>
          <w:szCs w:val="24"/>
        </w:rPr>
        <w:t xml:space="preserve">с результатом </w:t>
      </w:r>
      <w:r w:rsidRPr="0056112B" w:rsidR="00045AD3">
        <w:rPr>
          <w:color w:val="auto"/>
          <w:szCs w:val="24"/>
        </w:rPr>
        <w:t xml:space="preserve">- </w:t>
      </w:r>
      <w:r w:rsidRPr="0056112B" w:rsidR="00E01474">
        <w:rPr>
          <w:color w:val="auto"/>
          <w:szCs w:val="24"/>
        </w:rPr>
        <w:t>1</w:t>
      </w:r>
      <w:r w:rsidRPr="0056112B" w:rsidR="00045AD3">
        <w:rPr>
          <w:color w:val="auto"/>
          <w:szCs w:val="24"/>
        </w:rPr>
        <w:t>,</w:t>
      </w:r>
      <w:r w:rsidRPr="0056112B" w:rsidR="00E01474">
        <w:rPr>
          <w:color w:val="auto"/>
          <w:szCs w:val="24"/>
        </w:rPr>
        <w:t>16</w:t>
      </w:r>
      <w:r w:rsidRPr="0056112B" w:rsidR="00045AD3">
        <w:rPr>
          <w:color w:val="auto"/>
          <w:szCs w:val="24"/>
        </w:rPr>
        <w:t xml:space="preserve"> мг/л </w:t>
      </w:r>
      <w:r w:rsidRPr="0056112B" w:rsidR="00DB5145">
        <w:rPr>
          <w:color w:val="auto"/>
          <w:szCs w:val="24"/>
        </w:rPr>
        <w:t xml:space="preserve"> </w:t>
      </w:r>
      <w:r w:rsidRPr="0056112B" w:rsidR="00975C4A">
        <w:rPr>
          <w:color w:val="auto"/>
          <w:szCs w:val="24"/>
        </w:rPr>
        <w:t>и установлено состояние опьянения у</w:t>
      </w:r>
      <w:r w:rsidRPr="0056112B" w:rsidR="00B30CDA">
        <w:rPr>
          <w:color w:val="auto"/>
          <w:szCs w:val="24"/>
        </w:rPr>
        <w:t xml:space="preserve"> </w:t>
      </w:r>
      <w:r w:rsidRPr="0056112B" w:rsidR="00E01474">
        <w:rPr>
          <w:color w:val="auto"/>
          <w:szCs w:val="24"/>
        </w:rPr>
        <w:t xml:space="preserve">Самошкина С.А. </w:t>
      </w:r>
      <w:r w:rsidRPr="0056112B">
        <w:rPr>
          <w:color w:val="auto"/>
          <w:szCs w:val="24"/>
        </w:rPr>
        <w:t>(л.д.</w:t>
      </w:r>
      <w:r w:rsidRPr="0056112B" w:rsidR="00E01474">
        <w:rPr>
          <w:color w:val="auto"/>
          <w:szCs w:val="24"/>
        </w:rPr>
        <w:t>10</w:t>
      </w:r>
      <w:r w:rsidRPr="0056112B">
        <w:rPr>
          <w:color w:val="auto"/>
          <w:szCs w:val="24"/>
        </w:rPr>
        <w:t>)</w:t>
      </w:r>
      <w:r w:rsidRPr="0056112B" w:rsidR="00C36D99">
        <w:rPr>
          <w:color w:val="auto"/>
          <w:szCs w:val="24"/>
        </w:rPr>
        <w:t xml:space="preserve">, </w:t>
      </w:r>
      <w:r w:rsidRPr="0056112B" w:rsidR="000A0342">
        <w:rPr>
          <w:color w:val="auto"/>
          <w:szCs w:val="24"/>
        </w:rPr>
        <w:t xml:space="preserve">показаниями </w:t>
      </w:r>
      <w:r w:rsidRPr="0056112B" w:rsidR="00C36D99">
        <w:rPr>
          <w:color w:val="auto"/>
          <w:szCs w:val="24"/>
        </w:rPr>
        <w:t xml:space="preserve">допрошенных в судебном заседании 21.12.2021 года </w:t>
      </w:r>
      <w:r w:rsidRPr="0056112B" w:rsidR="000A0342">
        <w:rPr>
          <w:color w:val="auto"/>
          <w:szCs w:val="24"/>
        </w:rPr>
        <w:t>свидетелей</w:t>
      </w:r>
      <w:r w:rsidRPr="0056112B" w:rsidR="00C36D99">
        <w:rPr>
          <w:color w:val="auto"/>
          <w:szCs w:val="24"/>
        </w:rPr>
        <w:t>:</w:t>
      </w:r>
      <w:r w:rsidRPr="0056112B" w:rsidR="000A0342">
        <w:rPr>
          <w:color w:val="auto"/>
          <w:szCs w:val="24"/>
        </w:rPr>
        <w:t xml:space="preserve"> </w:t>
      </w:r>
      <w:r w:rsidRPr="0056112B" w:rsidR="00AC2E5F">
        <w:rPr>
          <w:szCs w:val="24"/>
          <w:lang w:eastAsia="ru-RU"/>
        </w:rPr>
        <w:t xml:space="preserve">ДАННЫЕ ИЗЪЯТЫ </w:t>
      </w:r>
      <w:r w:rsidRPr="0056112B" w:rsidR="00C36D99">
        <w:rPr>
          <w:color w:val="auto"/>
          <w:szCs w:val="24"/>
        </w:rPr>
        <w:t xml:space="preserve">в части того, что Самошкин С.А. управлял автомобилем во время, месте и при обстоятельствах, указанных в протоколе об административном правонарушении </w:t>
      </w:r>
      <w:r w:rsidRPr="0056112B" w:rsidR="00C36D99">
        <w:rPr>
          <w:color w:val="auto"/>
          <w:szCs w:val="24"/>
        </w:rPr>
        <w:t>от</w:t>
      </w:r>
      <w:r w:rsidRPr="0056112B" w:rsidR="00C36D99">
        <w:rPr>
          <w:color w:val="auto"/>
          <w:szCs w:val="24"/>
        </w:rPr>
        <w:t xml:space="preserve"> </w:t>
      </w:r>
      <w:r w:rsidRPr="0056112B" w:rsidR="00AC2E5F">
        <w:rPr>
          <w:color w:val="auto"/>
          <w:szCs w:val="24"/>
        </w:rPr>
        <w:t>…</w:t>
      </w:r>
      <w:r w:rsidRPr="0056112B" w:rsidR="00C36D99">
        <w:rPr>
          <w:color w:val="auto"/>
          <w:szCs w:val="24"/>
        </w:rPr>
        <w:t xml:space="preserve">, </w:t>
      </w:r>
      <w:r w:rsidRPr="0056112B" w:rsidR="00C36D99">
        <w:rPr>
          <w:color w:val="auto"/>
          <w:szCs w:val="24"/>
        </w:rPr>
        <w:t>совершении</w:t>
      </w:r>
      <w:r w:rsidRPr="0056112B" w:rsidR="00C36D99">
        <w:rPr>
          <w:color w:val="auto"/>
          <w:szCs w:val="24"/>
        </w:rPr>
        <w:t xml:space="preserve"> им ДТП и сокрытия с места его совершения; </w:t>
      </w:r>
      <w:r w:rsidRPr="0056112B" w:rsidR="00AC2E5F">
        <w:rPr>
          <w:szCs w:val="24"/>
          <w:lang w:eastAsia="ru-RU"/>
        </w:rPr>
        <w:t>ДАННЫЕ ИЗЪЯТЫ</w:t>
      </w:r>
      <w:r w:rsidRPr="0056112B" w:rsidR="000A0342">
        <w:rPr>
          <w:color w:val="auto"/>
          <w:szCs w:val="24"/>
        </w:rPr>
        <w:t>,</w:t>
      </w:r>
      <w:r w:rsidRPr="0056112B" w:rsidR="00C36D99">
        <w:rPr>
          <w:color w:val="auto"/>
          <w:szCs w:val="24"/>
        </w:rPr>
        <w:t xml:space="preserve"> который четко указал, что Самошкин С.А. в момент ДТП и после его совершения находился в состоянии алкогольного опьянения и скрылся с места совершения происшествия.</w:t>
      </w:r>
    </w:p>
    <w:p w:rsidR="00A40D88" w:rsidRPr="0056112B" w:rsidP="006947DF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6112B">
        <w:rPr>
          <w:szCs w:val="24"/>
        </w:rPr>
        <w:t xml:space="preserve">В соответствии с ч.2 ст.27.12.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</w:t>
      </w:r>
      <w:r w:rsidRPr="0056112B">
        <w:rPr>
          <w:szCs w:val="24"/>
        </w:rPr>
        <w:t>контроля за</w:t>
      </w:r>
      <w:r w:rsidRPr="0056112B">
        <w:rPr>
          <w:szCs w:val="24"/>
        </w:rPr>
        <w:t xml:space="preserve">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A40D88" w:rsidRPr="0056112B" w:rsidP="006947DF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6112B">
        <w:rPr>
          <w:szCs w:val="24"/>
        </w:rPr>
        <w:t>Материалами дела подтверждается проведение процедуры отстранения от управления транспортным средством,</w:t>
      </w:r>
      <w:r w:rsidRPr="0056112B" w:rsidR="00045AD3">
        <w:rPr>
          <w:szCs w:val="24"/>
        </w:rPr>
        <w:t xml:space="preserve"> направление на медицинское освидетельствование на состояние опьянения</w:t>
      </w:r>
      <w:r w:rsidRPr="0056112B">
        <w:rPr>
          <w:szCs w:val="24"/>
        </w:rPr>
        <w:t xml:space="preserve"> </w:t>
      </w:r>
      <w:r w:rsidRPr="0056112B" w:rsidR="00975C4A">
        <w:rPr>
          <w:szCs w:val="24"/>
        </w:rPr>
        <w:t>в отношении</w:t>
      </w:r>
      <w:r w:rsidRPr="0056112B" w:rsidR="00E01474">
        <w:rPr>
          <w:szCs w:val="24"/>
        </w:rPr>
        <w:t xml:space="preserve"> Самошкина С.А. </w:t>
      </w:r>
      <w:r w:rsidRPr="0056112B" w:rsidR="00975C4A">
        <w:rPr>
          <w:szCs w:val="24"/>
        </w:rPr>
        <w:t>с применением видеозаписи</w:t>
      </w:r>
      <w:r w:rsidRPr="0056112B" w:rsidR="00045AD3">
        <w:rPr>
          <w:szCs w:val="24"/>
        </w:rPr>
        <w:t>.</w:t>
      </w:r>
      <w:r w:rsidRPr="0056112B">
        <w:rPr>
          <w:szCs w:val="24"/>
        </w:rPr>
        <w:t xml:space="preserve"> </w:t>
      </w:r>
    </w:p>
    <w:p w:rsidR="00A40D88" w:rsidRPr="0056112B" w:rsidP="006947DF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6112B">
        <w:rPr>
          <w:szCs w:val="24"/>
        </w:rPr>
        <w:t>Таким образом, вина</w:t>
      </w:r>
      <w:r w:rsidRPr="0056112B" w:rsidR="00E01474">
        <w:rPr>
          <w:szCs w:val="24"/>
        </w:rPr>
        <w:t xml:space="preserve"> Самошкина С.А. </w:t>
      </w:r>
      <w:r w:rsidRPr="0056112B">
        <w:rPr>
          <w:szCs w:val="24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ст.12.8. КоАП РФ, как управление транспортным средством водителем, находящимся в состоянии опьянения.</w:t>
      </w:r>
    </w:p>
    <w:p w:rsidR="002B0656" w:rsidRPr="0056112B" w:rsidP="00C36D99">
      <w:pPr>
        <w:ind w:firstLine="708"/>
        <w:jc w:val="both"/>
        <w:rPr>
          <w:color w:val="auto"/>
          <w:szCs w:val="24"/>
        </w:rPr>
      </w:pPr>
      <w:r w:rsidRPr="0056112B">
        <w:rPr>
          <w:color w:val="auto"/>
          <w:szCs w:val="24"/>
        </w:rPr>
        <w:t xml:space="preserve">Суд не принимает пояснения Самошкина С.А. и показания свидетеля  </w:t>
      </w:r>
      <w:r w:rsidRPr="0056112B" w:rsidR="00AC2E5F">
        <w:rPr>
          <w:szCs w:val="24"/>
          <w:lang w:eastAsia="ru-RU"/>
        </w:rPr>
        <w:t>ДАННЫЕ ИЗЪЯТЫ</w:t>
      </w:r>
      <w:r w:rsidRPr="0056112B">
        <w:rPr>
          <w:color w:val="auto"/>
          <w:szCs w:val="24"/>
        </w:rPr>
        <w:t xml:space="preserve">, которая работает совместно и проживает по соседству с Самошкиным С.А., в части того, что Самошкин С.А. управлял </w:t>
      </w:r>
      <w:r w:rsidRPr="0056112B" w:rsidR="009060D3">
        <w:rPr>
          <w:color w:val="auto"/>
          <w:szCs w:val="24"/>
        </w:rPr>
        <w:t xml:space="preserve">в трезвом состоянии </w:t>
      </w:r>
      <w:r w:rsidRPr="0056112B">
        <w:rPr>
          <w:color w:val="auto"/>
          <w:szCs w:val="24"/>
        </w:rPr>
        <w:t xml:space="preserve">автомобилем во время, месте и при обстоятельствах, указанных в протоколе об административном правонарушении от </w:t>
      </w:r>
      <w:r w:rsidRPr="0056112B" w:rsidR="00AC2E5F">
        <w:rPr>
          <w:color w:val="auto"/>
          <w:szCs w:val="24"/>
        </w:rPr>
        <w:t>…</w:t>
      </w:r>
      <w:r w:rsidRPr="0056112B">
        <w:rPr>
          <w:color w:val="auto"/>
          <w:szCs w:val="24"/>
        </w:rPr>
        <w:t xml:space="preserve">, </w:t>
      </w:r>
      <w:r w:rsidRPr="0056112B" w:rsidR="009060D3">
        <w:rPr>
          <w:color w:val="auto"/>
          <w:szCs w:val="24"/>
        </w:rPr>
        <w:t>так как эти показания опровергаются материалами дела и направлены на позицию Самошкина</w:t>
      </w:r>
      <w:r w:rsidRPr="0056112B" w:rsidR="009060D3">
        <w:rPr>
          <w:color w:val="auto"/>
          <w:szCs w:val="24"/>
        </w:rPr>
        <w:t xml:space="preserve"> </w:t>
      </w:r>
      <w:r w:rsidRPr="0056112B" w:rsidR="009060D3">
        <w:rPr>
          <w:color w:val="auto"/>
          <w:szCs w:val="24"/>
        </w:rPr>
        <w:t>С.А. с целью уйти от ответственности за совершение вменяемого ему административного правонарушения,</w:t>
      </w:r>
      <w:r w:rsidRPr="0056112B" w:rsidR="00DD3523">
        <w:rPr>
          <w:color w:val="auto"/>
          <w:szCs w:val="24"/>
        </w:rPr>
        <w:t xml:space="preserve"> в то время</w:t>
      </w:r>
      <w:r w:rsidRPr="0056112B" w:rsidR="00044F39">
        <w:rPr>
          <w:color w:val="auto"/>
          <w:szCs w:val="24"/>
        </w:rPr>
        <w:t xml:space="preserve"> </w:t>
      </w:r>
      <w:r w:rsidRPr="0056112B" w:rsidR="00DD3523">
        <w:rPr>
          <w:color w:val="auto"/>
          <w:szCs w:val="24"/>
        </w:rPr>
        <w:t>как</w:t>
      </w:r>
      <w:r w:rsidRPr="0056112B" w:rsidR="00044F39">
        <w:rPr>
          <w:color w:val="auto"/>
          <w:szCs w:val="24"/>
        </w:rPr>
        <w:t xml:space="preserve"> </w:t>
      </w:r>
      <w:r w:rsidRPr="0056112B" w:rsidR="009060D3">
        <w:rPr>
          <w:color w:val="auto"/>
          <w:szCs w:val="24"/>
        </w:rPr>
        <w:t xml:space="preserve">показания свидетеля </w:t>
      </w:r>
      <w:r w:rsidRPr="0056112B" w:rsidR="00AC2E5F">
        <w:rPr>
          <w:szCs w:val="24"/>
          <w:lang w:eastAsia="ru-RU"/>
        </w:rPr>
        <w:t>ДАННЫЕ ИЗЪЯТЫ</w:t>
      </w:r>
      <w:r w:rsidRPr="0056112B">
        <w:rPr>
          <w:color w:val="auto"/>
          <w:szCs w:val="24"/>
        </w:rPr>
        <w:t>, который четко указал, что Самошкин С.А. в момент ДТП и после его совершения находился в состоянии алкогольного опьянения</w:t>
      </w:r>
      <w:r w:rsidRPr="0056112B" w:rsidR="009060D3">
        <w:rPr>
          <w:color w:val="auto"/>
          <w:szCs w:val="24"/>
        </w:rPr>
        <w:t xml:space="preserve">, так у него была невнятная речь, </w:t>
      </w:r>
      <w:r w:rsidRPr="0056112B">
        <w:rPr>
          <w:color w:val="auto"/>
          <w:szCs w:val="24"/>
        </w:rPr>
        <w:t>и</w:t>
      </w:r>
      <w:r w:rsidRPr="0056112B" w:rsidR="009060D3">
        <w:rPr>
          <w:color w:val="auto"/>
          <w:szCs w:val="24"/>
        </w:rPr>
        <w:t xml:space="preserve"> то обстоятельство</w:t>
      </w:r>
      <w:r w:rsidRPr="0056112B" w:rsidR="00DD3523">
        <w:rPr>
          <w:color w:val="auto"/>
          <w:szCs w:val="24"/>
        </w:rPr>
        <w:t>,</w:t>
      </w:r>
      <w:r w:rsidRPr="0056112B" w:rsidR="009060D3">
        <w:rPr>
          <w:color w:val="auto"/>
          <w:szCs w:val="24"/>
        </w:rPr>
        <w:t xml:space="preserve"> </w:t>
      </w:r>
      <w:r w:rsidRPr="0056112B" w:rsidR="00DD3523">
        <w:rPr>
          <w:color w:val="auto"/>
          <w:szCs w:val="24"/>
        </w:rPr>
        <w:t>что</w:t>
      </w:r>
      <w:r w:rsidRPr="0056112B" w:rsidR="009060D3">
        <w:rPr>
          <w:color w:val="auto"/>
          <w:szCs w:val="24"/>
        </w:rPr>
        <w:t xml:space="preserve"> Самошкин С.А. не мог самостоятельно стоять на ногах и</w:t>
      </w:r>
      <w:r w:rsidRPr="0056112B" w:rsidR="009060D3">
        <w:rPr>
          <w:color w:val="auto"/>
          <w:szCs w:val="24"/>
        </w:rPr>
        <w:t xml:space="preserve"> </w:t>
      </w:r>
      <w:r w:rsidRPr="0056112B" w:rsidR="009060D3">
        <w:rPr>
          <w:color w:val="auto"/>
          <w:szCs w:val="24"/>
        </w:rPr>
        <w:t>упирался рукой об открытую дверь своего автомобиля</w:t>
      </w:r>
      <w:r w:rsidRPr="0056112B" w:rsidR="00DD3523">
        <w:rPr>
          <w:color w:val="auto"/>
          <w:szCs w:val="24"/>
        </w:rPr>
        <w:t xml:space="preserve">, корреспондируются с другими доказательствами по делу, в том числе и с выводами акта № </w:t>
      </w:r>
      <w:r w:rsidRPr="0056112B" w:rsidR="00AC2E5F">
        <w:rPr>
          <w:color w:val="auto"/>
          <w:szCs w:val="24"/>
        </w:rPr>
        <w:t>…</w:t>
      </w:r>
      <w:r w:rsidRPr="0056112B" w:rsidR="00DD3523">
        <w:rPr>
          <w:color w:val="auto"/>
          <w:szCs w:val="24"/>
        </w:rPr>
        <w:t xml:space="preserve"> от </w:t>
      </w:r>
      <w:r w:rsidRPr="0056112B" w:rsidR="00AC2E5F">
        <w:rPr>
          <w:color w:val="auto"/>
          <w:szCs w:val="24"/>
        </w:rPr>
        <w:t>…</w:t>
      </w:r>
      <w:r w:rsidRPr="0056112B" w:rsidR="00DD3523">
        <w:rPr>
          <w:color w:val="auto"/>
          <w:szCs w:val="24"/>
        </w:rPr>
        <w:t xml:space="preserve">, которыми у Самошкина С.А. через непродолжительное время в день совершения ДТП, было установлено состояние опьянения при наличии значительно превышающего предельную норму алкоголя в выдыхаемом воздухе </w:t>
      </w:r>
      <w:r w:rsidRPr="0056112B" w:rsidR="00DD3523">
        <w:rPr>
          <w:color w:val="auto"/>
          <w:szCs w:val="24"/>
        </w:rPr>
        <w:t>освидетельствуемого</w:t>
      </w:r>
      <w:r w:rsidRPr="0056112B" w:rsidR="00DD3523">
        <w:rPr>
          <w:color w:val="auto"/>
          <w:szCs w:val="24"/>
        </w:rPr>
        <w:t>, то есть результат - 1,16 мг/л при допустимой норме – 0,16 мг/л.</w:t>
      </w:r>
    </w:p>
    <w:p w:rsidR="00044F39" w:rsidRPr="0056112B" w:rsidP="002B0656">
      <w:pPr>
        <w:ind w:firstLine="708"/>
        <w:jc w:val="both"/>
        <w:rPr>
          <w:szCs w:val="24"/>
        </w:rPr>
      </w:pPr>
      <w:r w:rsidRPr="0056112B">
        <w:rPr>
          <w:color w:val="auto"/>
          <w:szCs w:val="24"/>
        </w:rPr>
        <w:t>Факт</w:t>
      </w:r>
      <w:r w:rsidRPr="0056112B" w:rsidR="002B0656">
        <w:rPr>
          <w:color w:val="auto"/>
          <w:szCs w:val="24"/>
        </w:rPr>
        <w:t>ы</w:t>
      </w:r>
      <w:r w:rsidRPr="0056112B">
        <w:rPr>
          <w:color w:val="auto"/>
          <w:szCs w:val="24"/>
        </w:rPr>
        <w:t xml:space="preserve"> совершения </w:t>
      </w:r>
      <w:r w:rsidRPr="0056112B" w:rsidR="002B0656">
        <w:rPr>
          <w:color w:val="auto"/>
          <w:szCs w:val="24"/>
        </w:rPr>
        <w:t xml:space="preserve">Самошкиным С.А. </w:t>
      </w:r>
      <w:r w:rsidRPr="0056112B">
        <w:rPr>
          <w:color w:val="auto"/>
          <w:szCs w:val="24"/>
        </w:rPr>
        <w:t>ДТП</w:t>
      </w:r>
      <w:r w:rsidRPr="0056112B" w:rsidR="002B0656">
        <w:rPr>
          <w:color w:val="auto"/>
          <w:szCs w:val="24"/>
        </w:rPr>
        <w:t xml:space="preserve"> и уезда им с места его совершения 10.11.2021 года подтверждаются постановлением </w:t>
      </w:r>
      <w:r w:rsidRPr="0056112B" w:rsidR="002B0656">
        <w:rPr>
          <w:color w:val="auto"/>
          <w:szCs w:val="24"/>
        </w:rPr>
        <w:t>и.о</w:t>
      </w:r>
      <w:r w:rsidRPr="0056112B" w:rsidR="002B0656">
        <w:rPr>
          <w:color w:val="auto"/>
          <w:szCs w:val="24"/>
        </w:rPr>
        <w:t xml:space="preserve">. мирового судьи судебного участка № 4  </w:t>
      </w:r>
      <w:r w:rsidRPr="0056112B" w:rsidR="002B0656">
        <w:rPr>
          <w:szCs w:val="24"/>
        </w:rPr>
        <w:t xml:space="preserve">Железнодорожного судебного района города Симферополь (Железнодорожный район городского округа Симферополь) Республики Крым, которое вступило в законную силу </w:t>
      </w:r>
      <w:r w:rsidRPr="0056112B" w:rsidR="0067045C">
        <w:rPr>
          <w:szCs w:val="24"/>
        </w:rPr>
        <w:t>23.11</w:t>
      </w:r>
      <w:r w:rsidRPr="0056112B" w:rsidR="002B0656">
        <w:rPr>
          <w:szCs w:val="24"/>
        </w:rPr>
        <w:t>.2021 года.</w:t>
      </w:r>
      <w:r w:rsidRPr="0056112B">
        <w:rPr>
          <w:szCs w:val="24"/>
        </w:rPr>
        <w:t xml:space="preserve"> </w:t>
      </w:r>
    </w:p>
    <w:p w:rsidR="002B0656" w:rsidRPr="0056112B" w:rsidP="002B0656">
      <w:pPr>
        <w:ind w:firstLine="708"/>
        <w:jc w:val="both"/>
        <w:rPr>
          <w:color w:val="auto"/>
          <w:szCs w:val="24"/>
        </w:rPr>
      </w:pPr>
      <w:r w:rsidRPr="0056112B">
        <w:rPr>
          <w:szCs w:val="24"/>
        </w:rPr>
        <w:t>Доводы Самошкина С.А. о том, что он употреблял алкоголь</w:t>
      </w:r>
      <w:r w:rsidRPr="0056112B" w:rsidR="0068313B">
        <w:rPr>
          <w:szCs w:val="24"/>
        </w:rPr>
        <w:t xml:space="preserve"> после совершения ДТП, не имеют правового значения для квалификации его действий, так как материалами дела и показаниями свидетеля Кузнецова А.А., который является потерпевшим вследствие ДТП, совершенным по вине Самошкина С.А.</w:t>
      </w:r>
      <w:r w:rsidRPr="0056112B" w:rsidR="00503645">
        <w:rPr>
          <w:szCs w:val="24"/>
        </w:rPr>
        <w:t>, подтверждено то, что Самошкин</w:t>
      </w:r>
      <w:r w:rsidRPr="0056112B" w:rsidR="0068313B">
        <w:rPr>
          <w:szCs w:val="24"/>
        </w:rPr>
        <w:t xml:space="preserve"> С.А. управлял транспортным средством, находясь в состоянии опьянения при обстоятельствах, указанных в протоколе</w:t>
      </w:r>
      <w:r w:rsidRPr="0056112B" w:rsidR="0068313B">
        <w:rPr>
          <w:szCs w:val="24"/>
        </w:rPr>
        <w:t xml:space="preserve"> об административном правонарушении от 19.11.2021 года. </w:t>
      </w:r>
      <w:r w:rsidRPr="0056112B">
        <w:rPr>
          <w:szCs w:val="24"/>
        </w:rPr>
        <w:t xml:space="preserve">  </w:t>
      </w:r>
    </w:p>
    <w:p w:rsidR="00DD3523" w:rsidRPr="0056112B" w:rsidP="002B0656">
      <w:pPr>
        <w:ind w:firstLine="708"/>
        <w:jc w:val="both"/>
        <w:rPr>
          <w:szCs w:val="24"/>
        </w:rPr>
      </w:pPr>
      <w:r w:rsidRPr="0056112B">
        <w:rPr>
          <w:szCs w:val="24"/>
        </w:rPr>
        <w:t>Таким образом, с учетом указанного выше, вина Самошкина С.А.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ст.12.8. КоАП РФ, как управление транспортным средством водителем, находящимся в состоянии опьянения.</w:t>
      </w:r>
    </w:p>
    <w:p w:rsidR="00A40D88" w:rsidRPr="0056112B" w:rsidP="006947DF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6112B">
        <w:rPr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40D88" w:rsidRPr="0056112B" w:rsidP="006947DF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6112B">
        <w:rPr>
          <w:color w:val="auto"/>
          <w:szCs w:val="24"/>
        </w:rPr>
        <w:t>Принимая во внимание характер совершенного административного правонарушения, данные о личности</w:t>
      </w:r>
      <w:r w:rsidRPr="0056112B" w:rsidR="009617E4">
        <w:rPr>
          <w:color w:val="auto"/>
          <w:szCs w:val="24"/>
        </w:rPr>
        <w:t xml:space="preserve"> Самошкина С.А.</w:t>
      </w:r>
      <w:r w:rsidRPr="0056112B">
        <w:rPr>
          <w:color w:val="auto"/>
          <w:szCs w:val="24"/>
        </w:rPr>
        <w:t xml:space="preserve">, </w:t>
      </w:r>
      <w:r w:rsidRPr="0056112B" w:rsidR="002B0656">
        <w:rPr>
          <w:color w:val="auto"/>
          <w:szCs w:val="24"/>
        </w:rPr>
        <w:t xml:space="preserve">не признавшего вину и не </w:t>
      </w:r>
      <w:r w:rsidRPr="0056112B">
        <w:rPr>
          <w:color w:val="auto"/>
          <w:szCs w:val="24"/>
        </w:rPr>
        <w:t xml:space="preserve">раскаявшегося в </w:t>
      </w:r>
      <w:r w:rsidRPr="0056112B">
        <w:rPr>
          <w:color w:val="auto"/>
          <w:szCs w:val="24"/>
        </w:rPr>
        <w:t>содеянном</w:t>
      </w:r>
      <w:r w:rsidRPr="0056112B">
        <w:rPr>
          <w:color w:val="auto"/>
          <w:szCs w:val="24"/>
        </w:rPr>
        <w:t>,</w:t>
      </w:r>
      <w:r w:rsidRPr="0056112B" w:rsidR="00975C4A">
        <w:rPr>
          <w:color w:val="auto"/>
          <w:szCs w:val="24"/>
        </w:rPr>
        <w:t xml:space="preserve"> отсутствие отягчающих вину обстоятельств,</w:t>
      </w:r>
      <w:r w:rsidRPr="0056112B" w:rsidR="002B0656">
        <w:rPr>
          <w:color w:val="auto"/>
          <w:szCs w:val="24"/>
        </w:rPr>
        <w:t xml:space="preserve"> его имущественное положение, </w:t>
      </w:r>
      <w:r w:rsidRPr="0056112B">
        <w:rPr>
          <w:color w:val="auto"/>
          <w:szCs w:val="24"/>
        </w:rPr>
        <w:t xml:space="preserve">мировой судья считает возможным </w:t>
      </w:r>
      <w:r w:rsidRPr="0056112B">
        <w:rPr>
          <w:szCs w:val="24"/>
        </w:rPr>
        <w:t xml:space="preserve">назначить </w:t>
      </w:r>
      <w:r w:rsidRPr="0056112B" w:rsidR="00045AD3">
        <w:rPr>
          <w:szCs w:val="24"/>
        </w:rPr>
        <w:t xml:space="preserve">ему </w:t>
      </w:r>
      <w:r w:rsidRPr="0056112B">
        <w:rPr>
          <w:szCs w:val="24"/>
        </w:rPr>
        <w:t>минимальное наказание, в пределах санкции ч.1 ст.12.8. КоАП РФ.</w:t>
      </w:r>
    </w:p>
    <w:p w:rsidR="00A40D88" w:rsidRPr="0056112B" w:rsidP="006947DF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6112B">
        <w:rPr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9A20FE" w:rsidRPr="0056112B" w:rsidP="006947DF">
      <w:pPr>
        <w:autoSpaceDE w:val="0"/>
        <w:autoSpaceDN w:val="0"/>
        <w:adjustRightInd w:val="0"/>
        <w:jc w:val="both"/>
        <w:rPr>
          <w:szCs w:val="24"/>
        </w:rPr>
      </w:pPr>
    </w:p>
    <w:p w:rsidR="009A20FE" w:rsidRPr="0056112B" w:rsidP="006947DF">
      <w:pPr>
        <w:autoSpaceDE w:val="0"/>
        <w:autoSpaceDN w:val="0"/>
        <w:adjustRightInd w:val="0"/>
        <w:jc w:val="center"/>
        <w:rPr>
          <w:szCs w:val="24"/>
        </w:rPr>
      </w:pPr>
      <w:r w:rsidRPr="0056112B">
        <w:rPr>
          <w:szCs w:val="24"/>
        </w:rPr>
        <w:t>ПОСТАНОВИЛ:</w:t>
      </w:r>
    </w:p>
    <w:p w:rsidR="009A20FE" w:rsidRPr="0056112B" w:rsidP="006947DF">
      <w:pPr>
        <w:autoSpaceDE w:val="0"/>
        <w:autoSpaceDN w:val="0"/>
        <w:adjustRightInd w:val="0"/>
        <w:jc w:val="center"/>
        <w:rPr>
          <w:szCs w:val="24"/>
        </w:rPr>
      </w:pPr>
    </w:p>
    <w:p w:rsidR="009A20FE" w:rsidRPr="0056112B" w:rsidP="006947D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6112B">
        <w:rPr>
          <w:rFonts w:ascii="Times New Roman" w:hAnsi="Times New Roman"/>
          <w:sz w:val="24"/>
          <w:szCs w:val="24"/>
        </w:rPr>
        <w:t>Признать</w:t>
      </w:r>
      <w:r w:rsidRPr="0056112B" w:rsidR="009617E4">
        <w:rPr>
          <w:rFonts w:ascii="Times New Roman" w:hAnsi="Times New Roman"/>
          <w:sz w:val="24"/>
          <w:szCs w:val="24"/>
        </w:rPr>
        <w:t xml:space="preserve"> Самошкина Сергея Александровича</w:t>
      </w:r>
      <w:r w:rsidRPr="0056112B" w:rsidR="00045AD3">
        <w:rPr>
          <w:rFonts w:ascii="Times New Roman" w:hAnsi="Times New Roman"/>
          <w:sz w:val="24"/>
          <w:szCs w:val="24"/>
        </w:rPr>
        <w:t xml:space="preserve">, </w:t>
      </w:r>
      <w:r w:rsidRPr="0056112B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1 ст. 12.8.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9617E4" w:rsidRPr="0056112B" w:rsidP="009617E4">
      <w:pPr>
        <w:pStyle w:val="NormalWeb"/>
        <w:spacing w:before="0" w:beforeAutospacing="0" w:after="0" w:afterAutospacing="0" w:line="228" w:lineRule="auto"/>
        <w:ind w:firstLine="708"/>
        <w:jc w:val="both"/>
        <w:rPr>
          <w:lang w:val="ru-RU"/>
        </w:rPr>
      </w:pPr>
      <w:r w:rsidRPr="0056112B">
        <w:rPr>
          <w:lang w:val="ru-RU"/>
        </w:rPr>
        <w:t>Штраф подлежит уплате по следующим реквизитам:</w:t>
      </w:r>
    </w:p>
    <w:p w:rsidR="009617E4" w:rsidRPr="0056112B" w:rsidP="009617E4">
      <w:pPr>
        <w:spacing w:line="228" w:lineRule="auto"/>
        <w:ind w:firstLine="708"/>
        <w:jc w:val="both"/>
        <w:rPr>
          <w:color w:val="FF0000"/>
          <w:szCs w:val="24"/>
        </w:rPr>
      </w:pPr>
      <w:r w:rsidRPr="0056112B">
        <w:rPr>
          <w:szCs w:val="24"/>
        </w:rPr>
        <w:t>р</w:t>
      </w:r>
      <w:r w:rsidRPr="0056112B">
        <w:rPr>
          <w:szCs w:val="24"/>
        </w:rPr>
        <w:t>/с № 03100643000000017500, наименование банка – Отделение Республика Крым Банка России, получатель УФК по Республике Крым (УМВД России по г. Симферополю), КПП 910201001, ИНН 9102003230, код ОКТМО 35701000, БИК 013510002, код бюджетной классификации (КБК) – 18811601123010001140, УИН 18810491211100010648, плательщик – Самошкин Сергей Александрович.</w:t>
      </w:r>
    </w:p>
    <w:p w:rsidR="009A20FE" w:rsidRPr="0056112B" w:rsidP="006947D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6112B">
        <w:rPr>
          <w:rFonts w:ascii="Times New Roman" w:hAnsi="Times New Roman"/>
          <w:sz w:val="24"/>
          <w:szCs w:val="24"/>
        </w:rPr>
        <w:t xml:space="preserve">Копию постановления направить в </w:t>
      </w:r>
      <w:r w:rsidRPr="0056112B" w:rsidR="00B30CDA">
        <w:rPr>
          <w:rFonts w:ascii="Times New Roman" w:hAnsi="Times New Roman"/>
          <w:sz w:val="24"/>
          <w:szCs w:val="24"/>
        </w:rPr>
        <w:t>ОГИБДД У</w:t>
      </w:r>
      <w:r w:rsidRPr="0056112B">
        <w:rPr>
          <w:rFonts w:ascii="Times New Roman" w:hAnsi="Times New Roman"/>
          <w:sz w:val="24"/>
          <w:szCs w:val="24"/>
        </w:rPr>
        <w:t xml:space="preserve">МВД </w:t>
      </w:r>
      <w:r w:rsidRPr="0056112B" w:rsidR="00B30CDA">
        <w:rPr>
          <w:rFonts w:ascii="Times New Roman" w:hAnsi="Times New Roman"/>
          <w:sz w:val="24"/>
          <w:szCs w:val="24"/>
        </w:rPr>
        <w:t>России по городу Симферополю</w:t>
      </w:r>
      <w:r w:rsidRPr="0056112B" w:rsidR="00543B7F">
        <w:rPr>
          <w:rFonts w:ascii="Times New Roman" w:hAnsi="Times New Roman"/>
          <w:sz w:val="24"/>
          <w:szCs w:val="24"/>
        </w:rPr>
        <w:t>.</w:t>
      </w:r>
      <w:r w:rsidRPr="0056112B">
        <w:rPr>
          <w:rFonts w:ascii="Times New Roman" w:hAnsi="Times New Roman"/>
          <w:sz w:val="24"/>
          <w:szCs w:val="24"/>
        </w:rPr>
        <w:t xml:space="preserve"> </w:t>
      </w:r>
    </w:p>
    <w:p w:rsidR="009A20FE" w:rsidRPr="0056112B" w:rsidP="006947DF">
      <w:pPr>
        <w:ind w:firstLine="708"/>
        <w:jc w:val="both"/>
        <w:rPr>
          <w:szCs w:val="24"/>
        </w:rPr>
      </w:pPr>
      <w:r w:rsidRPr="0056112B">
        <w:rPr>
          <w:szCs w:val="24"/>
        </w:rPr>
        <w:t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9A20FE" w:rsidRPr="0056112B" w:rsidP="006947DF">
      <w:pPr>
        <w:ind w:firstLine="708"/>
        <w:jc w:val="both"/>
        <w:rPr>
          <w:szCs w:val="24"/>
        </w:rPr>
      </w:pPr>
      <w:r w:rsidRPr="0056112B">
        <w:rPr>
          <w:szCs w:val="24"/>
        </w:rPr>
        <w:t>Разъяснить</w:t>
      </w:r>
      <w:r w:rsidRPr="0056112B">
        <w:rPr>
          <w:szCs w:val="24"/>
        </w:rPr>
        <w:t>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A20FE" w:rsidRPr="0056112B" w:rsidP="006947DF">
      <w:pPr>
        <w:ind w:firstLine="708"/>
        <w:rPr>
          <w:szCs w:val="24"/>
        </w:rPr>
      </w:pPr>
      <w:r w:rsidRPr="0056112B">
        <w:rPr>
          <w:szCs w:val="24"/>
        </w:rPr>
        <w:t>Разъяснить, что в силу ч. ч. 1, 2 ст. 32.7 КоАП РФ:</w:t>
      </w:r>
    </w:p>
    <w:p w:rsidR="009A20FE" w:rsidRPr="0056112B" w:rsidP="006947DF">
      <w:pPr>
        <w:ind w:firstLine="708"/>
        <w:rPr>
          <w:szCs w:val="24"/>
        </w:rPr>
      </w:pPr>
      <w:r w:rsidRPr="0056112B">
        <w:rPr>
          <w:szCs w:val="24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9A20FE" w:rsidRPr="0056112B" w:rsidP="006947DF">
      <w:pPr>
        <w:ind w:firstLine="708"/>
        <w:jc w:val="both"/>
        <w:rPr>
          <w:szCs w:val="24"/>
        </w:rPr>
      </w:pPr>
      <w:r w:rsidRPr="0056112B">
        <w:rPr>
          <w:szCs w:val="24"/>
        </w:rPr>
        <w:t xml:space="preserve"> 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срок;</w:t>
      </w:r>
    </w:p>
    <w:p w:rsidR="009A20FE" w:rsidRPr="0056112B" w:rsidP="006947DF">
      <w:pPr>
        <w:ind w:firstLine="708"/>
        <w:jc w:val="both"/>
        <w:rPr>
          <w:szCs w:val="24"/>
        </w:rPr>
      </w:pPr>
      <w:r w:rsidRPr="0056112B">
        <w:rPr>
          <w:szCs w:val="24"/>
        </w:rPr>
        <w:t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A20FE" w:rsidRPr="0056112B" w:rsidP="006947D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6112B">
        <w:rPr>
          <w:rFonts w:ascii="Times New Roman" w:hAnsi="Times New Roman"/>
          <w:sz w:val="24"/>
          <w:szCs w:val="24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56112B" w:rsidR="00543B7F">
        <w:rPr>
          <w:rFonts w:ascii="Times New Roman" w:hAnsi="Times New Roman"/>
          <w:sz w:val="24"/>
          <w:szCs w:val="24"/>
        </w:rPr>
        <w:t>3</w:t>
      </w:r>
      <w:r w:rsidRPr="0056112B">
        <w:rPr>
          <w:rFonts w:ascii="Times New Roman" w:hAnsi="Times New Roman"/>
          <w:sz w:val="24"/>
          <w:szCs w:val="24"/>
        </w:rPr>
        <w:t>.</w:t>
      </w:r>
    </w:p>
    <w:p w:rsidR="009A20FE" w:rsidRPr="0056112B" w:rsidP="006947D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6112B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A20FE" w:rsidRPr="0056112B" w:rsidP="006947DF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A20FE" w:rsidRPr="0056112B" w:rsidP="006947DF"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112B">
        <w:rPr>
          <w:rFonts w:ascii="Times New Roman" w:hAnsi="Times New Roman"/>
          <w:color w:val="000000" w:themeColor="text1"/>
          <w:sz w:val="24"/>
          <w:szCs w:val="24"/>
        </w:rPr>
        <w:t>Мировой судья</w:t>
      </w:r>
      <w:r w:rsidRPr="0056112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6112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6112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6112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6112B" w:rsidR="007418AC">
        <w:rPr>
          <w:rFonts w:ascii="Times New Roman" w:hAnsi="Times New Roman"/>
          <w:color w:val="000000" w:themeColor="text1"/>
          <w:sz w:val="24"/>
          <w:szCs w:val="24"/>
        </w:rPr>
        <w:t xml:space="preserve">/подпись/  </w:t>
      </w:r>
      <w:r w:rsidRPr="0056112B" w:rsidR="005B065B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Pr="0056112B" w:rsidR="005B065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6112B">
        <w:rPr>
          <w:rFonts w:ascii="Times New Roman" w:hAnsi="Times New Roman"/>
          <w:color w:val="000000" w:themeColor="text1"/>
          <w:sz w:val="24"/>
          <w:szCs w:val="24"/>
        </w:rPr>
        <w:t>Д.В. Киреев</w:t>
      </w:r>
    </w:p>
    <w:p w:rsidR="00D55929" w:rsidRPr="0056112B" w:rsidP="007418AC">
      <w:pPr>
        <w:rPr>
          <w:szCs w:val="24"/>
        </w:rPr>
      </w:pPr>
    </w:p>
    <w:sectPr w:rsidSect="008B719A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D5"/>
    <w:rsid w:val="000108C3"/>
    <w:rsid w:val="00044F39"/>
    <w:rsid w:val="00045AD3"/>
    <w:rsid w:val="00071F1A"/>
    <w:rsid w:val="00081E4A"/>
    <w:rsid w:val="000911C7"/>
    <w:rsid w:val="000A0342"/>
    <w:rsid w:val="000A1A29"/>
    <w:rsid w:val="00132393"/>
    <w:rsid w:val="00152037"/>
    <w:rsid w:val="001E7F8C"/>
    <w:rsid w:val="001F36BE"/>
    <w:rsid w:val="00231692"/>
    <w:rsid w:val="002A4842"/>
    <w:rsid w:val="002B0656"/>
    <w:rsid w:val="002C137F"/>
    <w:rsid w:val="003630EE"/>
    <w:rsid w:val="003640CD"/>
    <w:rsid w:val="003B12D0"/>
    <w:rsid w:val="003C2638"/>
    <w:rsid w:val="003D0495"/>
    <w:rsid w:val="003D69C7"/>
    <w:rsid w:val="00414ECD"/>
    <w:rsid w:val="00426FFF"/>
    <w:rsid w:val="004554FB"/>
    <w:rsid w:val="004D364C"/>
    <w:rsid w:val="00503645"/>
    <w:rsid w:val="005252BE"/>
    <w:rsid w:val="00527072"/>
    <w:rsid w:val="0054340A"/>
    <w:rsid w:val="00543B7F"/>
    <w:rsid w:val="0054585F"/>
    <w:rsid w:val="0056112B"/>
    <w:rsid w:val="005B065B"/>
    <w:rsid w:val="005D37A6"/>
    <w:rsid w:val="005D477A"/>
    <w:rsid w:val="005E4D03"/>
    <w:rsid w:val="00603708"/>
    <w:rsid w:val="00605746"/>
    <w:rsid w:val="00664B43"/>
    <w:rsid w:val="0067045C"/>
    <w:rsid w:val="0068313B"/>
    <w:rsid w:val="006947DF"/>
    <w:rsid w:val="006A0107"/>
    <w:rsid w:val="006A2EE5"/>
    <w:rsid w:val="006A4A0A"/>
    <w:rsid w:val="006D4178"/>
    <w:rsid w:val="007418AC"/>
    <w:rsid w:val="00773F76"/>
    <w:rsid w:val="007E5D1B"/>
    <w:rsid w:val="00825840"/>
    <w:rsid w:val="008B6EAE"/>
    <w:rsid w:val="008B719A"/>
    <w:rsid w:val="008D0E4F"/>
    <w:rsid w:val="008D6ED5"/>
    <w:rsid w:val="00900CF6"/>
    <w:rsid w:val="009060D3"/>
    <w:rsid w:val="00957047"/>
    <w:rsid w:val="009617E4"/>
    <w:rsid w:val="00972567"/>
    <w:rsid w:val="00975C4A"/>
    <w:rsid w:val="009A1683"/>
    <w:rsid w:val="009A1F71"/>
    <w:rsid w:val="009A20FE"/>
    <w:rsid w:val="009B5F56"/>
    <w:rsid w:val="00A11E56"/>
    <w:rsid w:val="00A40D88"/>
    <w:rsid w:val="00A50C0A"/>
    <w:rsid w:val="00A82A5E"/>
    <w:rsid w:val="00AA0CC8"/>
    <w:rsid w:val="00AB17C6"/>
    <w:rsid w:val="00AC2E5F"/>
    <w:rsid w:val="00B04F6F"/>
    <w:rsid w:val="00B23280"/>
    <w:rsid w:val="00B30CDA"/>
    <w:rsid w:val="00B4080D"/>
    <w:rsid w:val="00B578A2"/>
    <w:rsid w:val="00B97222"/>
    <w:rsid w:val="00C34BF2"/>
    <w:rsid w:val="00C36D99"/>
    <w:rsid w:val="00C779B6"/>
    <w:rsid w:val="00C82444"/>
    <w:rsid w:val="00C85A8C"/>
    <w:rsid w:val="00CB6827"/>
    <w:rsid w:val="00CE4F46"/>
    <w:rsid w:val="00CE616B"/>
    <w:rsid w:val="00D01D0D"/>
    <w:rsid w:val="00D31658"/>
    <w:rsid w:val="00D55929"/>
    <w:rsid w:val="00DA5A79"/>
    <w:rsid w:val="00DB5145"/>
    <w:rsid w:val="00DD3523"/>
    <w:rsid w:val="00E01474"/>
    <w:rsid w:val="00E02CC1"/>
    <w:rsid w:val="00E2429C"/>
    <w:rsid w:val="00E27D6A"/>
    <w:rsid w:val="00E554F8"/>
    <w:rsid w:val="00EA76B2"/>
    <w:rsid w:val="00EF0F7D"/>
    <w:rsid w:val="00F07B6F"/>
    <w:rsid w:val="00F5697C"/>
    <w:rsid w:val="00F96D76"/>
    <w:rsid w:val="00FA6241"/>
    <w:rsid w:val="00FD31FF"/>
    <w:rsid w:val="00FD52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FB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A20FE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uk-UA"/>
    </w:rPr>
  </w:style>
  <w:style w:type="paragraph" w:styleId="NoSpacing">
    <w:name w:val="No Spacing"/>
    <w:qFormat/>
    <w:rsid w:val="009A20F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4080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080D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5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84B0CDE37196314E9F688544BCB8BEA1A6253A70295E097CE227D12256F1D1EE1A8EE9D329BD1Fd4Q2G" TargetMode="External" /><Relationship Id="rId5" Type="http://schemas.openxmlformats.org/officeDocument/2006/relationships/hyperlink" Target="consultantplus://offline/ref=371DECA39AF178619B43FF68ACB0E29BF2CE46A31C7483C8632742193041096B67C93544497Fb9SCG" TargetMode="External" /><Relationship Id="rId6" Type="http://schemas.openxmlformats.org/officeDocument/2006/relationships/hyperlink" Target="consultantplus://offline/ref=E9748CC926B95EB19148FF8515BCE84AE825FD6A4919BCF8030EF8FA7AD22DAAA17C010D6CE9F2A92CD2CB2481F0A3311FA5B17FE8AADD83O3zBH" TargetMode="External" /><Relationship Id="rId7" Type="http://schemas.openxmlformats.org/officeDocument/2006/relationships/hyperlink" Target="consultantplus://offline/ref=608A3C5EA27AB6609EBBA8AF9BFEB1DF832C64D56EFA566147AAAC64F65D8476DDE5BF7694B6B04290AA5CE3C9BBD6EC8C3B4CAB79ACb0BBI" TargetMode="External" /><Relationship Id="rId8" Type="http://schemas.openxmlformats.org/officeDocument/2006/relationships/hyperlink" Target="consultantplus://offline/ref=608A3C5EA27AB6609EBBA8AF9BFEB1DF832C64D56EFA566147AAAC64F65D8476DDE5BF7695B0B94290AA5CE3C9BBD6EC8C3B4CAB79ACb0BB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