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 w14:paraId="14D6BC48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="00044C9B">
        <w:rPr>
          <w:rFonts w:eastAsia="HG Mincho Light J"/>
          <w:color w:val="000000" w:themeColor="text1"/>
          <w:sz w:val="28"/>
          <w:szCs w:val="28"/>
        </w:rPr>
        <w:t>472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 w14:paraId="0D01CDD5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F01925" w14:paraId="19421649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 w14:paraId="175DA0F3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F01925" w:rsidP="00F01925" w14:paraId="7DF4471E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декабря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 w14:paraId="1F59369F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3C913AD1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33F30" w:rsidRPr="00F01925" w:rsidP="0029038B" w14:paraId="2A8A4196" w14:textId="79E69459">
      <w:pPr>
        <w:spacing w:line="228" w:lineRule="auto"/>
        <w:ind w:left="3402" w:firstLine="3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Павленина</w:t>
      </w:r>
      <w:r w:rsidRPr="00F01925">
        <w:rPr>
          <w:color w:val="000000" w:themeColor="text1"/>
          <w:sz w:val="28"/>
          <w:szCs w:val="28"/>
        </w:rPr>
        <w:t xml:space="preserve"> Ивана Владимировича, </w:t>
      </w:r>
      <w:r w:rsidR="00BF7F2F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>,</w:t>
      </w:r>
    </w:p>
    <w:p w:rsidR="00043AE9" w:rsidRPr="00F01925" w:rsidP="00F01925" w14:paraId="1502F348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 w14:paraId="2D3BD831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6BE18AC4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 w14:paraId="46957F88" w14:textId="77777777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 w14:paraId="704A67D5" w14:textId="306E7AED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</w:t>
      </w:r>
      <w:r w:rsidRPr="00F01925">
        <w:rPr>
          <w:color w:val="000000" w:themeColor="text1"/>
          <w:sz w:val="28"/>
          <w:szCs w:val="28"/>
        </w:rPr>
        <w:t xml:space="preserve"> Иван Владимирович</w:t>
      </w:r>
      <w:r w:rsidRPr="00F01925">
        <w:rPr>
          <w:color w:val="000000" w:themeColor="text1"/>
          <w:sz w:val="28"/>
          <w:szCs w:val="28"/>
        </w:rPr>
        <w:t xml:space="preserve">, являясь директором </w:t>
      </w:r>
      <w:r w:rsidRPr="00F01925">
        <w:rPr>
          <w:color w:val="000000" w:themeColor="text1"/>
          <w:sz w:val="28"/>
          <w:szCs w:val="28"/>
        </w:rPr>
        <w:t xml:space="preserve">ООО </w:t>
      </w:r>
      <w:r w:rsidR="00BF7F2F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BF7F2F">
        <w:rPr>
          <w:sz w:val="28"/>
          <w:szCs w:val="28"/>
        </w:rPr>
        <w:t>&lt;ДАННЫЕ ИЗЪЯТЫ&gt;</w:t>
      </w:r>
      <w:r w:rsidR="00BF7F2F">
        <w:rPr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044C9B">
        <w:rPr>
          <w:color w:val="000000" w:themeColor="text1"/>
          <w:sz w:val="28"/>
          <w:szCs w:val="28"/>
          <w:shd w:val="clear" w:color="auto" w:fill="FFFFFF"/>
        </w:rPr>
        <w:t xml:space="preserve">май 2020 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года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 w14:paraId="717E5801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 w14:paraId="1703017F" w14:textId="744F126A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казанные сведения </w:t>
      </w:r>
      <w:r w:rsidRPr="00F01925" w:rsidR="00044C9B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044C9B">
        <w:rPr>
          <w:color w:val="000000" w:themeColor="text1"/>
          <w:sz w:val="28"/>
          <w:szCs w:val="28"/>
          <w:shd w:val="clear" w:color="auto" w:fill="FFFFFF"/>
        </w:rPr>
        <w:t xml:space="preserve">май 2020 </w:t>
      </w:r>
      <w:r w:rsidRPr="00F01925" w:rsidR="00044C9B">
        <w:rPr>
          <w:color w:val="000000" w:themeColor="text1"/>
          <w:sz w:val="28"/>
          <w:szCs w:val="28"/>
          <w:shd w:val="clear" w:color="auto" w:fill="FFFFFF"/>
        </w:rPr>
        <w:t>года</w:t>
      </w:r>
      <w:r w:rsidR="00044C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F01925">
        <w:rPr>
          <w:color w:val="000000" w:themeColor="text1"/>
          <w:sz w:val="28"/>
          <w:szCs w:val="28"/>
        </w:rPr>
        <w:t xml:space="preserve">директором </w:t>
      </w:r>
      <w:r w:rsidRPr="00F01925" w:rsidR="00833F30">
        <w:rPr>
          <w:color w:val="000000" w:themeColor="text1"/>
          <w:sz w:val="28"/>
          <w:szCs w:val="28"/>
        </w:rPr>
        <w:t xml:space="preserve">ООО </w:t>
      </w:r>
      <w:r w:rsidR="00BF7F2F">
        <w:rPr>
          <w:sz w:val="28"/>
          <w:szCs w:val="28"/>
        </w:rPr>
        <w:t>&lt;ДАННЫЕ ИЗЪЯТЫ&gt;</w:t>
      </w:r>
      <w:r w:rsidRPr="00F01925" w:rsidR="002629E9">
        <w:rPr>
          <w:color w:val="000000" w:themeColor="text1"/>
          <w:sz w:val="28"/>
          <w:szCs w:val="28"/>
        </w:rPr>
        <w:t xml:space="preserve">– </w:t>
      </w:r>
      <w:r w:rsidR="00BF7F2F">
        <w:rPr>
          <w:sz w:val="28"/>
          <w:szCs w:val="28"/>
        </w:rPr>
        <w:t>&lt;ДАННЫЕ ИЗЪЯТЫ&gt;</w:t>
      </w:r>
      <w:r w:rsidR="00BF7F2F">
        <w:rPr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позднее </w:t>
      </w:r>
      <w:r w:rsidRPr="00F01925" w:rsidR="009E6C9A">
        <w:rPr>
          <w:color w:val="000000" w:themeColor="text1"/>
          <w:sz w:val="28"/>
          <w:szCs w:val="28"/>
        </w:rPr>
        <w:t>15</w:t>
      </w:r>
      <w:r w:rsidRPr="00F01925" w:rsidR="002629E9">
        <w:rPr>
          <w:color w:val="000000" w:themeColor="text1"/>
          <w:sz w:val="28"/>
          <w:szCs w:val="28"/>
        </w:rPr>
        <w:t xml:space="preserve"> </w:t>
      </w:r>
      <w:r w:rsidR="00044C9B">
        <w:rPr>
          <w:color w:val="000000" w:themeColor="text1"/>
          <w:sz w:val="28"/>
          <w:szCs w:val="28"/>
        </w:rPr>
        <w:t xml:space="preserve">июня </w:t>
      </w:r>
      <w:r w:rsidRPr="00F01925" w:rsidR="002629E9">
        <w:rPr>
          <w:color w:val="000000" w:themeColor="text1"/>
          <w:sz w:val="28"/>
          <w:szCs w:val="28"/>
        </w:rPr>
        <w:t>20</w:t>
      </w:r>
      <w:r w:rsidR="00044C9B">
        <w:rPr>
          <w:color w:val="000000" w:themeColor="text1"/>
          <w:sz w:val="28"/>
          <w:szCs w:val="28"/>
        </w:rPr>
        <w:t xml:space="preserve">20 </w:t>
      </w:r>
      <w:r w:rsidRPr="00F01925" w:rsidR="002629E9">
        <w:rPr>
          <w:color w:val="000000" w:themeColor="text1"/>
          <w:sz w:val="28"/>
          <w:szCs w:val="28"/>
        </w:rPr>
        <w:t>года, то есть с пропуском установленного законом срока.</w:t>
      </w:r>
    </w:p>
    <w:p w:rsidR="00043AE9" w:rsidRPr="00F01925" w:rsidP="00F01925" w14:paraId="695D2499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 w14:paraId="3551FC04" w14:textId="7E377E2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Д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="00BF7F2F">
        <w:rPr>
          <w:color w:val="000000" w:themeColor="text1"/>
          <w:sz w:val="28"/>
          <w:szCs w:val="28"/>
        </w:rPr>
        <w:t xml:space="preserve">ООО </w:t>
      </w:r>
      <w:r w:rsidR="00BF7F2F">
        <w:rPr>
          <w:sz w:val="28"/>
          <w:szCs w:val="28"/>
        </w:rPr>
        <w:t>&lt;ДАННЫЕ ИЗЪЯТЫ&gt;</w:t>
      </w:r>
      <w:r w:rsidRPr="00F01925" w:rsidR="00833F30">
        <w:rPr>
          <w:color w:val="000000" w:themeColor="text1"/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 w14:paraId="253DF7A7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 w14:paraId="55527F1C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 w14:paraId="58E32CE9" w14:textId="28223140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01925">
        <w:rPr>
          <w:color w:val="000000" w:themeColor="text1"/>
          <w:sz w:val="28"/>
          <w:szCs w:val="28"/>
        </w:rPr>
        <w:t>директора</w:t>
      </w:r>
      <w:r w:rsidRPr="00F01925" w:rsidR="00833F30">
        <w:rPr>
          <w:color w:val="000000" w:themeColor="text1"/>
          <w:sz w:val="28"/>
          <w:szCs w:val="28"/>
        </w:rPr>
        <w:t xml:space="preserve"> ООО </w:t>
      </w:r>
      <w:r w:rsidR="00BF7F2F">
        <w:rPr>
          <w:sz w:val="28"/>
          <w:szCs w:val="28"/>
        </w:rPr>
        <w:t>&lt;ДАННЫЕ ИЗЪЯТЫ&gt;</w:t>
      </w:r>
      <w:r w:rsidR="00BF7F2F">
        <w:rPr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Павленина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 w14:paraId="1E3EDB63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Pr="00F01925" w:rsidR="00833F30">
        <w:rPr>
          <w:color w:val="000000" w:themeColor="text1"/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Павленина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 w14:paraId="6C73184A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F01925" w14:paraId="1677B8FC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01925" w:rsidR="00805C51">
        <w:rPr>
          <w:color w:val="000000" w:themeColor="text1"/>
          <w:sz w:val="28"/>
          <w:szCs w:val="28"/>
        </w:rPr>
        <w:t>Павленина</w:t>
      </w:r>
      <w:r w:rsidRPr="00F01925" w:rsidR="00805C51">
        <w:rPr>
          <w:color w:val="000000" w:themeColor="text1"/>
          <w:sz w:val="28"/>
          <w:szCs w:val="28"/>
        </w:rPr>
        <w:t xml:space="preserve"> И.В.</w:t>
      </w:r>
      <w:r w:rsidRPr="00F01925" w:rsidR="000B1485">
        <w:rPr>
          <w:color w:val="000000" w:themeColor="text1"/>
          <w:sz w:val="28"/>
          <w:szCs w:val="28"/>
        </w:rPr>
        <w:t>, который</w:t>
      </w:r>
      <w:r w:rsidRPr="00F01925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F01925" w:rsidR="000B1485">
        <w:rPr>
          <w:color w:val="000000" w:themeColor="text1"/>
          <w:sz w:val="28"/>
          <w:szCs w:val="28"/>
        </w:rPr>
        <w:t>ся</w:t>
      </w:r>
      <w:r w:rsidRPr="00F01925">
        <w:rPr>
          <w:color w:val="000000" w:themeColor="text1"/>
          <w:sz w:val="28"/>
          <w:szCs w:val="28"/>
        </w:rPr>
        <w:t xml:space="preserve"> к административной ответственности, мировой судья с</w:t>
      </w:r>
      <w:r w:rsidRPr="00F01925" w:rsidR="000B1485">
        <w:rPr>
          <w:color w:val="000000" w:themeColor="text1"/>
          <w:sz w:val="28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 w:val="28"/>
          <w:szCs w:val="28"/>
          <w:lang w:eastAsia="en-US"/>
        </w:rPr>
        <w:t>33.2</w:t>
      </w:r>
      <w:r w:rsidRPr="00F01925">
        <w:rPr>
          <w:color w:val="000000" w:themeColor="text1"/>
          <w:sz w:val="28"/>
          <w:szCs w:val="28"/>
        </w:rPr>
        <w:t xml:space="preserve"> КоАП РФ.</w:t>
      </w:r>
    </w:p>
    <w:p w:rsidR="00043AE9" w:rsidRPr="00F01925" w:rsidP="00F01925" w14:paraId="0A0056D2" w14:textId="77777777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 w14:paraId="4A0F5D67" w14:textId="77777777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 w14:paraId="4A7F0B37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 w14:paraId="06DE0BCF" w14:textId="07203B37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Павленина</w:t>
      </w:r>
      <w:r w:rsidRPr="00F01925">
        <w:rPr>
          <w:color w:val="000000" w:themeColor="text1"/>
          <w:sz w:val="28"/>
          <w:szCs w:val="28"/>
        </w:rPr>
        <w:t xml:space="preserve"> Ивана Владимировича, директора ООО </w:t>
      </w:r>
      <w:r w:rsidR="00BF7F2F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 w14:paraId="0F77BAFA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044C9B" w:rsidP="00044C9B" w14:paraId="7F4CB3D3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 г. Симферополя, БИК 043510001, ОКТМО 35000000,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F01925" w:rsidP="00F01925" w14:paraId="3C9BAFE5" w14:textId="77777777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 w14:paraId="3BB7C2FA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F01925" w:rsidP="00F01925" w14:paraId="13BFC20C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 w14:paraId="3E83F5F0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 w14:paraId="677EDF23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F01925" w:rsidP="00F01925" w14:paraId="09433196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 w14:paraId="71D2023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</w:t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29038B">
        <w:rPr>
          <w:color w:val="000000" w:themeColor="text1"/>
          <w:sz w:val="28"/>
          <w:szCs w:val="28"/>
        </w:rPr>
        <w:tab/>
      </w:r>
      <w:r w:rsidRPr="0029038B">
        <w:rPr>
          <w:color w:val="000000" w:themeColor="text1"/>
          <w:sz w:val="28"/>
          <w:szCs w:val="28"/>
        </w:rPr>
        <w:tab/>
      </w:r>
      <w:r w:rsidRPr="0029038B">
        <w:rPr>
          <w:color w:val="FFFFFF" w:themeColor="background1"/>
          <w:sz w:val="28"/>
          <w:szCs w:val="28"/>
        </w:rPr>
        <w:t>подпись</w:t>
      </w:r>
      <w:r w:rsidRPr="0029038B">
        <w:rPr>
          <w:color w:val="000000" w:themeColor="text1"/>
          <w:sz w:val="28"/>
          <w:szCs w:val="28"/>
        </w:rPr>
        <w:tab/>
      </w:r>
      <w:r w:rsidRPr="0029038B">
        <w:rPr>
          <w:color w:val="000000" w:themeColor="text1"/>
          <w:sz w:val="28"/>
          <w:szCs w:val="28"/>
        </w:rPr>
        <w:tab/>
      </w:r>
      <w:r w:rsidRPr="00F0192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F01925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44C9B"/>
    <w:rsid w:val="000B1485"/>
    <w:rsid w:val="00185EA7"/>
    <w:rsid w:val="002629E9"/>
    <w:rsid w:val="0029038B"/>
    <w:rsid w:val="003365DB"/>
    <w:rsid w:val="00343097"/>
    <w:rsid w:val="00554261"/>
    <w:rsid w:val="00586787"/>
    <w:rsid w:val="007316D9"/>
    <w:rsid w:val="007C142E"/>
    <w:rsid w:val="00805C51"/>
    <w:rsid w:val="00820624"/>
    <w:rsid w:val="00833F30"/>
    <w:rsid w:val="00863048"/>
    <w:rsid w:val="009B396A"/>
    <w:rsid w:val="009E6C9A"/>
    <w:rsid w:val="00A74A5D"/>
    <w:rsid w:val="00B16A8A"/>
    <w:rsid w:val="00BA5FFA"/>
    <w:rsid w:val="00BF7F2F"/>
    <w:rsid w:val="00E25380"/>
    <w:rsid w:val="00E3646B"/>
    <w:rsid w:val="00E574E6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815CD7-C335-4732-AC0E-F9C1CC25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