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05AEE" w:rsidP="00405AEE" w14:paraId="184E4BC2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Дело №5-4-</w:t>
      </w:r>
      <w:r w:rsidRPr="00405AEE" w:rsidR="00932635">
        <w:rPr>
          <w:rFonts w:eastAsia="Times New Roman"/>
          <w:sz w:val="28"/>
          <w:szCs w:val="28"/>
        </w:rPr>
        <w:t>4</w:t>
      </w:r>
      <w:r w:rsidRPr="00405AEE" w:rsidR="00A93A41">
        <w:rPr>
          <w:rFonts w:eastAsia="Times New Roman"/>
          <w:sz w:val="28"/>
          <w:szCs w:val="28"/>
        </w:rPr>
        <w:t>8</w:t>
      </w:r>
      <w:r w:rsidRPr="00405AEE" w:rsidR="00A93980">
        <w:rPr>
          <w:rFonts w:eastAsia="Times New Roman"/>
          <w:sz w:val="28"/>
          <w:szCs w:val="28"/>
        </w:rPr>
        <w:t>1</w:t>
      </w:r>
      <w:r w:rsidRPr="00405AEE">
        <w:rPr>
          <w:rFonts w:eastAsia="Times New Roman"/>
          <w:sz w:val="28"/>
          <w:szCs w:val="28"/>
        </w:rPr>
        <w:t>/20</w:t>
      </w:r>
      <w:r w:rsidRPr="00405AEE" w:rsidR="00707B7D">
        <w:rPr>
          <w:rFonts w:eastAsia="Times New Roman"/>
          <w:sz w:val="28"/>
          <w:szCs w:val="28"/>
        </w:rPr>
        <w:t>20</w:t>
      </w:r>
    </w:p>
    <w:p w:rsidR="00F6011B" w:rsidRPr="00405AEE" w:rsidP="00405AEE" w14:paraId="0EBD0375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405AEE" w:rsidP="00405AEE" w14:paraId="043A58E7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П О С Т А Н О В Л Е Н И Е</w:t>
      </w:r>
    </w:p>
    <w:p w:rsidR="00F6011B" w:rsidRPr="00405AEE" w:rsidP="00405AEE" w14:paraId="4D714EA3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05AEE" w:rsidP="00405AEE" w14:paraId="0EE2B050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 xml:space="preserve">17 </w:t>
      </w:r>
      <w:r w:rsidRPr="00405AEE" w:rsidR="00932635">
        <w:rPr>
          <w:rFonts w:eastAsia="Times New Roman"/>
          <w:sz w:val="28"/>
          <w:szCs w:val="28"/>
        </w:rPr>
        <w:t xml:space="preserve">декабря </w:t>
      </w:r>
      <w:r w:rsidRPr="00405AEE">
        <w:rPr>
          <w:rFonts w:eastAsia="Times New Roman"/>
          <w:sz w:val="28"/>
          <w:szCs w:val="28"/>
        </w:rPr>
        <w:t>20</w:t>
      </w:r>
      <w:r w:rsidRPr="00405AEE" w:rsidR="00221E53">
        <w:rPr>
          <w:rFonts w:eastAsia="Times New Roman"/>
          <w:sz w:val="28"/>
          <w:szCs w:val="28"/>
        </w:rPr>
        <w:t>20</w:t>
      </w:r>
      <w:r w:rsidRPr="00405AEE">
        <w:rPr>
          <w:rFonts w:eastAsia="Times New Roman"/>
          <w:sz w:val="28"/>
          <w:szCs w:val="28"/>
        </w:rPr>
        <w:t xml:space="preserve"> года</w:t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</w:r>
      <w:r w:rsidRPr="00405AEE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405AEE" w:rsidP="00405AEE" w14:paraId="2992B286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405AEE" w:rsidP="00405AEE" w14:paraId="7BD780C3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93980" w:rsidRPr="00405AEE" w:rsidP="00405AEE" w14:paraId="1573C0FD" w14:textId="29DA60AF">
      <w:pPr>
        <w:spacing w:line="230" w:lineRule="auto"/>
        <w:ind w:left="3119"/>
        <w:jc w:val="both"/>
        <w:rPr>
          <w:rFonts w:eastAsia="Calibri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Василюка</w:t>
      </w:r>
      <w:r w:rsidRPr="00405AEE">
        <w:rPr>
          <w:rFonts w:eastAsia="Times New Roman"/>
          <w:sz w:val="28"/>
          <w:szCs w:val="28"/>
        </w:rPr>
        <w:t xml:space="preserve"> Виктора Сергеевича, </w:t>
      </w:r>
      <w:r w:rsidR="00A32874">
        <w:rPr>
          <w:sz w:val="28"/>
          <w:szCs w:val="28"/>
        </w:rPr>
        <w:t>&lt;ДАННЫЕ ИЗЪЯТЫ&gt;</w:t>
      </w:r>
      <w:r w:rsidRPr="00405AEE">
        <w:rPr>
          <w:rFonts w:eastAsia="Times New Roman"/>
          <w:sz w:val="28"/>
          <w:szCs w:val="28"/>
        </w:rPr>
        <w:t xml:space="preserve">, </w:t>
      </w:r>
    </w:p>
    <w:p w:rsidR="00F6011B" w:rsidRPr="00405AEE" w:rsidP="00405AEE" w14:paraId="14BF5F0A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405AEE" w:rsidP="00405AEE" w14:paraId="0CADADCC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405AEE" w:rsidP="00405AEE" w14:paraId="7DF11032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>УСТАНОВИЛ:</w:t>
      </w:r>
    </w:p>
    <w:p w:rsidR="00F6011B" w:rsidRPr="00405AEE" w:rsidP="00405AEE" w14:paraId="24074AFF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405AEE" w:rsidP="00405AEE" w14:paraId="46D4E3CA" w14:textId="31DA440A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05AEE">
        <w:rPr>
          <w:rFonts w:eastAsia="Times New Roman"/>
          <w:sz w:val="28"/>
          <w:szCs w:val="28"/>
        </w:rPr>
        <w:t xml:space="preserve">Василюк Виктор Сергеевич, являясь генеральным директором </w:t>
      </w:r>
      <w:r w:rsidRPr="00405AEE">
        <w:rPr>
          <w:rFonts w:eastAsia="Times New Roman"/>
          <w:sz w:val="28"/>
          <w:szCs w:val="28"/>
        </w:rPr>
        <w:t xml:space="preserve">ООО  </w:t>
      </w:r>
      <w:r w:rsidR="00A32874">
        <w:rPr>
          <w:sz w:val="28"/>
          <w:szCs w:val="28"/>
        </w:rPr>
        <w:t>&lt;</w:t>
      </w:r>
      <w:r w:rsidR="00A32874">
        <w:rPr>
          <w:sz w:val="28"/>
          <w:szCs w:val="28"/>
        </w:rPr>
        <w:t>ДАННЫЕ ИЗЪЯТЫ&gt;</w:t>
      </w:r>
      <w:r w:rsidRPr="00405AEE">
        <w:rPr>
          <w:rFonts w:eastAsia="Times New Roman"/>
          <w:sz w:val="28"/>
          <w:szCs w:val="28"/>
        </w:rPr>
        <w:t xml:space="preserve">, расположенного по адресу: </w:t>
      </w:r>
      <w:r w:rsidR="00A32874">
        <w:rPr>
          <w:sz w:val="28"/>
          <w:szCs w:val="28"/>
        </w:rPr>
        <w:t>&lt;ДАННЫЕ ИЗЪЯТЫ&gt;</w:t>
      </w:r>
      <w:r w:rsidRPr="00405AEE">
        <w:rPr>
          <w:rFonts w:eastAsia="Times New Roman"/>
          <w:sz w:val="28"/>
          <w:szCs w:val="28"/>
        </w:rPr>
        <w:t xml:space="preserve"> </w:t>
      </w:r>
      <w:r w:rsidRPr="00405AEE">
        <w:rPr>
          <w:rFonts w:eastAsia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</w:t>
      </w:r>
      <w:r w:rsidRPr="00405AEE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405AEE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F6011B" w:rsidRPr="00405AEE" w:rsidP="00405AEE" w14:paraId="70339D56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05AEE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405AEE" w:rsidP="00405AEE" w14:paraId="0727EE19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05AEE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</w:t>
      </w:r>
      <w:r w:rsidRPr="00405AEE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405AEE">
        <w:rPr>
          <w:rFonts w:eastAsia="Times New Roman"/>
          <w:sz w:val="28"/>
          <w:szCs w:val="28"/>
          <w:shd w:val="clear" w:color="auto" w:fill="FFFFFF"/>
        </w:rPr>
        <w:t xml:space="preserve"> календарный год - не позднее 2</w:t>
      </w:r>
      <w:r w:rsidRPr="00405AEE" w:rsidR="00932635">
        <w:rPr>
          <w:rFonts w:eastAsia="Times New Roman"/>
          <w:sz w:val="28"/>
          <w:szCs w:val="28"/>
          <w:shd w:val="clear" w:color="auto" w:fill="FFFFFF"/>
        </w:rPr>
        <w:t>0</w:t>
      </w:r>
      <w:r w:rsidRPr="00405AEE">
        <w:rPr>
          <w:rFonts w:eastAsia="Times New Roman"/>
          <w:sz w:val="28"/>
          <w:szCs w:val="28"/>
          <w:shd w:val="clear" w:color="auto" w:fill="FFFFFF"/>
        </w:rPr>
        <w:t>.01.20</w:t>
      </w:r>
      <w:r w:rsidRPr="00405AEE" w:rsidR="00932635">
        <w:rPr>
          <w:rFonts w:eastAsia="Times New Roman"/>
          <w:sz w:val="28"/>
          <w:szCs w:val="28"/>
          <w:shd w:val="clear" w:color="auto" w:fill="FFFFFF"/>
        </w:rPr>
        <w:t xml:space="preserve">20 </w:t>
      </w:r>
      <w:r w:rsidRPr="00405AEE">
        <w:rPr>
          <w:rFonts w:eastAsia="Times New Roman"/>
          <w:sz w:val="28"/>
          <w:szCs w:val="28"/>
          <w:shd w:val="clear" w:color="auto" w:fill="FFFFFF"/>
        </w:rPr>
        <w:t>года</w:t>
      </w:r>
      <w:r w:rsidRPr="00405AEE" w:rsidR="00A93A41">
        <w:rPr>
          <w:rFonts w:eastAsia="Times New Roman"/>
          <w:sz w:val="28"/>
          <w:szCs w:val="28"/>
          <w:shd w:val="clear" w:color="auto" w:fill="FFFFFF"/>
        </w:rPr>
        <w:t>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</w:t>
      </w:r>
      <w:r w:rsidRPr="00405AEE">
        <w:rPr>
          <w:rFonts w:eastAsia="Times New Roman"/>
          <w:sz w:val="28"/>
          <w:szCs w:val="28"/>
          <w:shd w:val="clear" w:color="auto" w:fill="FFFFFF"/>
        </w:rPr>
        <w:t>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</w:t>
      </w:r>
      <w:r w:rsidRPr="00405AEE" w:rsidR="00A93A41">
        <w:rPr>
          <w:rFonts w:eastAsia="Times New Roman"/>
          <w:sz w:val="28"/>
          <w:szCs w:val="28"/>
          <w:shd w:val="clear" w:color="auto" w:fill="FFFFFF"/>
        </w:rPr>
        <w:t>.</w:t>
      </w:r>
      <w:r w:rsidRPr="00405AEE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F6011B" w:rsidRPr="00405AEE" w:rsidP="00405AEE" w14:paraId="21E5E051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405AEE">
        <w:rPr>
          <w:rFonts w:eastAsia="Times New Roman"/>
          <w:sz w:val="28"/>
          <w:szCs w:val="28"/>
        </w:rPr>
        <w:t xml:space="preserve">Василюк Виктор Сергеевич </w:t>
      </w:r>
      <w:r w:rsidRPr="00405AEE">
        <w:rPr>
          <w:rFonts w:eastAsia="Times New Roman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405AEE" w:rsidR="005D0FFD">
        <w:rPr>
          <w:rFonts w:eastAsia="Times New Roman"/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32635" w:rsidRPr="00405AEE" w:rsidP="00405AEE" w14:paraId="0ADB55DA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405AEE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</w:t>
      </w:r>
      <w:r w:rsidRPr="00405AEE">
        <w:rPr>
          <w:sz w:val="28"/>
          <w:szCs w:val="28"/>
          <w:lang w:eastAsia="en-US"/>
        </w:rPr>
        <w:t>положений ст. 25.1 Кодекса Российской Федерации об административных правонарушениях,</w:t>
      </w:r>
      <w:r w:rsidRPr="00405AEE">
        <w:rPr>
          <w:sz w:val="28"/>
          <w:szCs w:val="28"/>
        </w:rPr>
        <w:t xml:space="preserve"> </w:t>
      </w:r>
      <w:r w:rsidRPr="00405AE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405AEE">
        <w:rPr>
          <w:sz w:val="28"/>
          <w:szCs w:val="28"/>
        </w:rPr>
        <w:t xml:space="preserve"> </w:t>
      </w:r>
      <w:r w:rsidRPr="00405AEE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932635" w:rsidRPr="00405AEE" w:rsidP="00405AEE" w14:paraId="1B79382E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05AEE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32635" w:rsidRPr="00405AEE" w:rsidP="00405AEE" w14:paraId="146D0817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05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405AEE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405AEE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405A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405AEE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405AEE">
        <w:rPr>
          <w:rFonts w:ascii="Times New Roman" w:hAnsi="Times New Roman" w:cs="Times New Roman"/>
          <w:sz w:val="28"/>
          <w:szCs w:val="28"/>
        </w:rPr>
        <w:t>.</w:t>
      </w:r>
      <w:r w:rsidRPr="00405AE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5A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405AEE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32635" w:rsidRPr="00405AEE" w:rsidP="00405AEE" w14:paraId="35DC29DB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405AEE">
        <w:rPr>
          <w:sz w:val="28"/>
          <w:szCs w:val="28"/>
        </w:rPr>
        <w:t>Виновность</w:t>
      </w:r>
      <w:r w:rsidRPr="00405AEE" w:rsidR="0012378C">
        <w:rPr>
          <w:sz w:val="28"/>
          <w:szCs w:val="28"/>
        </w:rPr>
        <w:t xml:space="preserve"> </w:t>
      </w:r>
      <w:r w:rsidRPr="00405AEE" w:rsidR="00A93A41">
        <w:rPr>
          <w:sz w:val="28"/>
          <w:szCs w:val="28"/>
        </w:rPr>
        <w:t xml:space="preserve">вышеуказанного должностного лица </w:t>
      </w:r>
      <w:r w:rsidRPr="00405AEE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405AEE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932635" w:rsidRPr="00405AEE" w:rsidP="00405AEE" w14:paraId="5A3E85AE" w14:textId="77777777">
      <w:pPr>
        <w:pStyle w:val="BodyTextIndent"/>
        <w:spacing w:line="230" w:lineRule="auto"/>
        <w:ind w:firstLine="708"/>
        <w:rPr>
          <w:szCs w:val="28"/>
        </w:rPr>
      </w:pPr>
      <w:r w:rsidRPr="00405AE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635" w:rsidRPr="00405AEE" w:rsidP="00405AEE" w14:paraId="2B9B5D39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405AE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405AEE" w:rsidR="0012378C">
        <w:rPr>
          <w:sz w:val="28"/>
          <w:szCs w:val="28"/>
        </w:rPr>
        <w:t xml:space="preserve"> </w:t>
      </w:r>
      <w:r w:rsidRPr="00405AEE" w:rsidR="00A93A41">
        <w:rPr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405AEE">
        <w:rPr>
          <w:sz w:val="28"/>
          <w:szCs w:val="28"/>
        </w:rPr>
        <w:t>,</w:t>
      </w:r>
      <w:r w:rsidRPr="00405AEE" w:rsidR="00A93A41">
        <w:rPr>
          <w:sz w:val="28"/>
          <w:szCs w:val="28"/>
        </w:rPr>
        <w:t xml:space="preserve"> его имущественное положение,</w:t>
      </w:r>
      <w:r w:rsidRPr="00405AEE">
        <w:rPr>
          <w:sz w:val="28"/>
          <w:szCs w:val="28"/>
        </w:rPr>
        <w:t xml:space="preserve">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05AE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405AEE">
        <w:rPr>
          <w:sz w:val="28"/>
          <w:szCs w:val="28"/>
          <w:lang w:eastAsia="en-US"/>
        </w:rPr>
        <w:t>6</w:t>
      </w:r>
      <w:r w:rsidRPr="00405AEE">
        <w:rPr>
          <w:sz w:val="28"/>
          <w:szCs w:val="28"/>
        </w:rPr>
        <w:t xml:space="preserve"> КоАП РФ.</w:t>
      </w:r>
    </w:p>
    <w:p w:rsidR="00932635" w:rsidRPr="00405AEE" w:rsidP="00405AEE" w14:paraId="02541499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405AEE">
        <w:rPr>
          <w:szCs w:val="28"/>
        </w:rPr>
        <w:t xml:space="preserve">На основании изложенного, руководствуясь ст. ст. 29.9, 29.10 </w:t>
      </w:r>
      <w:r w:rsidRPr="00405AE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405AEE">
        <w:rPr>
          <w:rStyle w:val="apple-converted-space"/>
          <w:szCs w:val="28"/>
          <w:shd w:val="clear" w:color="auto" w:fill="FFFFFF"/>
        </w:rPr>
        <w:t>,</w:t>
      </w:r>
    </w:p>
    <w:p w:rsidR="00932635" w:rsidRPr="00405AEE" w:rsidP="00405AEE" w14:paraId="6EA6F098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405AEE">
        <w:rPr>
          <w:szCs w:val="28"/>
        </w:rPr>
        <w:t>ПОСТАНОВИЛ:</w:t>
      </w:r>
    </w:p>
    <w:p w:rsidR="00932635" w:rsidRPr="00405AEE" w:rsidP="00405AEE" w14:paraId="1568EE36" w14:textId="77777777">
      <w:pPr>
        <w:pStyle w:val="BodyTextIndent"/>
        <w:spacing w:line="230" w:lineRule="auto"/>
        <w:ind w:firstLine="709"/>
        <w:rPr>
          <w:szCs w:val="28"/>
        </w:rPr>
      </w:pPr>
    </w:p>
    <w:p w:rsidR="00932635" w:rsidRPr="00405AEE" w:rsidP="00405AEE" w14:paraId="758742E3" w14:textId="39C5F597">
      <w:pPr>
        <w:spacing w:line="230" w:lineRule="auto"/>
        <w:ind w:firstLine="709"/>
        <w:jc w:val="both"/>
        <w:rPr>
          <w:sz w:val="28"/>
          <w:szCs w:val="28"/>
        </w:rPr>
      </w:pPr>
      <w:r w:rsidRPr="00405AEE">
        <w:rPr>
          <w:rFonts w:eastAsia="Times New Roman"/>
          <w:sz w:val="28"/>
          <w:szCs w:val="28"/>
        </w:rPr>
        <w:t xml:space="preserve">Генерального директора </w:t>
      </w:r>
      <w:r w:rsidR="00405AEE">
        <w:rPr>
          <w:rFonts w:eastAsia="Times New Roman"/>
          <w:sz w:val="28"/>
          <w:szCs w:val="28"/>
        </w:rPr>
        <w:t>О</w:t>
      </w:r>
      <w:r w:rsidRPr="00405AEE">
        <w:rPr>
          <w:rFonts w:eastAsia="Times New Roman"/>
          <w:sz w:val="28"/>
          <w:szCs w:val="28"/>
        </w:rPr>
        <w:t xml:space="preserve">бщества с ограниченной ответственностью </w:t>
      </w:r>
      <w:r w:rsidR="00A32874">
        <w:rPr>
          <w:sz w:val="28"/>
          <w:szCs w:val="28"/>
        </w:rPr>
        <w:t>&lt;ДАННЫЕ ИЗЪЯТЫ&gt;</w:t>
      </w:r>
      <w:r w:rsidR="00A32874">
        <w:rPr>
          <w:sz w:val="28"/>
          <w:szCs w:val="28"/>
        </w:rPr>
        <w:t xml:space="preserve"> </w:t>
      </w:r>
      <w:r w:rsidRPr="00405AEE">
        <w:rPr>
          <w:rFonts w:eastAsia="Times New Roman"/>
          <w:sz w:val="28"/>
          <w:szCs w:val="28"/>
        </w:rPr>
        <w:t xml:space="preserve">Василюка Виктора Сергеевича </w:t>
      </w:r>
      <w:r w:rsidRPr="00405AEE">
        <w:rPr>
          <w:sz w:val="28"/>
          <w:szCs w:val="28"/>
        </w:rPr>
        <w:t>признать виновным 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32635" w:rsidRPr="00405AEE" w:rsidP="00405AEE" w14:paraId="611E0449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405AE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32635" w:rsidRPr="00405AEE" w:rsidP="00405AEE" w14:paraId="57974E3E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05AEE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932635" w:rsidRPr="00405AEE" w:rsidP="00405AEE" w14:paraId="62A185AD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05AEE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932635" w:rsidRPr="00405AEE" w:rsidP="00405AEE" w14:paraId="69921FED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05AEE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932635" w:rsidRPr="00405AEE" w:rsidP="00405AEE" w14:paraId="25DFBE63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405AEE"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932635" w:rsidRPr="00405AEE" w:rsidP="00405AEE" w14:paraId="1397960A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05AE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932635" w:rsidRPr="00405AEE" w:rsidP="00405AEE" w14:paraId="3963A858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405AE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32635" w:rsidRPr="00405AEE" w:rsidP="00405AEE" w14:paraId="3F3DFFFA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405AE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32635" w:rsidRPr="00405AEE" w:rsidP="00405AEE" w14:paraId="4891E2A7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5AE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32635" w:rsidRPr="00405AEE" w:rsidP="00405AEE" w14:paraId="1FB0E96D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5AE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2635" w:rsidRPr="00405AEE" w:rsidP="00405AEE" w14:paraId="60F7BC62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932635" w:rsidRPr="00405AEE" w:rsidP="00405AEE" w14:paraId="1B02E7E0" w14:textId="4A443CCF">
      <w:pPr>
        <w:spacing w:line="230" w:lineRule="auto"/>
        <w:ind w:firstLine="709"/>
        <w:jc w:val="both"/>
        <w:rPr>
          <w:sz w:val="28"/>
          <w:szCs w:val="28"/>
        </w:rPr>
      </w:pPr>
      <w:r w:rsidRPr="00405AEE">
        <w:rPr>
          <w:sz w:val="28"/>
          <w:szCs w:val="28"/>
        </w:rPr>
        <w:t>Мировой судья</w:t>
      </w:r>
      <w:r w:rsidRPr="00405AEE">
        <w:rPr>
          <w:sz w:val="28"/>
          <w:szCs w:val="28"/>
        </w:rPr>
        <w:tab/>
      </w:r>
      <w:r w:rsidRPr="00405AEE">
        <w:rPr>
          <w:sz w:val="28"/>
          <w:szCs w:val="28"/>
        </w:rPr>
        <w:tab/>
      </w:r>
      <w:r w:rsidRPr="00405AEE">
        <w:rPr>
          <w:color w:val="000000" w:themeColor="text1"/>
          <w:sz w:val="28"/>
          <w:szCs w:val="28"/>
        </w:rPr>
        <w:tab/>
      </w:r>
      <w:r w:rsidRPr="00405AEE">
        <w:rPr>
          <w:color w:val="000000" w:themeColor="text1"/>
          <w:sz w:val="28"/>
          <w:szCs w:val="28"/>
        </w:rPr>
        <w:tab/>
      </w:r>
      <w:r w:rsidR="00405AEE">
        <w:rPr>
          <w:color w:val="FFFFFF" w:themeColor="background1"/>
          <w:sz w:val="28"/>
          <w:szCs w:val="28"/>
        </w:rPr>
        <w:t>з</w:t>
      </w:r>
      <w:r w:rsidRPr="00405AEE">
        <w:rPr>
          <w:color w:val="000000" w:themeColor="text1"/>
          <w:sz w:val="28"/>
          <w:szCs w:val="28"/>
        </w:rPr>
        <w:tab/>
      </w:r>
      <w:r w:rsidRPr="00405AEE">
        <w:rPr>
          <w:color w:val="000000" w:themeColor="text1"/>
          <w:sz w:val="28"/>
          <w:szCs w:val="28"/>
        </w:rPr>
        <w:tab/>
      </w:r>
      <w:r w:rsidRPr="00405AEE">
        <w:rPr>
          <w:color w:val="000000" w:themeColor="text1"/>
          <w:sz w:val="28"/>
          <w:szCs w:val="28"/>
        </w:rPr>
        <w:tab/>
      </w:r>
      <w:r w:rsidRPr="00405AEE">
        <w:rPr>
          <w:sz w:val="28"/>
          <w:szCs w:val="28"/>
        </w:rPr>
        <w:t xml:space="preserve"> Д.В. Киреев</w:t>
      </w:r>
    </w:p>
    <w:p w:rsidR="00932635" w:rsidRPr="00405AEE" w:rsidP="00405AEE" w14:paraId="598641E8" w14:textId="77777777">
      <w:pPr>
        <w:spacing w:line="230" w:lineRule="auto"/>
        <w:jc w:val="both"/>
        <w:rPr>
          <w:sz w:val="28"/>
          <w:szCs w:val="28"/>
        </w:rPr>
      </w:pPr>
    </w:p>
    <w:p w:rsidR="00932635" w:rsidP="00986324" w14:paraId="0E9B50B4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932635" w:rsidP="00986324" w14:paraId="7773C0AF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F6011B" w:rsidP="00F6011B" w14:paraId="2EB3FBBA" w14:textId="77777777"/>
    <w:p w:rsidR="00F6011B" w:rsidP="00F6011B" w14:paraId="49CCD5AD" w14:textId="77777777"/>
    <w:p w:rsidR="00DB6442" w14:paraId="522E3626" w14:textId="77777777"/>
    <w:sectPr w:rsidSect="00405AE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2378C"/>
    <w:rsid w:val="0019341E"/>
    <w:rsid w:val="00221E53"/>
    <w:rsid w:val="003A10EB"/>
    <w:rsid w:val="003C0403"/>
    <w:rsid w:val="00405AEE"/>
    <w:rsid w:val="0055459B"/>
    <w:rsid w:val="005D0FFD"/>
    <w:rsid w:val="00640DEA"/>
    <w:rsid w:val="00707B7D"/>
    <w:rsid w:val="007113FD"/>
    <w:rsid w:val="00731B74"/>
    <w:rsid w:val="007377C1"/>
    <w:rsid w:val="00873B3B"/>
    <w:rsid w:val="009007A8"/>
    <w:rsid w:val="00932635"/>
    <w:rsid w:val="00986324"/>
    <w:rsid w:val="009E5364"/>
    <w:rsid w:val="00A32874"/>
    <w:rsid w:val="00A93980"/>
    <w:rsid w:val="00A93A41"/>
    <w:rsid w:val="00A969AD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4E4A0E-8033-441E-B793-02888BE5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8C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