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95925" w:rsidRPr="00995925" w:rsidP="00995925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Дело № </w:t>
      </w:r>
    </w:p>
    <w:p w:rsidR="00995925" w:rsidRPr="00995925" w:rsidP="00995925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25" w:rsidRPr="00995925" w:rsidP="00995925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995925" w:rsidRPr="00995925" w:rsidP="00995925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25" w:rsidRPr="00995925" w:rsidP="0099592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 года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995925" w:rsidRPr="00995925" w:rsidP="0099592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25" w:rsidRPr="00995925" w:rsidP="00995925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995925" w:rsidRPr="00995925" w:rsidP="00995925">
      <w:pPr>
        <w:spacing w:after="0" w:line="228" w:lineRule="auto"/>
        <w:ind w:left="396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Дениса Юрьевича,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95925" w:rsidRPr="00995925" w:rsidP="00995925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ч. 1 ст. 15.6 Кодекса Российской Федерации об административных правонарушениях,</w:t>
      </w:r>
    </w:p>
    <w:p w:rsidR="00995925" w:rsidRPr="00995925" w:rsidP="00995925">
      <w:pPr>
        <w:spacing w:after="0" w:line="22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25" w:rsidRPr="00995925" w:rsidP="00995925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95925" w:rsidRPr="00995925" w:rsidP="00995925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Юрьевич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директором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расположенного по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адресу: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 платежу по налогу на имущество 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изаций за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 по КНД 1152028).</w:t>
      </w: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="005B4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п.2 ст. 386 части 2 НК РФ, налогоплательщики представляют налоговые расчеты по авансовым платежам по налогу на имущество организаций, не позднее 30 календарных дней </w:t>
      </w:r>
      <w:r w:rsidR="005B4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даты окончания</w:t>
      </w:r>
      <w:r w:rsidR="005B4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соответствующего отчетного периода. Отчетный период</w:t>
      </w:r>
      <w:r w:rsidR="00C1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п.2 ст.3 Закона Республики Крым от 19.11.2014 г. № 7-ЗРК/2014 «О налоге на имущество организаций» - первый квартал, полугодие, девять месяцев календарного года.</w:t>
      </w: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Налоговый расчет по авансовому платежу по налогу на имущество организаций за 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507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по КНД 1152028) подан  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Денисом Юрьевичем – директором ООО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предельный срок предоставления налогового расчет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т.е. документ был представлен на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календарный день после предельного срока предоставления расчета.</w:t>
      </w: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</w:t>
      </w:r>
      <w:r w:rsidR="00F1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седание директор ООО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&lt;ДАННЫЕ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ИЗЪЯТЫ&gt;</w:t>
      </w:r>
      <w:r w:rsidR="00F1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Полиш</w:t>
      </w:r>
      <w:r w:rsidR="00F1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Д.Ю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не явился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судебного заседания извещен надлежащим образом. </w:t>
      </w:r>
    </w:p>
    <w:p w:rsidR="00507D18" w:rsidRPr="00507D18" w:rsidP="00507D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с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абз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делу, </w:t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ar-SA"/>
        </w:rPr>
        <w:t xml:space="preserve">в зависимости от конкретных обстоятельств дела может быть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извещено о времени и месте судебного рассмотрения,</w:t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ar-SA"/>
        </w:rPr>
        <w:t xml:space="preserve">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5925" w:rsidRPr="00995925" w:rsidP="0099592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О дате и времени судебного разбирательства директор </w:t>
      </w:r>
      <w:r w:rsidR="00F1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ООО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F1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Полиш</w:t>
      </w:r>
      <w:r w:rsidR="00F1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Д.Ю</w:t>
      </w:r>
      <w:r w:rsidRPr="00995925" w:rsidR="00F14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F143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был извещен </w:t>
      </w:r>
      <w:r w:rsidR="00507D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судебной повесткой</w:t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995925" w:rsidRPr="00995925" w:rsidP="0099592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995925" w:rsidRPr="00995925" w:rsidP="0099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CE7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Полиш</w:t>
      </w:r>
      <w:r w:rsidR="00CE7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Д.Ю</w:t>
      </w:r>
      <w:r w:rsidRPr="00995925" w:rsidR="00CE7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 ч. 1 ст.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15.6</w:t>
      </w:r>
      <w:r>
        <w:fldChar w:fldCharType="end"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«непредставление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статьи».</w:t>
      </w:r>
    </w:p>
    <w:p w:rsidR="00995925" w:rsidRPr="00995925" w:rsidP="0099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C0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Полиш</w:t>
      </w:r>
      <w:r w:rsidR="00DC0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Д.Ю</w:t>
      </w:r>
      <w:r w:rsidRPr="00995925" w:rsidR="00DC0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95925" w:rsidR="00DC05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DC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DC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подтверждаются обстоятельства совершенного правонарушения, (л.д.1-3); копией акта об обнаружении фактов, свидетельствующих о предусмотренных Налоговым кодексом Российской Федерации налоговых правонарушениях №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DC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подтверждается, что </w:t>
      </w:r>
      <w:r w:rsidR="00DC0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представление налогового расчета по авансовому платежу по налогу на имущество организаций за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DC0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представлен с нарушением сроков </w:t>
      </w:r>
      <w:r w:rsidR="00DC05D5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(л.д.12-13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); иными материалами дела.</w:t>
      </w:r>
    </w:p>
    <w:p w:rsidR="00995925" w:rsidRPr="00995925" w:rsidP="0099592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Согласно, имеющейся в материалах дела выписки из Единого государственного реестра юридических от </w:t>
      </w:r>
      <w:r w:rsidR="00DC05D5">
        <w:rPr>
          <w:rFonts w:ascii="Times New Roman" w:eastAsia="Times New Roman" w:hAnsi="Times New Roman" w:cs="Times New Roman"/>
          <w:sz w:val="28"/>
          <w:szCs w:val="28"/>
          <w:lang w:eastAsia="ar-SA"/>
        </w:rPr>
        <w:t>31.10.2018 года (л.д.17-18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="00DC0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Полиш</w:t>
      </w:r>
      <w:r w:rsidR="00DC0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Д.Ю.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директором Общества с ограниченной ответственностью 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&gt;</w:t>
      </w:r>
      <w:r w:rsidR="00DC0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95925" w:rsidRPr="00995925" w:rsidP="0099592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Данных о том, что </w:t>
      </w:r>
      <w:r w:rsidR="00C25E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Полиш</w:t>
      </w:r>
      <w:r w:rsidR="00C25E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Д.Ю.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="00C25E9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ранее привлекал</w:t>
      </w:r>
      <w:r w:rsidR="00C25E96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к административной ответственности, не имеется.</w:t>
      </w:r>
    </w:p>
    <w:p w:rsidR="00995925" w:rsidRPr="00995925" w:rsidP="0099592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обстоятельствах в действиях директор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>а ООО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C25E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25E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Полиш</w:t>
      </w:r>
      <w:r w:rsidR="00C25E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Д.Ю.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имеется состав правонарушения, предусмотренного ч.1 ст.15.6. КоАП РФ, а именно: непредставление в установленный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о налогах и сборах срок сведений, необходимых для осуществления налогового контроля.</w:t>
      </w:r>
    </w:p>
    <w:p w:rsidR="00995925" w:rsidRPr="00995925" w:rsidP="0099592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="004F48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Полиш</w:t>
      </w:r>
      <w:r w:rsidR="004F48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Д.Ю.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согласно материалов дела, ранее не привлекался к административной ответственности, мировой судья считает необходимым назначить директор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ООО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4F48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48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Полиш</w:t>
      </w:r>
      <w:r w:rsidR="004F48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Д.Ю.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административное наказание в пределах санкции ч.1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>
        <w:fldChar w:fldCharType="end"/>
      </w:r>
      <w:r w:rsidRPr="0099592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995925" w:rsidRPr="00995925" w:rsidP="0099592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На основании изложенного, руководствуясь ст. ст. 29.9., 29.10. 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Кодекса Российской Федерации об административных правонарушениях, мировой судья -</w:t>
      </w:r>
    </w:p>
    <w:p w:rsidR="00995925" w:rsidRPr="00995925" w:rsidP="00995925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ПОСТАНОВИЛ:</w:t>
      </w:r>
    </w:p>
    <w:p w:rsidR="00995925" w:rsidRPr="00995925" w:rsidP="0099592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995925" w:rsidRPr="00995925" w:rsidP="0099592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Дениса Юрьевича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 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директора ООО </w:t>
      </w:r>
      <w:r w:rsidRPr="007B4A97" w:rsidR="007B4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признать виновн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совершении административного правонарушения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предусмотренного ч.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 ст.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15.6 Кодекса Российской Федерации об административных правонарушениях, и назначить е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административное наказание в виде административного штрафа в размере 300 (триста) рублей.</w:t>
      </w: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995925" w:rsidRPr="00995925" w:rsidP="0099592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Получатель - УФК по Республике Крым (ИФНС по г. Симферополю)</w:t>
      </w:r>
    </w:p>
    <w:p w:rsidR="00995925" w:rsidRPr="00995925" w:rsidP="0099592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ИНН 7707831115, КПП 910201001, ОКТМО 35701000</w:t>
      </w:r>
    </w:p>
    <w:p w:rsidR="00995925" w:rsidRPr="00995925" w:rsidP="0099592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Банк получателя – Отделение Республика Крым</w:t>
      </w:r>
    </w:p>
    <w:p w:rsidR="00995925" w:rsidRPr="00995925" w:rsidP="0099592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БИК 043510001, р/с 40101810335100010001,</w:t>
      </w:r>
    </w:p>
    <w:p w:rsidR="00995925" w:rsidRPr="00995925" w:rsidP="0099592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КБК 182 1 16 03030 01 6000 140</w:t>
      </w: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25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25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25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</w:t>
      </w:r>
      <w:r w:rsidRPr="00995925">
        <w:rPr>
          <w:rFonts w:ascii="Times New Roman" w:eastAsia="Calibri" w:hAnsi="Times New Roman" w:cs="Times New Roman"/>
          <w:sz w:val="28"/>
          <w:szCs w:val="28"/>
        </w:rPr>
        <w:t>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95925" w:rsidRPr="00995925" w:rsidP="0099592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25" w:rsidRPr="008951D5" w:rsidP="0099592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925" w:rsidRPr="00995925" w:rsidP="00995925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895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95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95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B4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95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95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95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95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Д.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Киреев</w:t>
      </w:r>
    </w:p>
    <w:p w:rsidR="00995925" w:rsidRPr="00995925" w:rsidP="00995925">
      <w:pPr>
        <w:spacing w:after="160" w:line="259" w:lineRule="auto"/>
        <w:rPr>
          <w:rFonts w:ascii="Calibri" w:eastAsia="Calibri" w:hAnsi="Calibri" w:cs="Times New Roman"/>
        </w:rPr>
      </w:pPr>
    </w:p>
    <w:p w:rsidR="00995925" w:rsidRPr="00995925" w:rsidP="00995925">
      <w:pPr>
        <w:spacing w:after="160" w:line="259" w:lineRule="auto"/>
        <w:rPr>
          <w:rFonts w:ascii="Calibri" w:eastAsia="Calibri" w:hAnsi="Calibri" w:cs="Times New Roman"/>
        </w:rPr>
      </w:pPr>
    </w:p>
    <w:p w:rsidR="002A5C89"/>
    <w:sectPr w:rsidSect="00507D1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00"/>
    <w:rsid w:val="002A5C89"/>
    <w:rsid w:val="004F4814"/>
    <w:rsid w:val="00507D18"/>
    <w:rsid w:val="005B421E"/>
    <w:rsid w:val="005F3D00"/>
    <w:rsid w:val="007B4A97"/>
    <w:rsid w:val="008951D5"/>
    <w:rsid w:val="00995925"/>
    <w:rsid w:val="00C13EB5"/>
    <w:rsid w:val="00C25E96"/>
    <w:rsid w:val="00CE7B8A"/>
    <w:rsid w:val="00DC05D5"/>
    <w:rsid w:val="00ED5C45"/>
    <w:rsid w:val="00F14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0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7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CBD7-95CE-4F59-AD87-882E872B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