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4B94" w:rsidP="00AC4B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AC4B94" w:rsidP="00AC4B94">
      <w:pPr>
        <w:jc w:val="right"/>
        <w:rPr>
          <w:sz w:val="20"/>
          <w:szCs w:val="28"/>
        </w:rPr>
      </w:pPr>
    </w:p>
    <w:p w:rsidR="00173911" w:rsidP="00173911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 С Т А Н О В Л Е Н И Е</w:t>
      </w:r>
    </w:p>
    <w:p w:rsidR="00AC4B94" w:rsidP="00AC4B94">
      <w:pPr>
        <w:jc w:val="center"/>
        <w:rPr>
          <w:sz w:val="20"/>
          <w:szCs w:val="28"/>
        </w:rPr>
      </w:pPr>
    </w:p>
    <w:p w:rsidR="00AC4B94" w:rsidP="00AC4B94">
      <w:pPr>
        <w:rPr>
          <w:sz w:val="28"/>
          <w:szCs w:val="28"/>
        </w:rPr>
      </w:pPr>
      <w:r>
        <w:rPr>
          <w:sz w:val="28"/>
          <w:szCs w:val="28"/>
        </w:rPr>
        <w:t>26 декабря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 Симферополь</w:t>
      </w:r>
    </w:p>
    <w:p w:rsidR="00AC4B94" w:rsidP="00AC4B94">
      <w:pPr>
        <w:ind w:firstLine="709"/>
        <w:jc w:val="both"/>
        <w:rPr>
          <w:sz w:val="20"/>
          <w:szCs w:val="28"/>
        </w:rPr>
      </w:pPr>
    </w:p>
    <w:p w:rsidR="00173911" w:rsidP="0017391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№4 Железнодорожного судебного района города Симферополь –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№1</w:t>
      </w:r>
      <w:r>
        <w:rPr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sz w:val="28"/>
          <w:szCs w:val="28"/>
        </w:rPr>
        <w:t>Щербина Д.С</w:t>
      </w:r>
      <w:r>
        <w:rPr>
          <w:sz w:val="28"/>
          <w:szCs w:val="28"/>
        </w:rPr>
        <w:t>., рассмотрев дело об административном правонарушении в отношении:</w:t>
      </w:r>
    </w:p>
    <w:p w:rsidR="00AC4B94" w:rsidP="00173911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Виниченко Ивана Константиновича</w:t>
      </w:r>
      <w:r w:rsidRPr="00AB05BF">
        <w:rPr>
          <w:sz w:val="28"/>
          <w:szCs w:val="28"/>
        </w:rPr>
        <w:t xml:space="preserve">, </w:t>
      </w:r>
      <w:r w:rsidRPr="00986745" w:rsidR="0098674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173911" w:rsidP="00BE336F">
      <w:pPr>
        <w:widowControl/>
        <w:suppressAutoHyphens w:val="0"/>
        <w:spacing w:line="228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>о привлечении к административной ответственности по ч.1 ст.12.26. Кодекса Российской Федерации об административных правонарушениях,</w:t>
      </w:r>
    </w:p>
    <w:p w:rsidR="00C92849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A7FC1" w:rsidP="002A7FC1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УСТАНОВИЛ:</w:t>
      </w:r>
    </w:p>
    <w:p w:rsidR="002A7FC1" w:rsidP="002A7FC1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2A7FC1" w:rsidP="002A7FC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Виниченко Иван Константинович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07 часов 4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0 минут в городе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автомобилем марки 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Фольксваген Гольф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государственный регистрационный знак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 xml:space="preserve">, принадлежащим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</w:t>
      </w:r>
      <w:r w:rsidR="00986745">
        <w:rPr>
          <w:rFonts w:eastAsia="Times New Roman"/>
          <w:color w:val="auto"/>
          <w:sz w:val="28"/>
          <w:szCs w:val="28"/>
          <w:lang w:eastAsia="ru-RU"/>
        </w:rPr>
        <w:t>ФИО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&gt;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), не выполнил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законного требования сотрудника О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тдела дорожного надзора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ГИБДД УМВД России по 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г. Симферополю при наличии у него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признаков алкогольного опьянения: запаха алкоголя изо рта, нарушение речи, 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резкое изменение окраски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 xml:space="preserve">кожных покровов лица, не выполнил законного требования уполномоченного должностного лица, и отказался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прохождения освидетельствования на состояние алкогольного опьянения 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с помощью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 xml:space="preserve"> прибора 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Алкотектор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на месте остановки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auto"/>
          <w:sz w:val="28"/>
          <w:szCs w:val="28"/>
          <w:lang w:eastAsia="ru-RU"/>
        </w:rPr>
        <w:t>и от прохождения медицинского освидетельствования на состояние опьянения в меди</w:t>
      </w:r>
      <w:r w:rsidR="00E0107D">
        <w:rPr>
          <w:rFonts w:eastAsia="Times New Roman"/>
          <w:color w:val="auto"/>
          <w:sz w:val="28"/>
          <w:szCs w:val="28"/>
          <w:lang w:eastAsia="ru-RU"/>
        </w:rPr>
        <w:t>цинском учреждении, чем нарушил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п. 2.3.2. ПДД Российской Федерации.</w:t>
      </w:r>
    </w:p>
    <w:p w:rsidR="00C72381" w:rsidP="002A7FC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Виниченко Иван Константинович</w:t>
      </w:r>
      <w:r w:rsidR="002A7FC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A7FC1">
        <w:rPr>
          <w:sz w:val="28"/>
          <w:szCs w:val="28"/>
        </w:rPr>
        <w:t xml:space="preserve">в судебное заседание </w:t>
      </w:r>
      <w:r w:rsidRPr="00986745" w:rsidR="00986745">
        <w:rPr>
          <w:sz w:val="28"/>
          <w:szCs w:val="28"/>
        </w:rPr>
        <w:t xml:space="preserve">&lt;ДАННЫЕ </w:t>
      </w:r>
      <w:r w:rsidRPr="00986745" w:rsidR="00986745">
        <w:rPr>
          <w:sz w:val="28"/>
          <w:szCs w:val="28"/>
        </w:rPr>
        <w:t>ИЗЪЯТЫ</w:t>
      </w:r>
      <w:r w:rsidRPr="00986745" w:rsidR="00986745">
        <w:rPr>
          <w:sz w:val="28"/>
          <w:szCs w:val="28"/>
        </w:rPr>
        <w:t>&gt;</w:t>
      </w:r>
      <w:r w:rsidR="002A7FC1">
        <w:rPr>
          <w:sz w:val="28"/>
          <w:szCs w:val="28"/>
        </w:rPr>
        <w:t xml:space="preserve"> явил</w:t>
      </w:r>
      <w:r>
        <w:rPr>
          <w:sz w:val="28"/>
          <w:szCs w:val="28"/>
        </w:rPr>
        <w:t>ся</w:t>
      </w:r>
      <w:r w:rsidR="002A7FC1">
        <w:rPr>
          <w:sz w:val="28"/>
          <w:szCs w:val="28"/>
        </w:rPr>
        <w:t>, свою вину в совершении адми</w:t>
      </w:r>
      <w:r>
        <w:rPr>
          <w:sz w:val="28"/>
          <w:szCs w:val="28"/>
        </w:rPr>
        <w:t xml:space="preserve">нистративного правонарушения </w:t>
      </w:r>
      <w:r w:rsidR="002A7FC1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в полном объеме.</w:t>
      </w:r>
      <w:r w:rsidR="002A7FC1">
        <w:rPr>
          <w:sz w:val="28"/>
          <w:szCs w:val="28"/>
        </w:rPr>
        <w:t xml:space="preserve"> </w:t>
      </w:r>
    </w:p>
    <w:p w:rsidR="002A7FC1" w:rsidP="002A7FC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Выслушав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C72381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исследовав материалы дела об административном правонарушении, мировой судья пришел к выводу о наличии в действиях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294D31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auto"/>
          <w:sz w:val="28"/>
          <w:szCs w:val="28"/>
          <w:lang w:eastAsia="ru-RU"/>
        </w:rPr>
        <w:t>состава административного правонарушения, предусмотренного ч.1 ст.12.26. КоАП Российской Федерации.</w:t>
      </w:r>
    </w:p>
    <w:p w:rsidR="002A7FC1" w:rsidP="002A7FC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</w:t>
      </w:r>
      <w:r>
        <w:rPr>
          <w:rFonts w:eastAsia="Times New Roman"/>
          <w:color w:val="auto"/>
          <w:sz w:val="28"/>
          <w:szCs w:val="28"/>
          <w:lang w:eastAsia="ru-RU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94D31" w:rsidP="00294D3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Согласно материалам дела,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 xml:space="preserve"> в 07 часов 4</w:t>
      </w:r>
      <w:r>
        <w:rPr>
          <w:rFonts w:eastAsia="Times New Roman"/>
          <w:color w:val="auto"/>
          <w:sz w:val="28"/>
          <w:szCs w:val="28"/>
          <w:lang w:eastAsia="ru-RU"/>
        </w:rPr>
        <w:t>0 минут</w:t>
      </w:r>
      <w:r w:rsidRPr="00294D3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в городе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Виниченко И.К.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управляя транспортным средством, автомобилем марки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Фольксваген Гольф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государственный регистрационный знак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, принадлежащим Виниченко А.И., не выполнил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законного требования сотрудника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ОДН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ГИБДД УМВД России по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г. Симферополю при наличии у него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признаков алкогольного опьянения: запаха алкоголя изо рта, нарушение речи,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резкое изменение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окраски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 xml:space="preserve"> кожных покровов лица, отказался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цинском учреждении, чем нарушил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п. 2.3.2. ПДД Российской Федерации.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 xml:space="preserve"> При этом в действиях Виниченко И.К. не содержится признаков уголовно наказуемого деяния.</w:t>
      </w:r>
    </w:p>
    <w:p w:rsidR="002A7FC1" w:rsidP="002A7FC1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Пунктом 2.3.2. Правил дорожного движения Российской Федерации утвержденных Постановлением Правительства РФ от 23.10.1993 №1090 «О Правилах дорожного движения», установлено, что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A7FC1" w:rsidP="002A7FC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ч.1 ст.12.26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="00294D3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A7FC1" w:rsidP="002A7FC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Как разъяснено в абз.1 п.9 Постановления Пленума Верховного Суда РФ от 24.10.2006 №18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Вместе с тем, в соответствии с правовой позицией, указанной в абз.2 п.9 Постановления Пленума Верховного Суда Российской Федерации от 24 октября 2006 года № 18 «О некоторых вопросах, возникающих у судов, при </w:t>
      </w:r>
      <w:r>
        <w:rPr>
          <w:rFonts w:eastAsia="Times New Roman"/>
          <w:color w:val="auto"/>
          <w:sz w:val="28"/>
          <w:szCs w:val="28"/>
          <w:lang w:eastAsia="ru-RU"/>
        </w:rPr>
        <w:t>применении особенной части Кодекса Российской Федерации об административных правонарушениях», при рассмотрении дел об административных правонару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шениях предусмотренных ст.12.26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КоАП РФ, необходимо проверять наличие законных оснований для направления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 w:rsidRPr="00C92849">
        <w:rPr>
          <w:rStyle w:val="Hyperlink"/>
          <w:rFonts w:eastAsia="Times New Roman"/>
          <w:color w:val="auto"/>
          <w:sz w:val="28"/>
          <w:szCs w:val="28"/>
          <w:u w:val="none"/>
          <w:lang w:eastAsia="ru-RU"/>
        </w:rPr>
        <w:t>пункте 3</w:t>
      </w:r>
      <w:r>
        <w:fldChar w:fldCharType="end"/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Постановлением Правительства Российской Федерации от 26 июня 2008 г. №475;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 w:rsidRPr="00C92849">
        <w:rPr>
          <w:rStyle w:val="Hyperlink"/>
          <w:rFonts w:eastAsia="Times New Roman"/>
          <w:color w:val="auto"/>
          <w:sz w:val="28"/>
          <w:szCs w:val="28"/>
          <w:u w:val="none"/>
          <w:lang w:eastAsia="ru-RU"/>
        </w:rPr>
        <w:t>пункте 3</w:t>
      </w:r>
      <w:r>
        <w:fldChar w:fldCharType="end"/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названных Правил, при отрицательном результате освидетельствования на состояние алкогольного опьянения.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соответствии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 xml:space="preserve"> с ч.1.1 ст.27.12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B7B67" w:rsidP="006B7B67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Как усматривается из протокола о направлении на медицинское освидетельствование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294D3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основанием для направления сотрудником ГИБДД на медицинское освидетельствование на состояние опьянения 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Виниченко И.К.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 наличии у не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признаков опьянения (запах алкоголя изо рта, нарушение речи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, резкое изменение окраски кожных покровов лица</w:t>
      </w:r>
      <w:r>
        <w:rPr>
          <w:rFonts w:eastAsia="Times New Roman"/>
          <w:color w:val="auto"/>
          <w:sz w:val="28"/>
          <w:szCs w:val="28"/>
          <w:lang w:eastAsia="ru-RU"/>
        </w:rPr>
        <w:t>), послужил е</w:t>
      </w:r>
      <w:r w:rsidR="004D5403">
        <w:rPr>
          <w:rFonts w:eastAsia="Times New Roman"/>
          <w:color w:val="auto"/>
          <w:sz w:val="28"/>
          <w:szCs w:val="28"/>
          <w:lang w:eastAsia="ru-RU"/>
        </w:rPr>
        <w:t>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отказ </w:t>
      </w:r>
      <w:r w:rsidR="00294D31">
        <w:rPr>
          <w:rFonts w:eastAsia="Times New Roman"/>
          <w:color w:val="auto"/>
          <w:sz w:val="28"/>
          <w:szCs w:val="28"/>
          <w:lang w:eastAsia="ru-RU"/>
        </w:rPr>
        <w:t xml:space="preserve">в присутствии двух понятых </w:t>
      </w:r>
      <w:r>
        <w:rPr>
          <w:rFonts w:eastAsia="Times New Roman"/>
          <w:color w:val="auto"/>
          <w:sz w:val="28"/>
          <w:szCs w:val="28"/>
          <w:lang w:eastAsia="ru-RU"/>
        </w:rPr>
        <w:t>от прохождения освидетельствования на со</w:t>
      </w:r>
      <w:r>
        <w:rPr>
          <w:rFonts w:eastAsia="Times New Roman"/>
          <w:color w:val="auto"/>
          <w:sz w:val="28"/>
          <w:szCs w:val="28"/>
          <w:lang w:eastAsia="ru-RU"/>
        </w:rPr>
        <w:t>стояние алкогольного опьянения</w:t>
      </w:r>
      <w:r>
        <w:rPr>
          <w:rFonts w:eastAsia="Times New Roman"/>
          <w:color w:val="auto"/>
          <w:sz w:val="28"/>
          <w:szCs w:val="28"/>
          <w:lang w:eastAsia="ru-RU"/>
        </w:rPr>
        <w:t>, о чём сделаны соответствующие записи в их письменных объяснениях (л.д.9-10).</w:t>
      </w:r>
    </w:p>
    <w:p w:rsidR="006B7B67" w:rsidP="006B7B67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Факт отказа от прохождения 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едицинского освидетельствования </w:t>
      </w:r>
      <w:r>
        <w:rPr>
          <w:sz w:val="28"/>
          <w:szCs w:val="28"/>
        </w:rPr>
        <w:t>зафиксирован в</w:t>
      </w:r>
      <w:r w:rsidRPr="000F1B1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протоколе о направлении на медицинское освидетельствование</w:t>
      </w:r>
      <w:r w:rsidRPr="000F1B11">
        <w:rPr>
          <w:sz w:val="28"/>
          <w:szCs w:val="28"/>
        </w:rPr>
        <w:t xml:space="preserve"> на состояние опьянения №</w:t>
      </w:r>
      <w:r w:rsidRPr="00986745" w:rsidR="00986745">
        <w:rPr>
          <w:sz w:val="28"/>
          <w:szCs w:val="28"/>
        </w:rPr>
        <w:t>&lt;ДАННЫЕ ИЗЪЯТЫ&gt;</w:t>
      </w:r>
      <w:r w:rsidRPr="000F1B11">
        <w:rPr>
          <w:sz w:val="28"/>
          <w:szCs w:val="28"/>
        </w:rPr>
        <w:t xml:space="preserve"> от </w:t>
      </w:r>
      <w:r w:rsidRPr="00986745" w:rsidR="00986745">
        <w:rPr>
          <w:sz w:val="28"/>
          <w:szCs w:val="28"/>
        </w:rPr>
        <w:t>&lt;ДАННЫЕ ИЗЪЯТЫ&gt;</w:t>
      </w:r>
      <w:r w:rsidRPr="000F1B11">
        <w:rPr>
          <w:sz w:val="28"/>
          <w:szCs w:val="28"/>
        </w:rPr>
        <w:t xml:space="preserve">, в котором сделана запись об отказе от прохождения </w:t>
      </w:r>
      <w:r>
        <w:rPr>
          <w:sz w:val="28"/>
          <w:szCs w:val="28"/>
        </w:rPr>
        <w:t xml:space="preserve">медицинского </w:t>
      </w:r>
      <w:r w:rsidRPr="000F1B11">
        <w:rPr>
          <w:sz w:val="28"/>
          <w:szCs w:val="28"/>
        </w:rPr>
        <w:t xml:space="preserve">освидетельствования на состояние опьянения, подтвержденная подписью </w:t>
      </w:r>
      <w:r>
        <w:rPr>
          <w:sz w:val="28"/>
          <w:szCs w:val="28"/>
        </w:rPr>
        <w:t>Виниченко И.К</w:t>
      </w:r>
      <w:r w:rsidRPr="000F1B11">
        <w:rPr>
          <w:sz w:val="28"/>
          <w:szCs w:val="28"/>
        </w:rPr>
        <w:t xml:space="preserve">., </w:t>
      </w:r>
      <w:r>
        <w:rPr>
          <w:sz w:val="28"/>
          <w:szCs w:val="28"/>
        </w:rPr>
        <w:t>в соответствующей графе (л.д.4</w:t>
      </w:r>
      <w:r w:rsidRPr="000F1B1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направления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6B7B67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294D31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auto"/>
          <w:sz w:val="28"/>
          <w:szCs w:val="28"/>
          <w:lang w:eastAsia="ru-RU"/>
        </w:rPr>
        <w:t>на медицинское освидетельствование был соблюден.</w:t>
      </w:r>
    </w:p>
    <w:p w:rsidR="003B0CDE" w:rsidP="00A55AF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Совершение административного правонарушения, предусмотренного ч.1 ст.12.26.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КоАП РФ </w:t>
      </w:r>
      <w:r w:rsidR="006B7B67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294D31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auto"/>
          <w:sz w:val="28"/>
          <w:szCs w:val="28"/>
          <w:lang w:eastAsia="ru-RU"/>
        </w:rPr>
        <w:t>подтверждается также, собранными по делу доказательствами, а именно: протоколом об ад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 xml:space="preserve">министративном правонарушении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6B7B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составленным в отношении </w:t>
      </w:r>
      <w:r w:rsidR="006B7B67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294D31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>, компетентным лицом, в соотв</w:t>
      </w:r>
      <w:r w:rsidR="006B7B67">
        <w:rPr>
          <w:rFonts w:eastAsia="Times New Roman"/>
          <w:color w:val="auto"/>
          <w:sz w:val="28"/>
          <w:szCs w:val="28"/>
          <w:lang w:eastAsia="ru-RU"/>
        </w:rPr>
        <w:t xml:space="preserve">етствии с требованиями ст.28.2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КоАП РФ, </w:t>
      </w:r>
      <w:r w:rsidRPr="000F1B11" w:rsidR="006B7B67">
        <w:rPr>
          <w:sz w:val="28"/>
          <w:szCs w:val="28"/>
        </w:rPr>
        <w:t xml:space="preserve">с содержанием которого </w:t>
      </w:r>
      <w:r w:rsidR="006B7B67">
        <w:rPr>
          <w:sz w:val="28"/>
          <w:szCs w:val="28"/>
        </w:rPr>
        <w:t xml:space="preserve">Виниченко И.К. </w:t>
      </w:r>
      <w:r w:rsidRPr="000F1B11" w:rsidR="006B7B67">
        <w:rPr>
          <w:sz w:val="28"/>
          <w:szCs w:val="28"/>
        </w:rPr>
        <w:t>согласился и подписал без возражений (л.д.1);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в котором инспектором ГИБДД указаны признаки опьянения у 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такие как: запах алкоголя изо рта, нарушение речи, 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 xml:space="preserve">резкое изменение окраски кожных покровов лица,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и указано основание направления для прохождении медицинского освидетельствования на состояние опьянения как отказ 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auto"/>
          <w:sz w:val="28"/>
          <w:szCs w:val="28"/>
          <w:lang w:eastAsia="ru-RU"/>
        </w:rPr>
        <w:t>от прохождения медицинского освидетельствования на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состояние опьянения, о чем сделана запись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 xml:space="preserve"> в присутствии двух понятых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 xml:space="preserve">и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0F1B11" w:rsidR="005F3F7B">
        <w:rPr>
          <w:sz w:val="28"/>
          <w:szCs w:val="28"/>
        </w:rPr>
        <w:t xml:space="preserve">подтвержденная подписью </w:t>
      </w:r>
      <w:r w:rsidR="005F3F7B">
        <w:rPr>
          <w:sz w:val="28"/>
          <w:szCs w:val="28"/>
        </w:rPr>
        <w:t>Виниченко И.К</w:t>
      </w:r>
      <w:r w:rsidRPr="000F1B11" w:rsidR="005F3F7B">
        <w:rPr>
          <w:sz w:val="28"/>
          <w:szCs w:val="28"/>
        </w:rPr>
        <w:t xml:space="preserve">., </w:t>
      </w:r>
      <w:r w:rsidR="005F3F7B">
        <w:rPr>
          <w:sz w:val="28"/>
          <w:szCs w:val="28"/>
        </w:rPr>
        <w:t>в соответствующей графе (л.д.4</w:t>
      </w:r>
      <w:r w:rsidRPr="000F1B11" w:rsidR="005F3F7B">
        <w:rPr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;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которым подтверждается отстранение 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>Виниченко И.К.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управления автомобилем при наличии у него признаков опьянения, а именно: запах алкоголя изо рта, 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 xml:space="preserve"> нарушение речи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>, резкое изменение кожных покровов лица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(л.д.</w:t>
      </w:r>
      <w:r w:rsidR="005F3F7B">
        <w:rPr>
          <w:rFonts w:eastAsia="Times New Roman"/>
          <w:color w:val="auto"/>
          <w:sz w:val="28"/>
          <w:szCs w:val="28"/>
          <w:lang w:eastAsia="ru-RU"/>
        </w:rPr>
        <w:t>5</w:t>
      </w:r>
      <w:r>
        <w:rPr>
          <w:rFonts w:eastAsia="Times New Roman"/>
          <w:color w:val="auto"/>
          <w:sz w:val="28"/>
          <w:szCs w:val="28"/>
          <w:lang w:eastAsia="ru-RU"/>
        </w:rPr>
        <w:t>);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 xml:space="preserve"> протоколом о задержании транспортного средства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986745" w:rsidR="00986745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>л.д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>. 6);</w:t>
      </w:r>
      <w:r w:rsidR="00862EE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показаниями Виниченко И.К., данными им в судебном заседании и </w:t>
      </w:r>
      <w:r w:rsidRPr="000F1B11">
        <w:rPr>
          <w:sz w:val="28"/>
          <w:szCs w:val="28"/>
        </w:rPr>
        <w:t>иными материалами дела.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>
        <w:rPr>
          <w:rFonts w:eastAsia="Times New Roman"/>
          <w:color w:val="auto"/>
          <w:sz w:val="28"/>
          <w:szCs w:val="28"/>
          <w:lang w:eastAsia="ru-RU"/>
        </w:rPr>
        <w:t>контроля за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4051A5" w:rsidP="004051A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051A5">
        <w:rPr>
          <w:rFonts w:eastAsia="Times New Roman"/>
          <w:color w:val="auto"/>
          <w:sz w:val="28"/>
          <w:szCs w:val="28"/>
          <w:lang w:eastAsia="ru-RU"/>
        </w:rPr>
        <w:t>Протокол об отстранении от упра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 xml:space="preserve">вления транспортным средством, </w:t>
      </w:r>
      <w:r w:rsidRPr="004051A5">
        <w:rPr>
          <w:rFonts w:eastAsia="Times New Roman"/>
          <w:color w:val="auto"/>
          <w:sz w:val="28"/>
          <w:szCs w:val="28"/>
          <w:lang w:eastAsia="ru-RU"/>
        </w:rPr>
        <w:t xml:space="preserve">протокол о направлении на медицинское освидетельствование на состояние опьянения, протокол о задержании транспортного средства, составлены 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 xml:space="preserve">государственным </w:t>
      </w:r>
      <w:r w:rsidRPr="004051A5">
        <w:rPr>
          <w:rFonts w:eastAsia="Times New Roman"/>
          <w:color w:val="auto"/>
          <w:sz w:val="28"/>
          <w:szCs w:val="28"/>
          <w:lang w:eastAsia="ru-RU"/>
        </w:rPr>
        <w:t xml:space="preserve">инспектором 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дорожного надзора ОДН О</w:t>
      </w:r>
      <w:r w:rsidRPr="004051A5">
        <w:rPr>
          <w:rFonts w:eastAsia="Times New Roman"/>
          <w:color w:val="auto"/>
          <w:sz w:val="28"/>
          <w:szCs w:val="28"/>
          <w:lang w:eastAsia="ru-RU"/>
        </w:rPr>
        <w:t>ГИБДД УМВД Росс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и</w:t>
      </w:r>
      <w:r w:rsidRPr="004051A5">
        <w:rPr>
          <w:rFonts w:eastAsia="Times New Roman"/>
          <w:color w:val="auto"/>
          <w:sz w:val="28"/>
          <w:szCs w:val="28"/>
          <w:lang w:eastAsia="ru-RU"/>
        </w:rPr>
        <w:t xml:space="preserve">и по г. Симферополю в отношении 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, в соответствии с ч.2 ст.27.12</w:t>
      </w:r>
      <w:r w:rsidRPr="004051A5">
        <w:rPr>
          <w:rFonts w:eastAsia="Times New Roman"/>
          <w:color w:val="auto"/>
          <w:sz w:val="28"/>
          <w:szCs w:val="28"/>
          <w:lang w:eastAsia="ru-RU"/>
        </w:rPr>
        <w:t xml:space="preserve"> КоАП РФ в присутствии двух понятых, </w:t>
      </w:r>
      <w:r>
        <w:rPr>
          <w:rFonts w:eastAsia="Times New Roman"/>
          <w:color w:val="auto"/>
          <w:sz w:val="28"/>
          <w:szCs w:val="28"/>
          <w:lang w:eastAsia="ru-RU"/>
        </w:rPr>
        <w:t>что свидетельствует о соблюдении установленного законом порядка направления лица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на медицинское освидетельствование.</w:t>
      </w:r>
    </w:p>
    <w:p w:rsidR="003B0CDE" w:rsidP="003B0CDE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Доказательств, подтверждающих осуществление какого-либо физического или психологического давления на </w:t>
      </w:r>
      <w:r>
        <w:rPr>
          <w:sz w:val="28"/>
          <w:szCs w:val="28"/>
        </w:rPr>
        <w:t xml:space="preserve">Виниченко И.К. </w:t>
      </w:r>
      <w:r>
        <w:rPr>
          <w:rFonts w:eastAsia="Times New Roman"/>
          <w:color w:val="auto"/>
          <w:sz w:val="28"/>
          <w:szCs w:val="28"/>
          <w:lang w:eastAsia="ru-RU"/>
        </w:rPr>
        <w:t>со стороны сотрудников ГИБДД, материалы дела не содержат.</w:t>
      </w:r>
    </w:p>
    <w:p w:rsidR="003B0CDE" w:rsidP="003B0CDE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материалов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дела,</w:t>
      </w:r>
      <w:r w:rsidRPr="00A31B5D">
        <w:rPr>
          <w:sz w:val="28"/>
          <w:szCs w:val="28"/>
        </w:rPr>
        <w:t xml:space="preserve"> </w:t>
      </w:r>
      <w:r>
        <w:rPr>
          <w:sz w:val="28"/>
          <w:szCs w:val="28"/>
        </w:rPr>
        <w:t>Виниченко И.К.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ранее не привлекался к административной ответственности за правонарушения, предусмотренные </w:t>
      </w:r>
      <w:r>
        <w:rPr>
          <w:rFonts w:eastAsia="Times New Roman"/>
          <w:color w:val="auto"/>
          <w:sz w:val="28"/>
          <w:szCs w:val="28"/>
          <w:lang w:eastAsia="ru-RU"/>
        </w:rPr>
        <w:t>ст.ст</w:t>
      </w:r>
      <w:r>
        <w:rPr>
          <w:rFonts w:eastAsia="Times New Roman"/>
          <w:color w:val="auto"/>
          <w:sz w:val="28"/>
          <w:szCs w:val="28"/>
          <w:lang w:eastAsia="ru-RU"/>
        </w:rPr>
        <w:t>. 12.8, 12.26 КоАП РФ. Срок давности привлечения</w:t>
      </w:r>
      <w:r w:rsidRPr="00A31B5D">
        <w:rPr>
          <w:sz w:val="28"/>
          <w:szCs w:val="28"/>
        </w:rPr>
        <w:t xml:space="preserve"> </w:t>
      </w:r>
      <w:r>
        <w:rPr>
          <w:sz w:val="28"/>
          <w:szCs w:val="28"/>
        </w:rPr>
        <w:t>Виниченко И.К.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 административной ответственности по ч. 1 ст. 12.26 КоАП РФ не истек.</w:t>
      </w:r>
    </w:p>
    <w:p w:rsidR="003B0CDE" w:rsidP="003B0CDE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Таким образом, 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 xml:space="preserve">с учетом требований 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ст.ст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. 24.1, 26.1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КоАП РФ, вина 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A55AF6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auto"/>
          <w:sz w:val="28"/>
          <w:szCs w:val="28"/>
          <w:lang w:eastAsia="ru-RU"/>
        </w:rPr>
        <w:t>в совершении административного правонарушения полностью подтверждается исследованными в судебном заседании доказательствами и в е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 xml:space="preserve">го </w:t>
      </w:r>
      <w:r>
        <w:rPr>
          <w:rFonts w:eastAsia="Times New Roman"/>
          <w:color w:val="auto"/>
          <w:sz w:val="28"/>
          <w:szCs w:val="28"/>
          <w:lang w:eastAsia="ru-RU"/>
        </w:rPr>
        <w:t>действиях имеется состав административного правонарушения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, предусмотренного ч.1 ст.12.26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КоАП РФ, как </w:t>
      </w:r>
      <w:r>
        <w:rPr>
          <w:rFonts w:eastAsia="Times New Roman"/>
          <w:color w:val="auto"/>
          <w:sz w:val="28"/>
          <w:szCs w:val="28"/>
          <w:lang w:eastAsia="ru-RU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действия (бездействие) не содержат уголовно наказуемого деяния.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го</w:t>
      </w:r>
      <w:r>
        <w:rPr>
          <w:rFonts w:eastAsia="Times New Roman"/>
          <w:color w:val="auto"/>
          <w:sz w:val="28"/>
          <w:szCs w:val="28"/>
          <w:lang w:eastAsia="ru-RU"/>
        </w:rPr>
        <w:t>, е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2A7FC1" w:rsidP="002A7FC1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A55AF6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 xml:space="preserve">который признал свою вину в совершении указанного административного правонарушения, </w:t>
      </w:r>
      <w:r>
        <w:rPr>
          <w:rFonts w:eastAsia="Times New Roman"/>
          <w:color w:val="auto"/>
          <w:sz w:val="28"/>
          <w:szCs w:val="28"/>
          <w:lang w:eastAsia="ru-RU"/>
        </w:rPr>
        <w:t>мировой судья считает возможным назначить е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му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минимальное наказание, в пределах санкции ч.1 ст.12.26. КоАП РФ.</w:t>
      </w:r>
    </w:p>
    <w:p w:rsidR="00173911" w:rsidRPr="00BE4F8B" w:rsidP="00173911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На основании 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изложенно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го</w:t>
      </w:r>
      <w:r w:rsidR="003B0CDE">
        <w:rPr>
          <w:rFonts w:eastAsia="Times New Roman"/>
          <w:color w:val="auto"/>
          <w:sz w:val="28"/>
          <w:szCs w:val="28"/>
          <w:lang w:eastAsia="ru-RU"/>
        </w:rPr>
        <w:t>, руководствуясь ст. ст. 29.9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, 29.10. Кодекса Российской Федерации об административных правонарушениях, -</w:t>
      </w:r>
    </w:p>
    <w:p w:rsidR="00173911" w:rsidRPr="00BE4F8B" w:rsidP="00173911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173911" w:rsidP="00173911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>ПОСТАНОВИЛ:</w:t>
      </w:r>
    </w:p>
    <w:p w:rsidR="00173911" w:rsidRPr="00BE4F8B" w:rsidP="00173911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>Виниченко Ивана Константиновича</w:t>
      </w:r>
      <w:r w:rsidRPr="00BE4F8B">
        <w:rPr>
          <w:rFonts w:eastAsia="Calibri"/>
          <w:color w:val="auto"/>
          <w:sz w:val="28"/>
          <w:szCs w:val="28"/>
        </w:rPr>
        <w:t>, признать виновн</w:t>
      </w:r>
      <w:r>
        <w:rPr>
          <w:rFonts w:eastAsia="Calibri"/>
          <w:color w:val="auto"/>
          <w:sz w:val="28"/>
          <w:szCs w:val="28"/>
        </w:rPr>
        <w:t>ым</w:t>
      </w:r>
      <w:r>
        <w:rPr>
          <w:rFonts w:eastAsia="Calibri"/>
          <w:color w:val="auto"/>
          <w:sz w:val="28"/>
          <w:szCs w:val="28"/>
        </w:rPr>
        <w:t xml:space="preserve"> </w:t>
      </w:r>
      <w:r w:rsidRPr="00BE4F8B">
        <w:rPr>
          <w:rFonts w:eastAsia="Calibri"/>
          <w:color w:val="auto"/>
          <w:sz w:val="28"/>
          <w:szCs w:val="28"/>
        </w:rPr>
        <w:t>в совершении административного правонарушения</w:t>
      </w:r>
      <w:r w:rsidR="009450A4">
        <w:rPr>
          <w:rFonts w:eastAsia="Calibri"/>
          <w:color w:val="auto"/>
          <w:sz w:val="28"/>
          <w:szCs w:val="28"/>
        </w:rPr>
        <w:t>, предусмотренного ч.1 ст.12.26</w:t>
      </w:r>
      <w:r w:rsidRPr="00BE4F8B">
        <w:rPr>
          <w:rFonts w:eastAsia="Calibri"/>
          <w:color w:val="auto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9450A4">
        <w:rPr>
          <w:rFonts w:eastAsia="Calibri"/>
          <w:color w:val="auto"/>
          <w:sz w:val="28"/>
          <w:szCs w:val="28"/>
        </w:rPr>
        <w:t>му</w:t>
      </w:r>
      <w:r w:rsidRPr="00BE4F8B">
        <w:rPr>
          <w:rFonts w:eastAsia="Calibri"/>
          <w:color w:val="auto"/>
          <w:sz w:val="28"/>
          <w:szCs w:val="28"/>
        </w:rPr>
        <w:t xml:space="preserve">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Штраф подлежит уплате по следующим реквизитам: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Наименование получателя - УФК по Республике Крым (УМВД России по г. Симферополю),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ИНН получателя 9102003230,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КПП получателя 910201001,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номер счета получателя – 40101810335100010001 в Отделение по Республике Крым ЮГУ ЦБ РФ,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КБК - 188 1 16 30020 01 6000 140,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 xml:space="preserve">Код ОКТМО – 35701000, 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БИК – 043510001,</w:t>
      </w:r>
    </w:p>
    <w:p w:rsidR="00173911" w:rsidRPr="00BE4F8B" w:rsidP="00173911">
      <w:pPr>
        <w:widowControl/>
        <w:suppressAutoHyphens w:val="0"/>
        <w:spacing w:line="228" w:lineRule="auto"/>
        <w:ind w:left="709" w:hanging="1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 xml:space="preserve">Наименование платежа – УИН </w:t>
      </w:r>
      <w:r w:rsidRPr="00986745" w:rsidR="00986745">
        <w:rPr>
          <w:rFonts w:eastAsia="Times New Roman"/>
          <w:color w:val="auto"/>
          <w:sz w:val="28"/>
          <w:szCs w:val="28"/>
          <w:lang w:eastAsia="uk-UA"/>
        </w:rPr>
        <w:t>&lt;ДАННЫЕ ИЗЪЯТЫ&gt;</w:t>
      </w:r>
      <w:r w:rsidRPr="00BE4F8B">
        <w:rPr>
          <w:rFonts w:eastAsia="Times New Roman"/>
          <w:color w:val="auto"/>
          <w:sz w:val="28"/>
          <w:szCs w:val="28"/>
          <w:lang w:eastAsia="uk-UA"/>
        </w:rPr>
        <w:t>.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BE4F8B">
        <w:rPr>
          <w:rFonts w:eastAsia="Calibri"/>
          <w:color w:val="auto"/>
          <w:sz w:val="28"/>
          <w:szCs w:val="28"/>
        </w:rPr>
        <w:t xml:space="preserve">Копию постановления направить в </w:t>
      </w:r>
      <w:r w:rsidR="00806D91">
        <w:rPr>
          <w:rFonts w:eastAsia="Calibri"/>
          <w:color w:val="auto"/>
          <w:sz w:val="28"/>
          <w:szCs w:val="28"/>
        </w:rPr>
        <w:t>ОВ</w:t>
      </w:r>
      <w:r>
        <w:rPr>
          <w:rFonts w:eastAsia="Calibri"/>
          <w:color w:val="auto"/>
          <w:sz w:val="28"/>
          <w:szCs w:val="28"/>
        </w:rPr>
        <w:t xml:space="preserve"> ДПС ГИБДД </w:t>
      </w:r>
      <w:r w:rsidR="00806D91">
        <w:rPr>
          <w:rFonts w:eastAsia="Calibri"/>
          <w:color w:val="auto"/>
          <w:sz w:val="28"/>
          <w:szCs w:val="28"/>
        </w:rPr>
        <w:t>У</w:t>
      </w:r>
      <w:r w:rsidRPr="00BE4F8B">
        <w:rPr>
          <w:rFonts w:eastAsia="Calibri"/>
          <w:color w:val="auto"/>
          <w:sz w:val="28"/>
          <w:szCs w:val="28"/>
        </w:rPr>
        <w:t>МВД</w:t>
      </w:r>
      <w:r w:rsidR="00806D91">
        <w:rPr>
          <w:rFonts w:eastAsia="Calibri"/>
          <w:color w:val="auto"/>
          <w:sz w:val="28"/>
          <w:szCs w:val="28"/>
        </w:rPr>
        <w:t xml:space="preserve"> России</w:t>
      </w:r>
      <w:r w:rsidRPr="00BE4F8B">
        <w:rPr>
          <w:rFonts w:eastAsia="Calibri"/>
          <w:color w:val="auto"/>
          <w:sz w:val="28"/>
          <w:szCs w:val="28"/>
        </w:rPr>
        <w:t xml:space="preserve"> по </w:t>
      </w:r>
      <w:r w:rsidR="00806D91">
        <w:rPr>
          <w:rFonts w:eastAsia="Calibri"/>
          <w:color w:val="auto"/>
          <w:sz w:val="28"/>
          <w:szCs w:val="28"/>
        </w:rPr>
        <w:t>г. Симферополю</w:t>
      </w:r>
      <w:r w:rsidRPr="00BE4F8B">
        <w:rPr>
          <w:rFonts w:eastAsia="Calibri"/>
          <w:color w:val="auto"/>
          <w:sz w:val="28"/>
          <w:szCs w:val="28"/>
        </w:rPr>
        <w:t>.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 w:rsidR="009450A4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806D91">
        <w:rPr>
          <w:rFonts w:eastAsia="Times New Roman"/>
          <w:color w:val="auto"/>
          <w:sz w:val="28"/>
          <w:szCs w:val="28"/>
          <w:lang w:eastAsia="ru-RU"/>
        </w:rPr>
        <w:t>.</w:t>
      </w:r>
      <w:r w:rsidR="009450A4">
        <w:rPr>
          <w:rFonts w:eastAsia="Times New Roman"/>
          <w:color w:val="auto"/>
          <w:sz w:val="28"/>
          <w:szCs w:val="28"/>
          <w:lang w:eastAsia="ru-RU"/>
        </w:rPr>
        <w:t>, что в силу ст.32.2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 w:rsidR="009450A4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806D91">
        <w:rPr>
          <w:rFonts w:eastAsia="Times New Roman"/>
          <w:color w:val="auto"/>
          <w:sz w:val="28"/>
          <w:szCs w:val="28"/>
          <w:lang w:eastAsia="ru-RU"/>
        </w:rPr>
        <w:t>.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, чт</w:t>
      </w:r>
      <w:r w:rsidR="009450A4">
        <w:rPr>
          <w:rFonts w:eastAsia="Times New Roman"/>
          <w:color w:val="auto"/>
          <w:sz w:val="28"/>
          <w:szCs w:val="28"/>
          <w:lang w:eastAsia="ru-RU"/>
        </w:rPr>
        <w:t>о в соответствии с ч.1 ст.20.25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рублей, либо административный арест сроком до пятнадцати суток, либо обязательные работы на срок до пятидесяти часов.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 w:rsidR="009450A4">
        <w:rPr>
          <w:rFonts w:eastAsia="Times New Roman"/>
          <w:color w:val="auto"/>
          <w:sz w:val="28"/>
          <w:szCs w:val="28"/>
          <w:lang w:eastAsia="ru-RU"/>
        </w:rPr>
        <w:t>Виниченко И.К</w:t>
      </w:r>
      <w:r w:rsidR="00806D91">
        <w:rPr>
          <w:rFonts w:eastAsia="Times New Roman"/>
          <w:color w:val="auto"/>
          <w:sz w:val="28"/>
          <w:szCs w:val="28"/>
          <w:lang w:eastAsia="ru-RU"/>
        </w:rPr>
        <w:t>.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, что в силу ч. ч. 1, 2 ст. 32.7 КоАП РФ: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данный орган в тот же срок;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BE4F8B">
        <w:rPr>
          <w:rFonts w:eastAsia="Calibri"/>
          <w:color w:val="auto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73911" w:rsidRPr="00BE4F8B" w:rsidP="0017391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BE4F8B">
        <w:rPr>
          <w:rFonts w:eastAsia="Calibri"/>
          <w:color w:val="auto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73911" w:rsidRPr="00BE4F8B" w:rsidP="00173911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173911" w:rsidRPr="002D6FE4" w:rsidP="00173911">
      <w:pPr>
        <w:widowControl/>
        <w:suppressAutoHyphens w:val="0"/>
        <w:spacing w:line="228" w:lineRule="auto"/>
        <w:jc w:val="both"/>
        <w:rPr>
          <w:rFonts w:eastAsia="Calibri"/>
          <w:color w:val="000000" w:themeColor="text1"/>
          <w:sz w:val="28"/>
          <w:szCs w:val="28"/>
        </w:rPr>
      </w:pPr>
    </w:p>
    <w:p w:rsidR="00173911" w:rsidRPr="00BE4F8B" w:rsidP="009450A4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2D6FE4">
        <w:rPr>
          <w:rFonts w:eastAsia="Calibri"/>
          <w:color w:val="000000" w:themeColor="text1"/>
          <w:sz w:val="28"/>
          <w:szCs w:val="28"/>
        </w:rPr>
        <w:t>Мировой судья</w:t>
      </w:r>
      <w:r w:rsidRPr="002D6FE4">
        <w:rPr>
          <w:rFonts w:eastAsia="Calibri"/>
          <w:color w:val="000000" w:themeColor="text1"/>
          <w:sz w:val="28"/>
          <w:szCs w:val="28"/>
        </w:rPr>
        <w:tab/>
      </w:r>
      <w:r w:rsidRPr="002D6FE4">
        <w:rPr>
          <w:rFonts w:eastAsia="Calibri"/>
          <w:color w:val="000000" w:themeColor="text1"/>
          <w:sz w:val="28"/>
          <w:szCs w:val="28"/>
        </w:rPr>
        <w:tab/>
      </w:r>
      <w:r w:rsidRPr="002D6FE4">
        <w:rPr>
          <w:rFonts w:eastAsia="Calibri"/>
          <w:color w:val="000000" w:themeColor="text1"/>
          <w:sz w:val="28"/>
          <w:szCs w:val="28"/>
        </w:rPr>
        <w:tab/>
      </w:r>
      <w:r w:rsidRPr="002D6FE4">
        <w:rPr>
          <w:rFonts w:eastAsia="Calibri"/>
          <w:color w:val="000000" w:themeColor="text1"/>
          <w:sz w:val="28"/>
          <w:szCs w:val="28"/>
        </w:rPr>
        <w:tab/>
      </w:r>
      <w:r w:rsidR="00986745">
        <w:rPr>
          <w:rFonts w:eastAsia="Calibri"/>
          <w:color w:val="000000" w:themeColor="text1"/>
          <w:sz w:val="28"/>
          <w:szCs w:val="28"/>
        </w:rPr>
        <w:tab/>
      </w:r>
      <w:r w:rsidRPr="002D6FE4">
        <w:rPr>
          <w:rFonts w:eastAsia="Calibri"/>
          <w:color w:val="000000" w:themeColor="text1"/>
          <w:sz w:val="28"/>
          <w:szCs w:val="28"/>
        </w:rPr>
        <w:tab/>
      </w:r>
      <w:r w:rsidRPr="002D6FE4">
        <w:rPr>
          <w:rFonts w:eastAsia="Calibri"/>
          <w:color w:val="000000" w:themeColor="text1"/>
          <w:sz w:val="28"/>
          <w:szCs w:val="28"/>
        </w:rPr>
        <w:tab/>
      </w:r>
      <w:r w:rsidR="009450A4">
        <w:rPr>
          <w:rFonts w:eastAsia="Calibri"/>
          <w:color w:val="auto"/>
          <w:sz w:val="28"/>
          <w:szCs w:val="28"/>
        </w:rPr>
        <w:t xml:space="preserve">      Д.С</w:t>
      </w:r>
      <w:r w:rsidRPr="00BE4F8B">
        <w:rPr>
          <w:rFonts w:eastAsia="Calibri"/>
          <w:color w:val="auto"/>
          <w:sz w:val="28"/>
          <w:szCs w:val="28"/>
        </w:rPr>
        <w:t xml:space="preserve">. </w:t>
      </w:r>
      <w:r w:rsidR="009450A4">
        <w:rPr>
          <w:rFonts w:eastAsia="Calibri"/>
          <w:color w:val="auto"/>
          <w:sz w:val="28"/>
          <w:szCs w:val="28"/>
        </w:rPr>
        <w:t>Щербина</w:t>
      </w:r>
    </w:p>
    <w:p w:rsidR="00173911" w:rsidP="00AC4B9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sectPr w:rsidSect="00C92849">
      <w:headerReference w:type="default" r:id="rId4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9724420"/>
      <w:docPartObj>
        <w:docPartGallery w:val="Page Numbers (Top of Page)"/>
        <w:docPartUnique/>
      </w:docPartObj>
    </w:sdtPr>
    <w:sdtContent>
      <w:p w:rsidR="00C928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45">
          <w:rPr>
            <w:noProof/>
          </w:rPr>
          <w:t>7</w:t>
        </w:r>
        <w:r>
          <w:fldChar w:fldCharType="end"/>
        </w:r>
      </w:p>
    </w:sdtContent>
  </w:sdt>
  <w:p w:rsidR="00C92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A1"/>
    <w:rsid w:val="000359C1"/>
    <w:rsid w:val="000F1B11"/>
    <w:rsid w:val="00173911"/>
    <w:rsid w:val="00294D31"/>
    <w:rsid w:val="002A7FC1"/>
    <w:rsid w:val="002C5673"/>
    <w:rsid w:val="002D6FE4"/>
    <w:rsid w:val="003605BF"/>
    <w:rsid w:val="003B0CDE"/>
    <w:rsid w:val="004051A5"/>
    <w:rsid w:val="004D5403"/>
    <w:rsid w:val="004E5051"/>
    <w:rsid w:val="005F3F7B"/>
    <w:rsid w:val="006A6CE3"/>
    <w:rsid w:val="006B7B67"/>
    <w:rsid w:val="00806D91"/>
    <w:rsid w:val="00862EEE"/>
    <w:rsid w:val="009450A4"/>
    <w:rsid w:val="00986745"/>
    <w:rsid w:val="00A11BA1"/>
    <w:rsid w:val="00A31B5D"/>
    <w:rsid w:val="00A543C3"/>
    <w:rsid w:val="00A55AF6"/>
    <w:rsid w:val="00AB05BF"/>
    <w:rsid w:val="00AC4B94"/>
    <w:rsid w:val="00BE336F"/>
    <w:rsid w:val="00BE4F8B"/>
    <w:rsid w:val="00C538C3"/>
    <w:rsid w:val="00C72381"/>
    <w:rsid w:val="00C92849"/>
    <w:rsid w:val="00CE53F7"/>
    <w:rsid w:val="00E0107D"/>
    <w:rsid w:val="00ED51AF"/>
    <w:rsid w:val="00F74B21"/>
    <w:rsid w:val="00FB6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9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C4B9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543C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43C3"/>
    <w:rPr>
      <w:rFonts w:ascii="Segoe UI" w:eastAsia="HG Mincho Light J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7FC1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C928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92849"/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a1"/>
    <w:uiPriority w:val="99"/>
    <w:unhideWhenUsed/>
    <w:rsid w:val="00C928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92849"/>
    <w:rPr>
      <w:rFonts w:ascii="Times New Roman" w:eastAsia="HG Mincho Light J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