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="007211E1">
        <w:rPr>
          <w:rFonts w:eastAsia="HG Mincho Light J"/>
          <w:sz w:val="28"/>
          <w:szCs w:val="28"/>
        </w:rPr>
        <w:t>5</w:t>
      </w:r>
      <w:r w:rsidR="005B6F4A">
        <w:rPr>
          <w:rFonts w:eastAsia="HG Mincho Light J"/>
          <w:sz w:val="28"/>
          <w:szCs w:val="28"/>
        </w:rPr>
        <w:t>58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>09 декабря</w:t>
      </w:r>
      <w:r w:rsidR="00CB301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P="008B33E8">
      <w:pPr>
        <w:spacing w:line="216" w:lineRule="auto"/>
        <w:ind w:left="3540"/>
        <w:jc w:val="both"/>
        <w:rPr>
          <w:sz w:val="28"/>
          <w:szCs w:val="28"/>
        </w:rPr>
      </w:pPr>
      <w:r w:rsidRPr="005B6F4A">
        <w:rPr>
          <w:sz w:val="28"/>
          <w:szCs w:val="28"/>
        </w:rPr>
        <w:t>Пурика</w:t>
      </w:r>
      <w:r w:rsidRPr="005B6F4A">
        <w:rPr>
          <w:sz w:val="28"/>
          <w:szCs w:val="28"/>
        </w:rPr>
        <w:t xml:space="preserve"> Сергея Викторовича, </w:t>
      </w:r>
      <w:r w:rsidR="00F73BBC">
        <w:rPr>
          <w:sz w:val="28"/>
          <w:szCs w:val="28"/>
        </w:rPr>
        <w:t>&lt;ДАННЫЕ ИЗЪЯТЫ&gt;</w:t>
      </w:r>
      <w:r w:rsidRPr="005B6F4A">
        <w:rPr>
          <w:sz w:val="28"/>
          <w:szCs w:val="28"/>
        </w:rPr>
        <w:t xml:space="preserve"> года рождения, уроженца </w:t>
      </w:r>
      <w:r w:rsidR="00F73BBC">
        <w:rPr>
          <w:sz w:val="28"/>
          <w:szCs w:val="28"/>
        </w:rPr>
        <w:t>&lt;ДАННЫЕ ИЗЪЯТЫ&gt;</w:t>
      </w:r>
      <w:r w:rsidR="0012250B">
        <w:rPr>
          <w:sz w:val="28"/>
          <w:szCs w:val="28"/>
        </w:rPr>
        <w:t xml:space="preserve">, </w:t>
      </w:r>
      <w:r w:rsidRPr="005B6F4A">
        <w:rPr>
          <w:sz w:val="28"/>
          <w:szCs w:val="28"/>
        </w:rPr>
        <w:t xml:space="preserve">гражданина Российской </w:t>
      </w:r>
      <w:r w:rsidRPr="005B6F4A">
        <w:rPr>
          <w:sz w:val="28"/>
          <w:szCs w:val="28"/>
        </w:rPr>
        <w:t>Федерации,  генерального</w:t>
      </w:r>
      <w:r w:rsidRPr="005B6F4A">
        <w:rPr>
          <w:sz w:val="28"/>
          <w:szCs w:val="28"/>
        </w:rPr>
        <w:t xml:space="preserve"> директора ООО «</w:t>
      </w:r>
      <w:r w:rsidR="00F73BBC">
        <w:rPr>
          <w:sz w:val="28"/>
          <w:szCs w:val="28"/>
        </w:rPr>
        <w:t>&lt;ДАННЫЕ ИЗЪЯТЫ&gt;</w:t>
      </w:r>
      <w:r w:rsidR="0012250B">
        <w:rPr>
          <w:sz w:val="28"/>
          <w:szCs w:val="28"/>
        </w:rPr>
        <w:t>» (</w:t>
      </w:r>
      <w:r w:rsidR="00F73BBC">
        <w:rPr>
          <w:sz w:val="28"/>
          <w:szCs w:val="28"/>
        </w:rPr>
        <w:t>&lt;ДАННЫЕ ИЗЪЯТЫ&gt;</w:t>
      </w:r>
      <w:r w:rsidRPr="005B6F4A">
        <w:rPr>
          <w:sz w:val="28"/>
          <w:szCs w:val="28"/>
        </w:rPr>
        <w:t xml:space="preserve">), проживающего по адресу: 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8B33E8" w:rsidP="008B33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Пурик</w:t>
      </w:r>
      <w:r>
        <w:rPr>
          <w:sz w:val="28"/>
          <w:szCs w:val="28"/>
        </w:rPr>
        <w:t xml:space="preserve"> Сергей Викторович</w:t>
      </w:r>
      <w:r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директором 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не обеспечил представление </w:t>
      </w:r>
      <w:r w:rsidR="0012250B">
        <w:rPr>
          <w:sz w:val="28"/>
          <w:szCs w:val="28"/>
          <w:shd w:val="clear" w:color="auto" w:fill="FFFFFF"/>
        </w:rPr>
        <w:t xml:space="preserve">в органы Пенсионного фонда Российской Федерации </w:t>
      </w:r>
      <w:r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8"/>
          <w:szCs w:val="28"/>
          <w:shd w:val="clear" w:color="auto" w:fill="FFFFFF"/>
        </w:rPr>
        <w:t xml:space="preserve"> </w:t>
      </w:r>
      <w:r w:rsidR="0012250B">
        <w:rPr>
          <w:sz w:val="28"/>
          <w:szCs w:val="28"/>
          <w:shd w:val="clear" w:color="auto" w:fill="FFFFFF"/>
        </w:rPr>
        <w:t xml:space="preserve">сведения, необходимые </w:t>
      </w:r>
      <w:r>
        <w:rPr>
          <w:sz w:val="28"/>
          <w:szCs w:val="28"/>
          <w:shd w:val="clear" w:color="auto" w:fill="FFFFFF"/>
        </w:rPr>
        <w:t xml:space="preserve">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январь 2019 года</w:t>
      </w:r>
      <w:r>
        <w:rPr>
          <w:sz w:val="28"/>
          <w:szCs w:val="28"/>
          <w:shd w:val="clear" w:color="auto" w:fill="FFFFFF"/>
        </w:rPr>
        <w:t>.</w:t>
      </w:r>
    </w:p>
    <w:p w:rsidR="00C90716" w:rsidP="00C90716">
      <w:pPr>
        <w:ind w:firstLine="708"/>
        <w:jc w:val="both"/>
        <w:rPr>
          <w:sz w:val="28"/>
          <w:szCs w:val="28"/>
          <w:shd w:val="clear" w:color="auto" w:fill="FFFFFF"/>
        </w:rPr>
      </w:pPr>
      <w:r w:rsidRPr="005B6F4A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5B6F4A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8B33E8" w:rsidP="00C90716">
      <w:pPr>
        <w:ind w:firstLine="708"/>
        <w:jc w:val="both"/>
        <w:rPr>
          <w:sz w:val="28"/>
          <w:szCs w:val="28"/>
          <w:shd w:val="clear" w:color="auto" w:fill="FFFFFF"/>
        </w:rPr>
      </w:pPr>
      <w:r w:rsidRPr="005B6F4A">
        <w:rPr>
          <w:sz w:val="28"/>
          <w:szCs w:val="28"/>
          <w:shd w:val="clear" w:color="auto" w:fill="FFFFFF"/>
        </w:rPr>
        <w:t xml:space="preserve">Указанные сведения за </w:t>
      </w:r>
      <w:r>
        <w:rPr>
          <w:sz w:val="28"/>
          <w:szCs w:val="28"/>
          <w:shd w:val="clear" w:color="auto" w:fill="FFFFFF"/>
        </w:rPr>
        <w:t>январь</w:t>
      </w:r>
      <w:r w:rsidRPr="005B6F4A">
        <w:rPr>
          <w:sz w:val="28"/>
          <w:szCs w:val="28"/>
          <w:shd w:val="clear" w:color="auto" w:fill="FFFFFF"/>
        </w:rPr>
        <w:t xml:space="preserve"> 201</w:t>
      </w:r>
      <w:r>
        <w:rPr>
          <w:sz w:val="28"/>
          <w:szCs w:val="28"/>
          <w:shd w:val="clear" w:color="auto" w:fill="FFFFFF"/>
        </w:rPr>
        <w:t>9</w:t>
      </w:r>
      <w:r w:rsidRPr="005B6F4A">
        <w:rPr>
          <w:sz w:val="28"/>
          <w:szCs w:val="28"/>
          <w:shd w:val="clear" w:color="auto" w:fill="FFFFFF"/>
        </w:rPr>
        <w:t xml:space="preserve"> года, были предоставлены генеральным директором ООО «</w:t>
      </w:r>
      <w:r w:rsidR="00F73BBC">
        <w:rPr>
          <w:sz w:val="28"/>
          <w:szCs w:val="28"/>
        </w:rPr>
        <w:t>&lt;ДАННЫЕ ИЗЪЯТЫ&gt;</w:t>
      </w:r>
      <w:r w:rsidRPr="005B6F4A"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  <w:shd w:val="clear" w:color="auto" w:fill="FFFFFF"/>
        </w:rPr>
        <w:t>Пурик</w:t>
      </w:r>
      <w:r w:rsidR="0012250B">
        <w:rPr>
          <w:sz w:val="28"/>
          <w:szCs w:val="28"/>
          <w:shd w:val="clear" w:color="auto" w:fill="FFFFFF"/>
        </w:rPr>
        <w:t>ом</w:t>
      </w:r>
      <w:r>
        <w:rPr>
          <w:sz w:val="28"/>
          <w:szCs w:val="28"/>
          <w:shd w:val="clear" w:color="auto" w:fill="FFFFFF"/>
        </w:rPr>
        <w:t xml:space="preserve"> С.В</w:t>
      </w:r>
      <w:r w:rsidRPr="005B6F4A">
        <w:rPr>
          <w:sz w:val="28"/>
          <w:szCs w:val="28"/>
          <w:shd w:val="clear" w:color="auto" w:fill="FFFFFF"/>
        </w:rPr>
        <w:t>. - 2</w:t>
      </w:r>
      <w:r>
        <w:rPr>
          <w:sz w:val="28"/>
          <w:szCs w:val="28"/>
          <w:shd w:val="clear" w:color="auto" w:fill="FFFFFF"/>
        </w:rPr>
        <w:t>6</w:t>
      </w:r>
      <w:r w:rsidRPr="005B6F4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04</w:t>
      </w:r>
      <w:r w:rsidRPr="005B6F4A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</w:rPr>
        <w:t>9</w:t>
      </w:r>
      <w:r w:rsidRPr="005B6F4A"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</w:t>
      </w:r>
      <w:r>
        <w:rPr>
          <w:sz w:val="28"/>
          <w:szCs w:val="28"/>
          <w:shd w:val="clear" w:color="auto" w:fill="FFFFFF"/>
        </w:rPr>
        <w:t>15</w:t>
      </w:r>
      <w:r w:rsidRPr="005B6F4A">
        <w:rPr>
          <w:sz w:val="28"/>
          <w:szCs w:val="28"/>
          <w:shd w:val="clear" w:color="auto" w:fill="FFFFFF"/>
        </w:rPr>
        <w:t>.0</w:t>
      </w:r>
      <w:r w:rsidR="0012250B">
        <w:rPr>
          <w:sz w:val="28"/>
          <w:szCs w:val="28"/>
          <w:shd w:val="clear" w:color="auto" w:fill="FFFFFF"/>
        </w:rPr>
        <w:t>2</w:t>
      </w:r>
      <w:r w:rsidRPr="005B6F4A">
        <w:rPr>
          <w:sz w:val="28"/>
          <w:szCs w:val="28"/>
          <w:shd w:val="clear" w:color="auto" w:fill="FFFFFF"/>
        </w:rPr>
        <w:t>.201</w:t>
      </w:r>
      <w:r>
        <w:rPr>
          <w:sz w:val="28"/>
          <w:szCs w:val="28"/>
          <w:shd w:val="clear" w:color="auto" w:fill="FFFFFF"/>
        </w:rPr>
        <w:t>9</w:t>
      </w:r>
      <w:r w:rsidRPr="005B6F4A">
        <w:rPr>
          <w:sz w:val="28"/>
          <w:szCs w:val="28"/>
          <w:shd w:val="clear" w:color="auto" w:fill="FFFFFF"/>
        </w:rPr>
        <w:t xml:space="preserve"> года, то есть с пропуск</w:t>
      </w:r>
      <w:r>
        <w:rPr>
          <w:sz w:val="28"/>
          <w:szCs w:val="28"/>
          <w:shd w:val="clear" w:color="auto" w:fill="FFFFFF"/>
        </w:rPr>
        <w:t>ом установленного законом срока</w:t>
      </w:r>
      <w:r>
        <w:rPr>
          <w:sz w:val="28"/>
          <w:szCs w:val="28"/>
          <w:shd w:val="clear" w:color="auto" w:fill="FFFFFF"/>
        </w:rPr>
        <w:t>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 w:rsidR="0012250B">
        <w:rPr>
          <w:sz w:val="28"/>
          <w:szCs w:val="28"/>
          <w:shd w:val="clear" w:color="auto" w:fill="FFFFFF"/>
        </w:rPr>
        <w:t xml:space="preserve">генеральный </w:t>
      </w:r>
      <w:r w:rsidR="0012250B">
        <w:rPr>
          <w:sz w:val="28"/>
          <w:szCs w:val="28"/>
        </w:rPr>
        <w:t>директор ООО «</w:t>
      </w:r>
      <w:r w:rsidR="00F73BBC">
        <w:rPr>
          <w:sz w:val="28"/>
          <w:szCs w:val="28"/>
        </w:rPr>
        <w:t>&lt;ДАННЫЕ ИЗЪЯТЫ&gt;</w:t>
      </w:r>
      <w:r w:rsidR="0012250B">
        <w:rPr>
          <w:sz w:val="28"/>
          <w:szCs w:val="28"/>
        </w:rPr>
        <w:t>»</w:t>
      </w:r>
      <w:r w:rsidR="0012250B">
        <w:rPr>
          <w:sz w:val="28"/>
          <w:szCs w:val="28"/>
          <w:shd w:val="clear" w:color="auto" w:fill="FFFFFF"/>
        </w:rPr>
        <w:t xml:space="preserve"> </w:t>
      </w:r>
      <w:r w:rsidR="0012250B">
        <w:rPr>
          <w:sz w:val="28"/>
          <w:szCs w:val="28"/>
        </w:rPr>
        <w:t>Пурик</w:t>
      </w:r>
      <w:r w:rsidR="0012250B">
        <w:rPr>
          <w:sz w:val="28"/>
          <w:szCs w:val="28"/>
        </w:rPr>
        <w:t xml:space="preserve"> С.В.</w:t>
      </w:r>
      <w:r w:rsidR="0012250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не явил</w:t>
      </w:r>
      <w:r w:rsidR="0012250B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B33E8" w:rsidP="0012250B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10F65">
        <w:rPr>
          <w:sz w:val="28"/>
          <w:szCs w:val="28"/>
          <w:lang w:eastAsia="ar-SA"/>
        </w:rPr>
        <w:t xml:space="preserve">В соответствии с </w:t>
      </w:r>
      <w:r w:rsidRPr="00810F65">
        <w:rPr>
          <w:sz w:val="28"/>
          <w:szCs w:val="28"/>
          <w:lang w:eastAsia="ar-SA"/>
        </w:rPr>
        <w:t>абз</w:t>
      </w:r>
      <w:r w:rsidRPr="00810F6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1</w:t>
      </w:r>
      <w:r w:rsidRPr="00810F65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</w:t>
      </w:r>
      <w:r w:rsidRPr="0012250B">
        <w:rPr>
          <w:sz w:val="28"/>
          <w:szCs w:val="28"/>
          <w:lang w:eastAsia="ar-SA"/>
        </w:rPr>
        <w:t>административных правонарушениях» -  в целях соблюдения установленных </w:t>
      </w:r>
      <w:hyperlink r:id="rId4" w:anchor="block_296" w:history="1">
        <w:r w:rsidRPr="0012250B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статьей 29.6</w:t>
        </w:r>
      </w:hyperlink>
      <w:r w:rsidRPr="0012250B">
        <w:rPr>
          <w:sz w:val="28"/>
          <w:szCs w:val="28"/>
          <w:lang w:eastAsia="ar-SA"/>
        </w:rPr>
        <w:t> 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 </w:t>
      </w:r>
      <w:hyperlink r:id="rId5" w:history="1">
        <w:r w:rsidRPr="0012250B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КоАП</w:t>
        </w:r>
      </w:hyperlink>
      <w:r w:rsidRPr="0012250B">
        <w:rPr>
          <w:sz w:val="28"/>
          <w:szCs w:val="28"/>
          <w:lang w:eastAsia="ar-SA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</w:t>
      </w:r>
      <w:r w:rsidRPr="00810F65"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>
        <w:rPr>
          <w:sz w:val="28"/>
          <w:szCs w:val="28"/>
          <w:lang w:eastAsia="ar-SA"/>
        </w:rPr>
        <w:t>.</w:t>
      </w:r>
    </w:p>
    <w:p w:rsidR="008B33E8" w:rsidP="008B33E8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</w:t>
      </w:r>
      <w:r w:rsidR="0012250B">
        <w:rPr>
          <w:sz w:val="28"/>
          <w:szCs w:val="28"/>
          <w:lang w:eastAsia="ar-SA"/>
        </w:rPr>
        <w:t>сте судебного рассмотрения дела</w:t>
      </w:r>
      <w:r>
        <w:rPr>
          <w:sz w:val="28"/>
          <w:szCs w:val="28"/>
          <w:shd w:val="clear" w:color="auto" w:fill="FFFFFF"/>
        </w:rPr>
        <w:t xml:space="preserve"> </w:t>
      </w:r>
      <w:r w:rsidR="005B6F4A">
        <w:rPr>
          <w:sz w:val="28"/>
          <w:szCs w:val="28"/>
          <w:shd w:val="clear" w:color="auto" w:fill="FFFFFF"/>
        </w:rPr>
        <w:t xml:space="preserve">генеральный </w:t>
      </w:r>
      <w:r>
        <w:rPr>
          <w:sz w:val="28"/>
          <w:szCs w:val="28"/>
        </w:rPr>
        <w:t>директор 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="005B6F4A">
        <w:rPr>
          <w:sz w:val="28"/>
          <w:szCs w:val="28"/>
        </w:rPr>
        <w:t>Пурик</w:t>
      </w:r>
      <w:r w:rsidR="005B6F4A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  <w:r w:rsidR="001225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</w:t>
      </w:r>
      <w:r w:rsidR="00A46CFF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участия, мировому судье не поступало.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A46CFF">
        <w:rPr>
          <w:sz w:val="28"/>
          <w:szCs w:val="28"/>
          <w:shd w:val="clear" w:color="auto" w:fill="FFFFFF"/>
        </w:rPr>
        <w:t xml:space="preserve">генерального </w:t>
      </w:r>
      <w:r w:rsidR="00810F65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 w:rsidR="00A46CFF">
        <w:rPr>
          <w:sz w:val="28"/>
          <w:szCs w:val="28"/>
        </w:rPr>
        <w:t>Пурика</w:t>
      </w:r>
      <w:r w:rsidR="00A46CFF">
        <w:rPr>
          <w:sz w:val="28"/>
          <w:szCs w:val="28"/>
        </w:rPr>
        <w:t xml:space="preserve"> С.В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A46CFF">
        <w:rPr>
          <w:sz w:val="28"/>
          <w:szCs w:val="28"/>
        </w:rPr>
        <w:t>Пурика</w:t>
      </w:r>
      <w:r w:rsidR="00A46CFF">
        <w:rPr>
          <w:sz w:val="28"/>
          <w:szCs w:val="28"/>
        </w:rPr>
        <w:t xml:space="preserve"> С.В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CB301C">
        <w:rPr>
          <w:sz w:val="28"/>
          <w:szCs w:val="28"/>
        </w:rPr>
        <w:t xml:space="preserve"> (л.д.1)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A46CFF">
        <w:rPr>
          <w:sz w:val="28"/>
          <w:szCs w:val="28"/>
        </w:rPr>
        <w:t>январь 2019 года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810F65">
        <w:rPr>
          <w:sz w:val="28"/>
          <w:szCs w:val="28"/>
        </w:rPr>
        <w:t>л.д.</w:t>
      </w:r>
      <w:r w:rsidR="00A46CFF">
        <w:rPr>
          <w:sz w:val="28"/>
          <w:szCs w:val="28"/>
        </w:rPr>
        <w:t>9</w:t>
      </w:r>
      <w:r>
        <w:rPr>
          <w:sz w:val="28"/>
          <w:szCs w:val="28"/>
        </w:rPr>
        <w:t>);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F73BBC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F73BBC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 w:rsidR="00A46CFF">
        <w:rPr>
          <w:szCs w:val="28"/>
        </w:rPr>
        <w:t>Пурик</w:t>
      </w:r>
      <w:r w:rsidR="00A46CFF">
        <w:rPr>
          <w:szCs w:val="28"/>
        </w:rPr>
        <w:t xml:space="preserve"> С.В</w:t>
      </w:r>
      <w:r>
        <w:rPr>
          <w:szCs w:val="28"/>
        </w:rPr>
        <w:t>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является </w:t>
      </w:r>
      <w:r w:rsidR="00A46CFF">
        <w:rPr>
          <w:szCs w:val="28"/>
        </w:rPr>
        <w:t xml:space="preserve">генеральным </w:t>
      </w:r>
      <w:r>
        <w:rPr>
          <w:szCs w:val="28"/>
        </w:rPr>
        <w:t>директором ООО «</w:t>
      </w:r>
      <w:r w:rsidR="00F73BBC">
        <w:rPr>
          <w:szCs w:val="28"/>
        </w:rPr>
        <w:t>&lt;ДАННЫЕ ИЗЪЯТЫ&gt;</w:t>
      </w:r>
      <w:r>
        <w:rPr>
          <w:szCs w:val="28"/>
        </w:rPr>
        <w:t xml:space="preserve">».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A46CFF">
        <w:rPr>
          <w:sz w:val="28"/>
          <w:szCs w:val="28"/>
          <w:lang w:eastAsia="ar-SA"/>
        </w:rPr>
        <w:t xml:space="preserve">генерального </w:t>
      </w:r>
      <w:r>
        <w:rPr>
          <w:sz w:val="28"/>
          <w:szCs w:val="28"/>
        </w:rPr>
        <w:t>директора 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 w:rsidR="00A46CFF">
        <w:rPr>
          <w:sz w:val="28"/>
          <w:szCs w:val="28"/>
        </w:rPr>
        <w:t>Пурика</w:t>
      </w:r>
      <w:r w:rsidR="00A46CFF">
        <w:rPr>
          <w:sz w:val="28"/>
          <w:szCs w:val="28"/>
        </w:rPr>
        <w:t xml:space="preserve"> С.В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46CFF">
        <w:rPr>
          <w:sz w:val="28"/>
          <w:szCs w:val="28"/>
        </w:rPr>
        <w:t>Пурика</w:t>
      </w:r>
      <w:r w:rsidR="00A46CFF">
        <w:rPr>
          <w:sz w:val="28"/>
          <w:szCs w:val="28"/>
        </w:rPr>
        <w:t xml:space="preserve"> С.В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мировой судья считает необходимым назначить </w:t>
      </w:r>
      <w:r w:rsidR="00A46CFF">
        <w:rPr>
          <w:sz w:val="28"/>
          <w:szCs w:val="28"/>
        </w:rPr>
        <w:t xml:space="preserve">генеральному </w:t>
      </w:r>
      <w:r>
        <w:rPr>
          <w:sz w:val="28"/>
          <w:szCs w:val="28"/>
        </w:rPr>
        <w:t>директору 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 w:rsidR="00A46CFF">
        <w:rPr>
          <w:sz w:val="28"/>
          <w:szCs w:val="28"/>
        </w:rPr>
        <w:t>Пурику</w:t>
      </w:r>
      <w:r w:rsidR="00A46CFF">
        <w:rPr>
          <w:sz w:val="28"/>
          <w:szCs w:val="28"/>
        </w:rPr>
        <w:t xml:space="preserve"> С.В</w:t>
      </w:r>
      <w:r>
        <w:rPr>
          <w:sz w:val="28"/>
          <w:szCs w:val="28"/>
          <w:shd w:val="clear" w:color="auto" w:fill="FFFFFF"/>
        </w:rPr>
        <w:t xml:space="preserve">. </w:t>
      </w:r>
      <w:r w:rsidR="00DB0FF9">
        <w:rPr>
          <w:sz w:val="28"/>
          <w:szCs w:val="28"/>
          <w:shd w:val="clear" w:color="auto" w:fill="FFFFFF"/>
        </w:rPr>
        <w:t xml:space="preserve">минимальное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Пурика</w:t>
      </w:r>
      <w:r>
        <w:rPr>
          <w:sz w:val="28"/>
          <w:szCs w:val="28"/>
        </w:rPr>
        <w:t xml:space="preserve"> Сергея Викторовича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ООО «</w:t>
      </w:r>
      <w:r w:rsidR="00F73BB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</w:t>
      </w:r>
      <w:r w:rsidR="00BE346F">
        <w:rPr>
          <w:szCs w:val="28"/>
        </w:rPr>
        <w:t xml:space="preserve"> </w:t>
      </w:r>
      <w:r w:rsidR="00BE346F">
        <w:rPr>
          <w:szCs w:val="28"/>
        </w:rPr>
        <w:t>г .</w:t>
      </w:r>
      <w:r w:rsidR="00BE346F">
        <w:rPr>
          <w:szCs w:val="28"/>
        </w:rPr>
        <w:t xml:space="preserve"> Симферополя</w:t>
      </w:r>
      <w:r>
        <w:rPr>
          <w:szCs w:val="28"/>
        </w:rPr>
        <w:t>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</w:t>
      </w:r>
      <w:r w:rsidR="0012250B">
        <w:rPr>
          <w:szCs w:val="28"/>
        </w:rPr>
        <w:t>венное учреждение - Управление П</w:t>
      </w:r>
      <w:r>
        <w:rPr>
          <w:szCs w:val="28"/>
        </w:rPr>
        <w:t>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2250B">
        <w:rPr>
          <w:sz w:val="28"/>
          <w:szCs w:val="28"/>
        </w:rPr>
        <w:t>Пурику</w:t>
      </w:r>
      <w:r w:rsidR="0012250B">
        <w:rPr>
          <w:sz w:val="28"/>
          <w:szCs w:val="28"/>
        </w:rPr>
        <w:t xml:space="preserve"> С</w:t>
      </w:r>
      <w:r w:rsidR="00A46CFF">
        <w:rPr>
          <w:sz w:val="28"/>
          <w:szCs w:val="28"/>
        </w:rPr>
        <w:t>.В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2250B">
        <w:rPr>
          <w:sz w:val="28"/>
          <w:szCs w:val="28"/>
        </w:rPr>
        <w:t>Пурику</w:t>
      </w:r>
      <w:r w:rsidR="0012250B">
        <w:rPr>
          <w:sz w:val="28"/>
          <w:szCs w:val="28"/>
        </w:rPr>
        <w:t xml:space="preserve"> С</w:t>
      </w:r>
      <w:r w:rsidRPr="00A46CFF" w:rsidR="00A46CFF">
        <w:rPr>
          <w:sz w:val="28"/>
          <w:szCs w:val="28"/>
        </w:rPr>
        <w:t>.В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7211E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8"/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12250B">
        <w:rPr>
          <w:color w:val="000000" w:themeColor="text1"/>
          <w:sz w:val="28"/>
          <w:szCs w:val="28"/>
        </w:rPr>
        <w:tab/>
      </w:r>
      <w:r w:rsidRPr="0012250B">
        <w:rPr>
          <w:color w:val="000000" w:themeColor="text1"/>
          <w:sz w:val="28"/>
          <w:szCs w:val="28"/>
        </w:rPr>
        <w:tab/>
      </w:r>
      <w:r w:rsidRPr="0012250B">
        <w:rPr>
          <w:color w:val="000000" w:themeColor="text1"/>
          <w:sz w:val="28"/>
          <w:szCs w:val="28"/>
        </w:rPr>
        <w:tab/>
      </w:r>
      <w:r w:rsidRPr="0012250B">
        <w:rPr>
          <w:color w:val="000000" w:themeColor="text1"/>
          <w:sz w:val="28"/>
          <w:szCs w:val="28"/>
        </w:rPr>
        <w:tab/>
      </w:r>
      <w:r w:rsidRPr="0012250B">
        <w:rPr>
          <w:color w:val="000000" w:themeColor="text1"/>
          <w:sz w:val="28"/>
          <w:szCs w:val="28"/>
        </w:rPr>
        <w:tab/>
      </w:r>
      <w:r w:rsidRPr="008B33E8">
        <w:rPr>
          <w:sz w:val="28"/>
          <w:szCs w:val="28"/>
        </w:rPr>
        <w:t xml:space="preserve"> </w:t>
      </w:r>
      <w:r w:rsidR="00F73BBC">
        <w:rPr>
          <w:sz w:val="28"/>
          <w:szCs w:val="28"/>
        </w:rPr>
        <w:t xml:space="preserve">          </w:t>
      </w:r>
      <w:r w:rsidRPr="008B33E8">
        <w:rPr>
          <w:sz w:val="28"/>
          <w:szCs w:val="28"/>
        </w:rPr>
        <w:t>Д.В. Киреев</w:t>
      </w:r>
    </w:p>
    <w:p w:rsidR="008B33E8" w:rsidP="008B33E8">
      <w:r>
        <w:t xml:space="preserve"> </w:t>
      </w:r>
    </w:p>
    <w:p w:rsidR="008B33E8" w:rsidP="008B33E8"/>
    <w:p w:rsidR="008B33E8" w:rsidP="008B33E8"/>
    <w:p w:rsidR="00CF5726"/>
    <w:sectPr w:rsidSect="00A46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12250B"/>
    <w:rsid w:val="00513864"/>
    <w:rsid w:val="005B6F4A"/>
    <w:rsid w:val="007211E1"/>
    <w:rsid w:val="00810F65"/>
    <w:rsid w:val="008B33E8"/>
    <w:rsid w:val="008C0162"/>
    <w:rsid w:val="00952268"/>
    <w:rsid w:val="00A46CAD"/>
    <w:rsid w:val="00A46CFF"/>
    <w:rsid w:val="00B5148D"/>
    <w:rsid w:val="00BE346F"/>
    <w:rsid w:val="00C90716"/>
    <w:rsid w:val="00CB301C"/>
    <w:rsid w:val="00CF5726"/>
    <w:rsid w:val="00D84F8D"/>
    <w:rsid w:val="00DB0FF9"/>
    <w:rsid w:val="00F73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05AC5D-F0AA-4E0F-BCC8-CF63F3F1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