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EFA" w:rsidRPr="00E31EFA" w:rsidP="00E31EFA">
      <w:pPr>
        <w:spacing w:after="0" w:line="21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№5-4-605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E31EFA" w:rsidRPr="00E31EFA" w:rsidP="00E31EF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31EFA" w:rsidRPr="00E31EFA" w:rsidP="00E31EFA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2019 года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E31EFA" w:rsidRPr="00E31EFA" w:rsidP="00E31EF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31EFA" w:rsidRPr="00E31EFA" w:rsidP="00E31EFA">
      <w:pPr>
        <w:spacing w:after="0" w:line="216" w:lineRule="auto"/>
        <w:ind w:left="3402" w:firstLine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Маслака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Валентиновича,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рождения, уроженца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гражданина Российской Федерации, директора ФКП Образовательного учреждения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31EFA" w:rsidRPr="00E31EFA" w:rsidP="00E31EF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E31EFA" w:rsidRPr="00E31EFA" w:rsidP="00E31EF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31EFA" w:rsidRPr="00E31EFA" w:rsidP="00E31EFA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Валентинович, являясь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ФКП Образовательного учреждения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становленном ст. 101 НК РФ) </w:t>
      </w:r>
      <w:r w:rsidR="00C00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иректор 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ФКП Образовательного учреждения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Маслак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судебное заседание не явился, о времени и месте его проведения извещен надлежащим образом, причины неявки мировому судье неизвестны.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ом правонарушении, 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Маслак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в действиях 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Маслака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 ч.1 </w:t>
      </w:r>
      <w:r w:rsidRPr="00E31E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Виновность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Маслака</w:t>
      </w:r>
      <w:r w:rsidR="002B23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от </w:t>
      </w:r>
      <w:r w:rsidR="00C00BF9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</w:t>
      </w:r>
      <w:r w:rsidR="002B234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декса Российской Федерации) №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2B23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г., которым подтверждается, что сведения о среднесписочной численности работников за предшествующий 2018 календарный год не были представлены в ИФНС</w:t>
      </w:r>
      <w:r w:rsidR="002B23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России по г. Симферополю (л.д.5-6); копией решения №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2B23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="002B234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(л.д.8-9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); иными материалами дела.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ar-SA"/>
        </w:rPr>
        <w:t>анных о том, что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 </w:t>
      </w:r>
      <w:r w:rsidRPr="00E31EFA" w:rsidR="00B2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ФКП Образовательного учреждения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ИЗЪЯТЫ&gt;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Маслаков</w:t>
      </w:r>
      <w:r w:rsidR="00B2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ранее привлекался к административной ответственности, не имеется.</w:t>
      </w:r>
    </w:p>
    <w:p w:rsidR="00E31EFA" w:rsidRPr="00E31EFA" w:rsidP="00E31EFA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таких обстоятел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ar-SA"/>
        </w:rPr>
        <w:t>ьствах, в действиях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директора </w:t>
      </w:r>
      <w:r w:rsidRPr="00E31EFA" w:rsidR="00B2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ФКП Образовательного учреждения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&lt;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</w:t>
      </w:r>
      <w:r w:rsidR="00C00B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ИЗЪЯТЫ&gt;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EFA" w:rsidR="00C00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Маслака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Ю.В.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Маслака</w:t>
      </w:r>
      <w:r w:rsidR="00B2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считает необходимым назначить ему 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31EF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15.</w:t>
        </w:r>
      </w:hyperlink>
      <w:r w:rsidRPr="00E31EF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E31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E31EFA" w:rsidRPr="00E31EFA" w:rsidP="00E31EFA">
      <w:pPr>
        <w:suppressAutoHyphens/>
        <w:spacing w:after="0" w:line="216" w:lineRule="auto"/>
        <w:ind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ПОСТАНОВИЛ: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E31EFA" w:rsidRPr="00E31EFA" w:rsidP="00E31EFA">
      <w:pPr>
        <w:spacing w:after="0" w:line="21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Маслака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Валентиновича,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Общества с ограниченной ответственностью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141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&lt;ДАННЫЕ ИЗЪЯТЫ&gt;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ИНН 7707831115, КПП 910201001, ОКТМО 35701000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БИК 043510001, р/с 40101810335100010001</w:t>
      </w:r>
    </w:p>
    <w:p w:rsidR="00E31EFA" w:rsidRPr="00E31EFA" w:rsidP="00E31EFA">
      <w:pPr>
        <w:suppressAutoHyphens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ar-SA"/>
        </w:rPr>
        <w:t>КБК 182 1 16 03030 01 6000 140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EFA">
        <w:rPr>
          <w:rFonts w:ascii="Times New Roman" w:eastAsia="Calibri" w:hAnsi="Times New Roman" w:cs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EFA">
        <w:rPr>
          <w:rFonts w:ascii="Times New Roman" w:eastAsia="Calibri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E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3F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подпись</w:t>
      </w:r>
      <w:r w:rsidRPr="00F63F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F63FD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E31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Д.В. Киреев</w:t>
      </w:r>
    </w:p>
    <w:p w:rsidR="00E31EFA" w:rsidRPr="00E31EFA" w:rsidP="00E31EFA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FA" w:rsidRPr="00E31EFA" w:rsidP="00E31EFA">
      <w:pPr>
        <w:spacing w:line="254" w:lineRule="auto"/>
        <w:rPr>
          <w:rFonts w:ascii="Calibri" w:eastAsia="Calibri" w:hAnsi="Calibri" w:cs="Times New Roman"/>
        </w:rPr>
      </w:pPr>
    </w:p>
    <w:p w:rsidR="00E31EFA" w:rsidRPr="00E31EFA" w:rsidP="00E31EFA">
      <w:pPr>
        <w:spacing w:line="256" w:lineRule="auto"/>
        <w:rPr>
          <w:rFonts w:ascii="Calibri" w:eastAsia="Calibri" w:hAnsi="Calibri" w:cs="Times New Roman"/>
        </w:rPr>
      </w:pPr>
    </w:p>
    <w:p w:rsidR="00ED477A"/>
    <w:sectPr w:rsidSect="00F63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C0"/>
    <w:rsid w:val="002B2348"/>
    <w:rsid w:val="00647EC0"/>
    <w:rsid w:val="00A1417D"/>
    <w:rsid w:val="00B2734F"/>
    <w:rsid w:val="00C00BF9"/>
    <w:rsid w:val="00E31EFA"/>
    <w:rsid w:val="00ED477A"/>
    <w:rsid w:val="00F63F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9263A0-3E15-4AAD-B5D4-2431A56A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66A0A-2B8D-466F-B877-83E7873C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