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F4316">
      <w:pPr>
        <w:jc w:val="both"/>
      </w:pPr>
      <w:r>
        <w:t>2</w:t>
      </w:r>
    </w:p>
    <w:p w:rsidR="00A77B3E" w:rsidP="000F4316">
      <w:pPr>
        <w:jc w:val="both"/>
      </w:pPr>
    </w:p>
    <w:p w:rsidR="00A77B3E" w:rsidP="000F4316">
      <w:pPr>
        <w:jc w:val="both"/>
      </w:pPr>
      <w:r>
        <w:t xml:space="preserve">                      Дело № 5-40-68/2017</w:t>
      </w:r>
    </w:p>
    <w:p w:rsidR="00A77B3E" w:rsidP="000F4316">
      <w:pPr>
        <w:jc w:val="both"/>
      </w:pPr>
    </w:p>
    <w:p w:rsidR="00A77B3E" w:rsidP="000F4316">
      <w:pPr>
        <w:jc w:val="center"/>
      </w:pPr>
      <w:r>
        <w:t>ПОСТАНОВЛЕНИЕ</w:t>
      </w:r>
    </w:p>
    <w:p w:rsidR="00A77B3E" w:rsidP="000F4316">
      <w:pPr>
        <w:jc w:val="both"/>
      </w:pPr>
    </w:p>
    <w:p w:rsidR="00A77B3E" w:rsidP="000F4316">
      <w:pPr>
        <w:jc w:val="both"/>
      </w:pPr>
      <w:r>
        <w:t xml:space="preserve">10.03.2017 года                                                       </w:t>
      </w:r>
      <w:r>
        <w:t>г</w:t>
      </w:r>
      <w:r>
        <w:t>. Евпатория проспект Ленина,51/50</w:t>
      </w:r>
    </w:p>
    <w:p w:rsidR="00A77B3E" w:rsidP="000F431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0F4316">
      <w:pPr>
        <w:jc w:val="both"/>
      </w:pPr>
      <w:r>
        <w:t>фио</w:t>
      </w:r>
      <w:r>
        <w:t xml:space="preserve">, паспортные данные, иные данные,  зарегистрированного и проживающего по адресу: адрес, </w:t>
      </w:r>
    </w:p>
    <w:p w:rsidR="00A77B3E" w:rsidP="000F4316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0F4316">
      <w:pPr>
        <w:jc w:val="center"/>
      </w:pPr>
      <w:r>
        <w:t>УСТАНОВИЛ:</w:t>
      </w:r>
    </w:p>
    <w:p w:rsidR="00A77B3E" w:rsidP="000F4316">
      <w:pPr>
        <w:jc w:val="both"/>
      </w:pPr>
      <w:r>
        <w:tab/>
        <w:t xml:space="preserve">дата в время час., </w:t>
      </w:r>
      <w:r>
        <w:t>фио</w:t>
      </w:r>
      <w:r>
        <w:t xml:space="preserve"> находился   в общественном месте,  во дворе дома  № по адрес в адрес,  в состоянии алкогольного опьян</w:t>
      </w:r>
      <w:r>
        <w:t xml:space="preserve">ения, оскорбляющем человеческое достоинство и общественную нравственность, о чем свидетельствовали  шаткая походка, неопрятный внешний вид. </w:t>
      </w:r>
    </w:p>
    <w:p w:rsidR="00A77B3E" w:rsidP="000F4316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не признал, пояснил, что дома выпил бутылку пива</w:t>
      </w:r>
      <w:r>
        <w:t xml:space="preserve">, а затем вышел во двор, где был остановлен сотрудниками полиции и в отношении него был составлен протокол об административном правонарушении. </w:t>
      </w:r>
    </w:p>
    <w:p w:rsidR="00A77B3E" w:rsidP="000F4316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</w:t>
      </w:r>
      <w:r>
        <w:t xml:space="preserve">нарушения, предусмотренного ст. 20.21 </w:t>
      </w:r>
      <w:r>
        <w:t>КоАП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0F4316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</w:t>
      </w:r>
      <w:r>
        <w:t>инистративном правонарушении от дата; протоколом об административном правонарушении № от дата; протоколом об административном задержании от дата; протоколом о доставлении от дата;  актом медицинского освидетельствования на состояние опьянения № от дата, ко</w:t>
      </w:r>
      <w:r>
        <w:t xml:space="preserve">торым установлено пребывание </w:t>
      </w:r>
      <w:r>
        <w:t>фио</w:t>
      </w:r>
      <w:r>
        <w:t xml:space="preserve"> в состоянии  опьянения, а также установлено что у </w:t>
      </w:r>
      <w:r>
        <w:t>фио</w:t>
      </w:r>
      <w:r>
        <w:t xml:space="preserve"> шаткая походка и смазанная речь. Представленные материалы составлены надлежащим образом, получены с соблюдением требований закона и являются допустимыми доказательствами</w:t>
      </w:r>
      <w:r>
        <w:t>.</w:t>
      </w:r>
    </w:p>
    <w:p w:rsidR="00A77B3E" w:rsidP="000F4316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</w:t>
      </w:r>
      <w:r>
        <w:t>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</w:t>
      </w:r>
      <w:r>
        <w:t xml:space="preserve">тельств смягчающих и отягчающих административную ответственность,  считает необходимым назначить наказание в виде штрафа в пределах санкции ст. 20.21 </w:t>
      </w:r>
      <w:r>
        <w:t>КоАП</w:t>
      </w:r>
      <w:r>
        <w:t xml:space="preserve"> РФ.</w:t>
      </w:r>
    </w:p>
    <w:p w:rsidR="00A77B3E" w:rsidP="000F4316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</w:t>
      </w:r>
      <w:r>
        <w:t xml:space="preserve">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P="000F4316">
      <w:pPr>
        <w:jc w:val="both"/>
      </w:pPr>
      <w:r>
        <w:t xml:space="preserve">Руководствуясь ст. ст. 20.21, 29.9 29.10 </w:t>
      </w:r>
      <w:r>
        <w:t>КоАП</w:t>
      </w:r>
      <w:r>
        <w:t xml:space="preserve"> РФ мировой судья, </w:t>
      </w:r>
    </w:p>
    <w:p w:rsidR="00A77B3E" w:rsidP="000F4316">
      <w:pPr>
        <w:jc w:val="center"/>
      </w:pPr>
      <w:r>
        <w:t>ПОСТАНОВИЛ:</w:t>
      </w:r>
    </w:p>
    <w:p w:rsidR="00A77B3E" w:rsidP="000F4316">
      <w:pPr>
        <w:jc w:val="both"/>
      </w:pPr>
      <w:r>
        <w:t>фио</w:t>
      </w:r>
      <w:r>
        <w:t xml:space="preserve"> признать виновным в совершении правонарушения, п</w:t>
      </w:r>
      <w:r>
        <w:t>редусмотренного  ст.20.21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77B3E" w:rsidP="000F4316">
      <w:pPr>
        <w:jc w:val="both"/>
      </w:pPr>
      <w:r>
        <w:t>Административный штраф вносится или перечисляется лицом, привлеченным к административной отве</w:t>
      </w:r>
      <w:r>
        <w:t xml:space="preserve">тственности, не позднее шестидесяти дней со дня вступления постановления в законную силу.  </w:t>
      </w:r>
    </w:p>
    <w:p w:rsidR="00A77B3E" w:rsidP="000F4316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</w:t>
      </w:r>
      <w:r>
        <w:t>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18880391170001786554.</w:t>
      </w:r>
    </w:p>
    <w:p w:rsidR="00A77B3E" w:rsidP="000F4316">
      <w:pPr>
        <w:jc w:val="both"/>
      </w:pPr>
      <w:r>
        <w:t xml:space="preserve">          Квитанци</w:t>
      </w:r>
      <w:r>
        <w:t>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0F4316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</w:t>
      </w:r>
      <w:r>
        <w:t xml:space="preserve">венности, предусмотренной в части 1 ст.20.25 КРФ </w:t>
      </w:r>
      <w:r>
        <w:t>обАП</w:t>
      </w:r>
      <w:r>
        <w:t xml:space="preserve">. </w:t>
      </w:r>
    </w:p>
    <w:p w:rsidR="00A77B3E" w:rsidP="000F4316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0F4316">
      <w:pPr>
        <w:jc w:val="both"/>
      </w:pPr>
      <w:r>
        <w:t xml:space="preserve">        Постановление может быть обжаловано в течении 10 суток в порядке предус</w:t>
      </w:r>
      <w:r>
        <w:t xml:space="preserve">мотренном ст. 30.2 </w:t>
      </w:r>
      <w:r>
        <w:t>КРФобАП</w:t>
      </w:r>
      <w:r>
        <w:t>.</w:t>
      </w:r>
    </w:p>
    <w:p w:rsidR="00A77B3E" w:rsidP="000F4316">
      <w:pPr>
        <w:jc w:val="both"/>
      </w:pPr>
      <w:r>
        <w:t xml:space="preserve">       </w:t>
      </w:r>
    </w:p>
    <w:p w:rsidR="00A77B3E" w:rsidP="000F4316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0F4316">
      <w:pPr>
        <w:jc w:val="both"/>
      </w:pPr>
    </w:p>
    <w:p w:rsidR="00A77B3E" w:rsidP="000F4316">
      <w:pPr>
        <w:jc w:val="both"/>
      </w:pPr>
    </w:p>
    <w:p w:rsidR="00A77B3E" w:rsidP="000F4316">
      <w:pPr>
        <w:jc w:val="both"/>
      </w:pPr>
    </w:p>
    <w:p w:rsidR="00A77B3E" w:rsidP="000F4316">
      <w:pPr>
        <w:jc w:val="both"/>
      </w:pPr>
    </w:p>
    <w:p w:rsidR="00A77B3E" w:rsidP="000F4316">
      <w:pPr>
        <w:jc w:val="both"/>
      </w:pPr>
    </w:p>
    <w:sectPr w:rsidSect="00E643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