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B093D">
      <w:pPr>
        <w:jc w:val="both"/>
      </w:pPr>
      <w:r>
        <w:t>2</w:t>
      </w:r>
    </w:p>
    <w:p w:rsidR="00A77B3E" w:rsidP="001B093D">
      <w:pPr>
        <w:jc w:val="both"/>
      </w:pPr>
    </w:p>
    <w:p w:rsidR="00A77B3E" w:rsidP="001B093D">
      <w:pPr>
        <w:jc w:val="both"/>
      </w:pPr>
      <w:r>
        <w:t xml:space="preserve">                      Дело № 5-40-70/2017</w:t>
      </w:r>
    </w:p>
    <w:p w:rsidR="00A77B3E" w:rsidP="001B093D">
      <w:pPr>
        <w:jc w:val="both"/>
      </w:pPr>
    </w:p>
    <w:p w:rsidR="00A77B3E" w:rsidP="001B093D">
      <w:pPr>
        <w:jc w:val="center"/>
      </w:pPr>
      <w:r>
        <w:t>ПОСТАНОВЛЕНИЕ</w:t>
      </w:r>
    </w:p>
    <w:p w:rsidR="00A77B3E" w:rsidP="001B093D">
      <w:pPr>
        <w:jc w:val="both"/>
      </w:pPr>
    </w:p>
    <w:p w:rsidR="00A77B3E" w:rsidP="001B093D">
      <w:pPr>
        <w:jc w:val="both"/>
      </w:pPr>
      <w:r>
        <w:t xml:space="preserve">13.03.2017 года                                                   </w:t>
      </w:r>
      <w:r>
        <w:t xml:space="preserve">   </w:t>
      </w:r>
      <w:r>
        <w:t>г</w:t>
      </w:r>
      <w:r>
        <w:t>. Евпатория проспект Ленина,51/50</w:t>
      </w:r>
    </w:p>
    <w:p w:rsidR="00A77B3E" w:rsidP="001B093D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1B093D">
      <w:pPr>
        <w:jc w:val="both"/>
      </w:pPr>
      <w:r>
        <w:t>фио</w:t>
      </w:r>
      <w:r>
        <w:t xml:space="preserve">, паспортные данные, иные данные </w:t>
      </w:r>
      <w:r>
        <w:t>фио</w:t>
      </w:r>
      <w:r>
        <w:t xml:space="preserve">,  зарегистрированного и проживающего по адресу: адрес, </w:t>
      </w:r>
    </w:p>
    <w:p w:rsidR="00A77B3E" w:rsidP="001B093D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1B093D">
      <w:pPr>
        <w:jc w:val="center"/>
      </w:pPr>
      <w:r>
        <w:t>УСТАНОВИЛ:</w:t>
      </w:r>
    </w:p>
    <w:p w:rsidR="00A77B3E" w:rsidP="001B093D">
      <w:pPr>
        <w:jc w:val="both"/>
      </w:pPr>
      <w:r>
        <w:tab/>
        <w:t xml:space="preserve">дата в время час., </w:t>
      </w:r>
      <w:r>
        <w:t>фио</w:t>
      </w:r>
      <w:r>
        <w:t xml:space="preserve">  находился   в общественном месте,  возле   дома  № по адрес  в адрес,  в состоянии алкогольного </w:t>
      </w:r>
      <w:r>
        <w:t xml:space="preserve">опьянения, оскорбляющем человеческое достоинство и общественную нравственность, о чем свидетельствовали  шаткая походка, смазанная речь, неопрятный внешний вид,  запах  алкоголя изо рта,  с трудом ориентировался на местности. </w:t>
      </w:r>
    </w:p>
    <w:p w:rsidR="00A77B3E" w:rsidP="001B093D">
      <w:pPr>
        <w:jc w:val="both"/>
      </w:pPr>
      <w:r>
        <w:t xml:space="preserve">В суде </w:t>
      </w:r>
      <w:r>
        <w:t>фио</w:t>
      </w:r>
      <w:r>
        <w:t xml:space="preserve">  свою вину в совер</w:t>
      </w:r>
      <w:r>
        <w:t xml:space="preserve">шении административного правонарушения   признал, не отрицал обстоятельства изложенные в протоколе об административном правонарушении. </w:t>
      </w:r>
    </w:p>
    <w:p w:rsidR="00A77B3E" w:rsidP="001B093D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</w:t>
      </w:r>
      <w:r>
        <w:t xml:space="preserve">я, предусмотренного ст. 20.21 </w:t>
      </w:r>
      <w:r>
        <w:t>КоАП</w:t>
      </w:r>
      <w: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1B093D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определением по делу об администрат</w:t>
      </w:r>
      <w:r>
        <w:t xml:space="preserve">ивном правонарушении от дата; протоколом об административном правонарушении № от дата; протоколом об административном задержании от дата; протоколом о доставлении от дата;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 от дата;   актом медицинского освидетельствовани</w:t>
      </w:r>
      <w:r>
        <w:t>я на состояние опьянения № от дата; рапортами сотрудника полиции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1B093D">
      <w:pPr>
        <w:jc w:val="both"/>
      </w:pPr>
      <w:r>
        <w:t xml:space="preserve">           При назначении административного н</w:t>
      </w:r>
      <w:r>
        <w:t xml:space="preserve">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</w:t>
      </w:r>
      <w:r>
        <w:t>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</w:t>
      </w:r>
      <w:r>
        <w:t xml:space="preserve">ю ответственность,  считает необходимым назначить наказание в виде штрафа в пределах санкции ст. 20.21 </w:t>
      </w:r>
      <w:r>
        <w:t>КоАП</w:t>
      </w:r>
      <w:r>
        <w:t xml:space="preserve"> РФ.</w:t>
      </w:r>
    </w:p>
    <w:p w:rsidR="00A77B3E" w:rsidP="001B093D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</w:t>
      </w:r>
      <w:r>
        <w:t xml:space="preserve">ие к правонарушителю более сурового наказания в виде административного ареста. </w:t>
      </w:r>
    </w:p>
    <w:p w:rsidR="00A77B3E" w:rsidP="001B093D">
      <w:pPr>
        <w:jc w:val="both"/>
      </w:pPr>
      <w:r>
        <w:t xml:space="preserve">Руководствуясь ст. ст. 20.21, 29.9 29.10 </w:t>
      </w:r>
      <w:r>
        <w:t>КоАП</w:t>
      </w:r>
      <w:r>
        <w:t xml:space="preserve"> РФ мировой судья, </w:t>
      </w:r>
    </w:p>
    <w:p w:rsidR="00A77B3E" w:rsidP="001B093D">
      <w:pPr>
        <w:jc w:val="center"/>
      </w:pPr>
      <w:r>
        <w:t>ПОСТАНОВИЛ:</w:t>
      </w:r>
    </w:p>
    <w:p w:rsidR="00A77B3E" w:rsidP="001B093D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 ст.20.21 Кодекса Российской Фе</w:t>
      </w:r>
      <w:r>
        <w:t>дерации об административных правонарушениях и назначить ему наказание в виде штрафа в размере 500 (пятьсот) рублей.</w:t>
      </w:r>
    </w:p>
    <w:p w:rsidR="00A77B3E" w:rsidP="001B093D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в законную силу.  </w:t>
      </w:r>
    </w:p>
    <w:p w:rsidR="00A77B3E" w:rsidP="001B093D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</w:t>
      </w:r>
      <w:r>
        <w:t>о Банка  Российской Федерации,  БИК банка   получателя : 043510001; ИНН: 9110000105; КПП: 911001001;  ОКТМО  г. Евпатории: 35712000; КБК 188 1 16 43000 01 6000 140, УИН 18880391170001788301.</w:t>
      </w:r>
    </w:p>
    <w:p w:rsidR="00A77B3E" w:rsidP="001B093D">
      <w:pPr>
        <w:jc w:val="both"/>
      </w:pPr>
      <w:r>
        <w:t xml:space="preserve">          Квитанция об уплате штрафа должна быть предоставлена в </w:t>
      </w:r>
      <w:r>
        <w:t>судебный участок №40 Евпаторийского судебного района (городской округ Евпатория).</w:t>
      </w:r>
    </w:p>
    <w:p w:rsidR="00A77B3E" w:rsidP="001B093D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</w:t>
      </w:r>
      <w:r>
        <w:t xml:space="preserve">Ф </w:t>
      </w:r>
      <w:r>
        <w:t>обАП</w:t>
      </w:r>
      <w:r>
        <w:t xml:space="preserve">. </w:t>
      </w:r>
    </w:p>
    <w:p w:rsidR="00A77B3E" w:rsidP="001B093D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1B093D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1B093D">
      <w:pPr>
        <w:jc w:val="both"/>
      </w:pPr>
      <w:r>
        <w:t xml:space="preserve">       </w:t>
      </w:r>
    </w:p>
    <w:p w:rsidR="00A77B3E" w:rsidP="001B093D">
      <w:pPr>
        <w:jc w:val="both"/>
      </w:pPr>
      <w:r>
        <w:t>Мировой суд</w:t>
      </w:r>
      <w:r>
        <w:t xml:space="preserve">ья                                                                    А. Э. </w:t>
      </w:r>
      <w:r>
        <w:t>Аметова</w:t>
      </w:r>
    </w:p>
    <w:p w:rsidR="00A77B3E" w:rsidP="001B093D">
      <w:pPr>
        <w:jc w:val="both"/>
      </w:pPr>
    </w:p>
    <w:p w:rsidR="00A77B3E" w:rsidP="001B093D">
      <w:pPr>
        <w:jc w:val="both"/>
      </w:pPr>
    </w:p>
    <w:p w:rsidR="001B093D">
      <w:pPr>
        <w:jc w:val="both"/>
      </w:pPr>
    </w:p>
    <w:sectPr w:rsidSect="00843A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A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