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3DB9" w:rsidP="00581942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Дело № 5-40-</w:t>
      </w:r>
      <w:r w:rsidRPr="00814071" w:rsidR="006F5E58">
        <w:rPr>
          <w:rFonts w:ascii="Times New Roman" w:hAnsi="Times New Roman" w:cs="Times New Roman"/>
          <w:sz w:val="28"/>
          <w:szCs w:val="28"/>
        </w:rPr>
        <w:t>93</w:t>
      </w:r>
      <w:r w:rsidRPr="00814071">
        <w:rPr>
          <w:rFonts w:ascii="Times New Roman" w:hAnsi="Times New Roman" w:cs="Times New Roman"/>
          <w:sz w:val="28"/>
          <w:szCs w:val="28"/>
        </w:rPr>
        <w:t>/201</w:t>
      </w:r>
      <w:r w:rsidRPr="00814071" w:rsidR="006F5E58">
        <w:rPr>
          <w:rFonts w:ascii="Times New Roman" w:hAnsi="Times New Roman" w:cs="Times New Roman"/>
          <w:sz w:val="28"/>
          <w:szCs w:val="28"/>
        </w:rPr>
        <w:t>9</w:t>
      </w:r>
    </w:p>
    <w:p w:rsidR="00814071" w:rsidRPr="00814071" w:rsidP="00581942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63DB9" w:rsidRPr="00814071" w:rsidP="00581942">
      <w:pPr>
        <w:spacing w:after="0" w:line="0" w:lineRule="atLeast"/>
        <w:ind w:right="-6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3DB9" w:rsidRPr="00814071" w:rsidP="00581942">
      <w:pPr>
        <w:spacing w:after="0" w:line="0" w:lineRule="atLeast"/>
        <w:ind w:right="-650" w:firstLine="567"/>
        <w:rPr>
          <w:rFonts w:ascii="Times New Roman" w:hAnsi="Times New Roman" w:cs="Times New Roman"/>
          <w:sz w:val="28"/>
          <w:szCs w:val="28"/>
        </w:rPr>
      </w:pPr>
    </w:p>
    <w:p w:rsidR="00663DB9" w:rsidRPr="00814071" w:rsidP="00581942">
      <w:pPr>
        <w:spacing w:after="0" w:line="0" w:lineRule="atLeast"/>
        <w:ind w:right="-227" w:firstLine="567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12 февраля</w:t>
      </w:r>
      <w:r w:rsidRPr="00814071">
        <w:rPr>
          <w:rFonts w:ascii="Times New Roman" w:hAnsi="Times New Roman" w:cs="Times New Roman"/>
          <w:sz w:val="28"/>
          <w:szCs w:val="28"/>
        </w:rPr>
        <w:t xml:space="preserve"> 201</w:t>
      </w:r>
      <w:r w:rsidRPr="00814071">
        <w:rPr>
          <w:rFonts w:ascii="Times New Roman" w:hAnsi="Times New Roman" w:cs="Times New Roman"/>
          <w:sz w:val="28"/>
          <w:szCs w:val="28"/>
        </w:rPr>
        <w:t>9</w:t>
      </w:r>
      <w:r w:rsidRPr="00814071">
        <w:rPr>
          <w:rFonts w:ascii="Times New Roman" w:hAnsi="Times New Roman" w:cs="Times New Roman"/>
          <w:sz w:val="28"/>
          <w:szCs w:val="28"/>
        </w:rPr>
        <w:t xml:space="preserve"> года                                         г. Евпатория, пр. Ленина 50/51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Style w:val="FontStyle11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814071">
        <w:rPr>
          <w:rStyle w:val="FontStyle11"/>
          <w:sz w:val="28"/>
          <w:szCs w:val="28"/>
        </w:rPr>
        <w:t>АметоваАлимеЭнверовна</w:t>
      </w:r>
      <w:r w:rsidRPr="00814071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71">
        <w:rPr>
          <w:rFonts w:ascii="Times New Roman" w:hAnsi="Times New Roman" w:cs="Times New Roman"/>
          <w:b/>
          <w:sz w:val="28"/>
          <w:szCs w:val="28"/>
        </w:rPr>
        <w:t>Авдеева Игоря Владимировича</w:t>
      </w:r>
      <w:r w:rsidRPr="008140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3062">
        <w:rPr>
          <w:rFonts w:ascii="Times New Roman" w:hAnsi="Times New Roman" w:cs="Times New Roman"/>
          <w:sz w:val="28"/>
          <w:szCs w:val="28"/>
        </w:rPr>
        <w:t>«иные данные»</w:t>
      </w:r>
      <w:r w:rsidRPr="00814071">
        <w:rPr>
          <w:rFonts w:ascii="Times New Roman" w:hAnsi="Times New Roman" w:cs="Times New Roman"/>
          <w:sz w:val="28"/>
          <w:szCs w:val="28"/>
        </w:rPr>
        <w:t>,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по ч. 1 ст. 19.24 КоАП Российской Федерации, </w:t>
      </w:r>
    </w:p>
    <w:p w:rsidR="00663DB9" w:rsidRPr="00814071" w:rsidP="00581942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УСТАНОВИЛ: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30.01.2019</w:t>
      </w:r>
      <w:r w:rsidRPr="00814071">
        <w:rPr>
          <w:rFonts w:ascii="Times New Roman" w:hAnsi="Times New Roman" w:cs="Times New Roman"/>
          <w:sz w:val="28"/>
          <w:szCs w:val="28"/>
        </w:rPr>
        <w:t xml:space="preserve"> г. в </w:t>
      </w:r>
      <w:r w:rsidRPr="00814071">
        <w:rPr>
          <w:rFonts w:ascii="Times New Roman" w:hAnsi="Times New Roman" w:cs="Times New Roman"/>
          <w:sz w:val="28"/>
          <w:szCs w:val="28"/>
        </w:rPr>
        <w:t xml:space="preserve"> </w:t>
      </w:r>
      <w:r w:rsidR="00F53062">
        <w:rPr>
          <w:rFonts w:ascii="Times New Roman" w:hAnsi="Times New Roman" w:cs="Times New Roman"/>
          <w:sz w:val="28"/>
          <w:szCs w:val="28"/>
        </w:rPr>
        <w:t>«иные данные»</w:t>
      </w:r>
      <w:r w:rsidRPr="00814071">
        <w:rPr>
          <w:rFonts w:ascii="Times New Roman" w:hAnsi="Times New Roman" w:cs="Times New Roman"/>
          <w:sz w:val="28"/>
          <w:szCs w:val="28"/>
        </w:rPr>
        <w:t xml:space="preserve"> час.</w:t>
      </w:r>
      <w:r w:rsidR="00F53062">
        <w:rPr>
          <w:rFonts w:ascii="Times New Roman" w:hAnsi="Times New Roman" w:cs="Times New Roman"/>
          <w:sz w:val="28"/>
          <w:szCs w:val="28"/>
        </w:rPr>
        <w:t xml:space="preserve"> </w:t>
      </w:r>
      <w:r w:rsidRPr="00814071">
        <w:rPr>
          <w:rFonts w:ascii="Times New Roman" w:hAnsi="Times New Roman" w:cs="Times New Roman"/>
          <w:sz w:val="28"/>
          <w:szCs w:val="28"/>
        </w:rPr>
        <w:t>Авдеев И.В</w:t>
      </w:r>
      <w:r w:rsidRPr="00814071">
        <w:rPr>
          <w:rFonts w:ascii="Times New Roman" w:hAnsi="Times New Roman" w:cs="Times New Roman"/>
          <w:sz w:val="28"/>
          <w:szCs w:val="28"/>
        </w:rPr>
        <w:t xml:space="preserve">. не выполнил обязанности, возложенные на него решением </w:t>
      </w:r>
      <w:r w:rsidRPr="00814071">
        <w:rPr>
          <w:rFonts w:ascii="Times New Roman" w:hAnsi="Times New Roman" w:cs="Times New Roman"/>
          <w:sz w:val="28"/>
          <w:szCs w:val="28"/>
        </w:rPr>
        <w:t>Кольского районного суда Мурманской области от 30.10.2015г. в части запрета пребывания вне жилого или иного помещения, являющегося  местом жительства или местом пребывания с 22:00 час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  <w:r w:rsidR="00F53062">
        <w:rPr>
          <w:rFonts w:ascii="Times New Roman" w:hAnsi="Times New Roman" w:cs="Times New Roman"/>
          <w:sz w:val="28"/>
          <w:szCs w:val="28"/>
        </w:rPr>
        <w:t xml:space="preserve"> </w:t>
      </w:r>
      <w:r w:rsidRPr="00814071">
        <w:rPr>
          <w:rFonts w:ascii="Times New Roman" w:hAnsi="Times New Roman" w:cs="Times New Roman"/>
          <w:sz w:val="28"/>
          <w:szCs w:val="28"/>
        </w:rPr>
        <w:t>д</w:t>
      </w:r>
      <w:r w:rsidRPr="00814071">
        <w:rPr>
          <w:rFonts w:ascii="Times New Roman" w:hAnsi="Times New Roman" w:cs="Times New Roman"/>
          <w:sz w:val="28"/>
          <w:szCs w:val="28"/>
        </w:rPr>
        <w:t>о 06:00 час. следующих  суток</w:t>
      </w:r>
      <w:r w:rsidR="00814071">
        <w:rPr>
          <w:rFonts w:ascii="Times New Roman" w:hAnsi="Times New Roman" w:cs="Times New Roman"/>
          <w:sz w:val="28"/>
          <w:szCs w:val="28"/>
        </w:rPr>
        <w:t>, а именно отсутствовал по месту проживания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814071" w:rsidR="006F5E58">
        <w:rPr>
          <w:rFonts w:ascii="Times New Roman" w:hAnsi="Times New Roman" w:cs="Times New Roman"/>
          <w:sz w:val="28"/>
          <w:szCs w:val="28"/>
        </w:rPr>
        <w:t>Авдеев И.В</w:t>
      </w:r>
      <w:r w:rsidRPr="00814071">
        <w:rPr>
          <w:rFonts w:ascii="Times New Roman" w:hAnsi="Times New Roman" w:cs="Times New Roman"/>
          <w:sz w:val="28"/>
          <w:szCs w:val="28"/>
        </w:rPr>
        <w:t xml:space="preserve">. </w:t>
      </w:r>
      <w:r w:rsidRPr="00814071" w:rsidR="006F5E58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вину в совершении правонарушения </w:t>
      </w:r>
      <w:r w:rsidRPr="00814071" w:rsidR="006F5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Pr="00814071">
        <w:rPr>
          <w:rFonts w:ascii="Times New Roman" w:hAnsi="Times New Roman" w:cs="Times New Roman"/>
          <w:sz w:val="28"/>
          <w:szCs w:val="28"/>
        </w:rPr>
        <w:t xml:space="preserve">признал, пояснил, что </w:t>
      </w:r>
      <w:r w:rsidRPr="00814071" w:rsidR="006F5E58">
        <w:rPr>
          <w:rFonts w:ascii="Times New Roman" w:hAnsi="Times New Roman" w:cs="Times New Roman"/>
          <w:sz w:val="28"/>
          <w:szCs w:val="28"/>
        </w:rPr>
        <w:t>30.01.2019г. он находился по своему месту  жительства, при этом сотрудники полиции к нему не приходили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  <w:r w:rsidRPr="00814071" w:rsidR="006F5E58">
        <w:rPr>
          <w:rFonts w:ascii="Times New Roman" w:hAnsi="Times New Roman" w:cs="Times New Roman"/>
          <w:sz w:val="28"/>
          <w:szCs w:val="28"/>
        </w:rPr>
        <w:t xml:space="preserve"> Звонка на мобильный телефон он не слышал, так как отключил звук на телефоне, из-за звонков от мошенников. Утром он перезвонил сотруднику полиции с другого телефона. Историю вызовов  со своего мобильного телефона за указанный день он удалил. </w:t>
      </w:r>
    </w:p>
    <w:p w:rsidR="006F5E58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Свидетели </w:t>
      </w:r>
      <w:r w:rsidR="00756BBD">
        <w:rPr>
          <w:rFonts w:ascii="Times New Roman" w:hAnsi="Times New Roman" w:cs="Times New Roman"/>
          <w:sz w:val="28"/>
          <w:szCs w:val="28"/>
        </w:rPr>
        <w:t>ФИО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  <w:r w:rsidRPr="00814071">
        <w:rPr>
          <w:rFonts w:ascii="Times New Roman" w:hAnsi="Times New Roman" w:cs="Times New Roman"/>
          <w:sz w:val="28"/>
          <w:szCs w:val="28"/>
        </w:rPr>
        <w:t xml:space="preserve"> </w:t>
      </w:r>
      <w:r w:rsidRPr="00814071">
        <w:rPr>
          <w:rFonts w:ascii="Times New Roman" w:hAnsi="Times New Roman" w:cs="Times New Roman"/>
          <w:sz w:val="28"/>
          <w:szCs w:val="28"/>
        </w:rPr>
        <w:t>и</w:t>
      </w:r>
      <w:r w:rsidRPr="00814071">
        <w:rPr>
          <w:rFonts w:ascii="Times New Roman" w:hAnsi="Times New Roman" w:cs="Times New Roman"/>
          <w:sz w:val="28"/>
          <w:szCs w:val="28"/>
        </w:rPr>
        <w:t xml:space="preserve"> </w:t>
      </w:r>
      <w:r w:rsidR="00756BBD">
        <w:rPr>
          <w:rFonts w:ascii="Times New Roman" w:hAnsi="Times New Roman" w:cs="Times New Roman"/>
          <w:sz w:val="28"/>
          <w:szCs w:val="28"/>
        </w:rPr>
        <w:t>ФИО</w:t>
      </w:r>
      <w:r w:rsidRPr="00814071">
        <w:rPr>
          <w:rFonts w:ascii="Times New Roman" w:hAnsi="Times New Roman" w:cs="Times New Roman"/>
          <w:sz w:val="28"/>
          <w:szCs w:val="28"/>
        </w:rPr>
        <w:t xml:space="preserve">.  в судебном заседании пояснили, что являются родителями Авдеева И.В. и проживают совместно с ним. 30.01.2019г. в ночное время они не слышали звонка в дверь и на мобильный телефон. </w:t>
      </w:r>
      <w:r w:rsidRPr="00814071" w:rsidR="00A00449">
        <w:rPr>
          <w:rFonts w:ascii="Times New Roman" w:hAnsi="Times New Roman" w:cs="Times New Roman"/>
          <w:sz w:val="28"/>
          <w:szCs w:val="28"/>
        </w:rPr>
        <w:t>При этом их сын Авдеев И.В. находился дома.</w:t>
      </w:r>
    </w:p>
    <w:p w:rsidR="00A0044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F53062">
        <w:rPr>
          <w:rFonts w:ascii="Times New Roman" w:hAnsi="Times New Roman" w:cs="Times New Roman"/>
          <w:sz w:val="28"/>
          <w:szCs w:val="28"/>
        </w:rPr>
        <w:t>ФИО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  <w:r w:rsidRPr="00814071">
        <w:rPr>
          <w:rFonts w:ascii="Times New Roman" w:hAnsi="Times New Roman" w:cs="Times New Roman"/>
          <w:sz w:val="28"/>
          <w:szCs w:val="28"/>
        </w:rPr>
        <w:t xml:space="preserve"> </w:t>
      </w:r>
      <w:r w:rsidRPr="00814071">
        <w:rPr>
          <w:rFonts w:ascii="Times New Roman" w:hAnsi="Times New Roman" w:cs="Times New Roman"/>
          <w:sz w:val="28"/>
          <w:szCs w:val="28"/>
        </w:rPr>
        <w:t>в</w:t>
      </w:r>
      <w:r w:rsidRPr="00814071">
        <w:rPr>
          <w:rFonts w:ascii="Times New Roman" w:hAnsi="Times New Roman" w:cs="Times New Roman"/>
          <w:sz w:val="28"/>
          <w:szCs w:val="28"/>
        </w:rPr>
        <w:t xml:space="preserve"> судебном заседании пояснил, что является   сотрудником полиции ОМВД России по г. Евпатории. В ночь с 29.01.2019. на 30.01.2019г. он находился на дежурстве и осуществлял патрулирование г. Евпатории по установленному маршруту. Также ему было поручено осуществлять контроль поднадзорных лиц, на предмет нахождения их по месту жительства в ночное время. Около 01:00 час</w:t>
      </w:r>
      <w:r w:rsidRPr="00814071">
        <w:rPr>
          <w:rFonts w:ascii="Times New Roman" w:hAnsi="Times New Roman" w:cs="Times New Roman"/>
          <w:sz w:val="28"/>
          <w:szCs w:val="28"/>
        </w:rPr>
        <w:t>.о</w:t>
      </w:r>
      <w:r w:rsidRPr="00814071">
        <w:rPr>
          <w:rFonts w:ascii="Times New Roman" w:hAnsi="Times New Roman" w:cs="Times New Roman"/>
          <w:sz w:val="28"/>
          <w:szCs w:val="28"/>
        </w:rPr>
        <w:t xml:space="preserve">н совместно с другим сотрудником полиции </w:t>
      </w:r>
      <w:r w:rsidR="00F53062">
        <w:rPr>
          <w:rFonts w:ascii="Times New Roman" w:hAnsi="Times New Roman" w:cs="Times New Roman"/>
          <w:sz w:val="28"/>
          <w:szCs w:val="28"/>
        </w:rPr>
        <w:t>ФИО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  <w:r w:rsidRPr="00814071">
        <w:rPr>
          <w:rFonts w:ascii="Times New Roman" w:hAnsi="Times New Roman" w:cs="Times New Roman"/>
          <w:sz w:val="28"/>
          <w:szCs w:val="28"/>
        </w:rPr>
        <w:t xml:space="preserve">  </w:t>
      </w:r>
      <w:r w:rsidRPr="00814071">
        <w:rPr>
          <w:rFonts w:ascii="Times New Roman" w:hAnsi="Times New Roman" w:cs="Times New Roman"/>
          <w:sz w:val="28"/>
          <w:szCs w:val="28"/>
        </w:rPr>
        <w:t>п</w:t>
      </w:r>
      <w:r w:rsidRPr="00814071">
        <w:rPr>
          <w:rFonts w:ascii="Times New Roman" w:hAnsi="Times New Roman" w:cs="Times New Roman"/>
          <w:sz w:val="28"/>
          <w:szCs w:val="28"/>
        </w:rPr>
        <w:t xml:space="preserve">рибыли к месту проживания Авдеева И.В. по адресу: г. Евпатория, ул. </w:t>
      </w:r>
      <w:r w:rsidR="00F53062">
        <w:rPr>
          <w:rFonts w:ascii="Times New Roman" w:hAnsi="Times New Roman" w:cs="Times New Roman"/>
          <w:sz w:val="28"/>
          <w:szCs w:val="28"/>
        </w:rPr>
        <w:t>«иные данные»</w:t>
      </w:r>
      <w:r w:rsidRPr="00814071">
        <w:rPr>
          <w:rFonts w:ascii="Times New Roman" w:hAnsi="Times New Roman" w:cs="Times New Roman"/>
          <w:sz w:val="28"/>
          <w:szCs w:val="28"/>
        </w:rPr>
        <w:t xml:space="preserve">, </w:t>
      </w:r>
      <w:r w:rsidR="00F53062">
        <w:rPr>
          <w:rFonts w:ascii="Times New Roman" w:hAnsi="Times New Roman" w:cs="Times New Roman"/>
          <w:sz w:val="28"/>
          <w:szCs w:val="28"/>
        </w:rPr>
        <w:t>**</w:t>
      </w:r>
      <w:r w:rsidRPr="00814071">
        <w:rPr>
          <w:rFonts w:ascii="Times New Roman" w:hAnsi="Times New Roman" w:cs="Times New Roman"/>
          <w:sz w:val="28"/>
          <w:szCs w:val="28"/>
        </w:rPr>
        <w:t xml:space="preserve">. Входная дверь в дом была закрыта, на двери имелся домофон. Он несколько раз звонил в домофон. При этом звонок осуществлялся, но никто на домофон не отвечал, входную дверь не открывали. Затем он  звонил Авдееву И.В. на мобильный телефон, гудок шел, но трубку никто не брал. </w:t>
      </w:r>
      <w:r w:rsidRPr="00814071" w:rsidR="009E3236">
        <w:rPr>
          <w:rFonts w:ascii="Times New Roman" w:hAnsi="Times New Roman" w:cs="Times New Roman"/>
          <w:sz w:val="28"/>
          <w:szCs w:val="28"/>
        </w:rPr>
        <w:t xml:space="preserve">После чего он составил акт. </w:t>
      </w:r>
      <w:r w:rsidRPr="00814071">
        <w:rPr>
          <w:rFonts w:ascii="Times New Roman" w:hAnsi="Times New Roman" w:cs="Times New Roman"/>
          <w:sz w:val="28"/>
          <w:szCs w:val="28"/>
        </w:rPr>
        <w:t>Авдеев И.В. перезвонил ему только утром</w:t>
      </w:r>
      <w:r w:rsidRPr="00814071" w:rsidR="009E3236">
        <w:rPr>
          <w:rFonts w:ascii="Times New Roman" w:hAnsi="Times New Roman" w:cs="Times New Roman"/>
          <w:sz w:val="28"/>
          <w:szCs w:val="28"/>
        </w:rPr>
        <w:t>, около 08-09 часов</w:t>
      </w:r>
      <w:r w:rsidRPr="00814071">
        <w:rPr>
          <w:rFonts w:ascii="Times New Roman" w:hAnsi="Times New Roman" w:cs="Times New Roman"/>
          <w:sz w:val="28"/>
          <w:szCs w:val="28"/>
        </w:rPr>
        <w:t xml:space="preserve">. По окончанию дежурства он  составил рапорт и передал его совместно с актом. 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14071" w:rsidR="006F5E58">
        <w:rPr>
          <w:rFonts w:ascii="Times New Roman" w:hAnsi="Times New Roman" w:cs="Times New Roman"/>
          <w:sz w:val="28"/>
          <w:szCs w:val="28"/>
        </w:rPr>
        <w:t>Авдеева И.В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  <w:r w:rsidRPr="00814071" w:rsidR="006F5E58">
        <w:rPr>
          <w:rFonts w:ascii="Times New Roman" w:hAnsi="Times New Roman" w:cs="Times New Roman"/>
          <w:sz w:val="28"/>
          <w:szCs w:val="28"/>
        </w:rPr>
        <w:t xml:space="preserve"> и свидетелей</w:t>
      </w:r>
      <w:r w:rsidRPr="00814071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814071" w:rsidR="006F5E58">
        <w:rPr>
          <w:rFonts w:ascii="Times New Roman" w:hAnsi="Times New Roman" w:cs="Times New Roman"/>
          <w:sz w:val="28"/>
          <w:szCs w:val="28"/>
        </w:rPr>
        <w:t>Авдеева И.В</w:t>
      </w:r>
      <w:r w:rsidRPr="00814071">
        <w:rPr>
          <w:rFonts w:ascii="Times New Roman" w:hAnsi="Times New Roman" w:cs="Times New Roman"/>
          <w:sz w:val="28"/>
          <w:szCs w:val="28"/>
        </w:rPr>
        <w:t xml:space="preserve">.состава правонарушения, предусмотренного ч.1 ст.19.24 КоАП РФ, т.е. несоблюдение </w:t>
      </w:r>
      <w:r w:rsidRPr="00814071">
        <w:rPr>
          <w:rFonts w:ascii="Times New Roman" w:hAnsi="Times New Roman" w:cs="Times New Roman"/>
          <w:sz w:val="28"/>
          <w:szCs w:val="28"/>
        </w:rPr>
        <w:t>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Вина </w:t>
      </w:r>
      <w:r w:rsidR="00814071">
        <w:rPr>
          <w:rFonts w:ascii="Times New Roman" w:hAnsi="Times New Roman" w:cs="Times New Roman"/>
          <w:sz w:val="28"/>
          <w:szCs w:val="28"/>
        </w:rPr>
        <w:t>Авдеева И.В</w:t>
      </w:r>
      <w:r w:rsidRPr="00814071">
        <w:rPr>
          <w:rFonts w:ascii="Times New Roman" w:hAnsi="Times New Roman" w:cs="Times New Roman"/>
          <w:sz w:val="28"/>
          <w:szCs w:val="28"/>
        </w:rPr>
        <w:t xml:space="preserve">. в совершении правонарушения подтверждается материалами дела: 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- сведениями протокола об административном правонарушении №</w:t>
      </w:r>
      <w:r w:rsidR="00F53062">
        <w:rPr>
          <w:rFonts w:ascii="Times New Roman" w:hAnsi="Times New Roman" w:cs="Times New Roman"/>
          <w:sz w:val="28"/>
          <w:szCs w:val="28"/>
        </w:rPr>
        <w:t xml:space="preserve"> «иные данные»</w:t>
      </w:r>
      <w:r w:rsidRPr="00814071">
        <w:rPr>
          <w:rFonts w:ascii="Times New Roman" w:hAnsi="Times New Roman" w:cs="Times New Roman"/>
          <w:sz w:val="28"/>
          <w:szCs w:val="28"/>
        </w:rPr>
        <w:t xml:space="preserve"> от </w:t>
      </w:r>
      <w:r w:rsidRPr="00814071" w:rsidR="009E3236">
        <w:rPr>
          <w:rFonts w:ascii="Times New Roman" w:hAnsi="Times New Roman" w:cs="Times New Roman"/>
          <w:sz w:val="28"/>
          <w:szCs w:val="28"/>
        </w:rPr>
        <w:t>04.02</w:t>
      </w:r>
      <w:r w:rsidRPr="00814071">
        <w:rPr>
          <w:rFonts w:ascii="Times New Roman" w:hAnsi="Times New Roman" w:cs="Times New Roman"/>
          <w:sz w:val="28"/>
          <w:szCs w:val="28"/>
        </w:rPr>
        <w:t>.201</w:t>
      </w:r>
      <w:r w:rsidRPr="00814071" w:rsidR="009E3236">
        <w:rPr>
          <w:rFonts w:ascii="Times New Roman" w:hAnsi="Times New Roman" w:cs="Times New Roman"/>
          <w:sz w:val="28"/>
          <w:szCs w:val="28"/>
        </w:rPr>
        <w:t>9</w:t>
      </w:r>
      <w:r w:rsidRPr="00814071">
        <w:rPr>
          <w:rFonts w:ascii="Times New Roman" w:hAnsi="Times New Roman" w:cs="Times New Roman"/>
          <w:sz w:val="28"/>
          <w:szCs w:val="28"/>
        </w:rPr>
        <w:t xml:space="preserve">г.,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- решением </w:t>
      </w:r>
      <w:r w:rsidRPr="00814071" w:rsidR="009E3236">
        <w:rPr>
          <w:rFonts w:ascii="Times New Roman" w:hAnsi="Times New Roman" w:cs="Times New Roman"/>
          <w:sz w:val="28"/>
          <w:szCs w:val="28"/>
        </w:rPr>
        <w:t>Кольского районного суда Мурманской области</w:t>
      </w:r>
      <w:r w:rsidRPr="00814071">
        <w:rPr>
          <w:rFonts w:ascii="Times New Roman" w:hAnsi="Times New Roman" w:cs="Times New Roman"/>
          <w:sz w:val="28"/>
          <w:szCs w:val="28"/>
        </w:rPr>
        <w:t xml:space="preserve">от </w:t>
      </w:r>
      <w:r w:rsidRPr="00814071" w:rsidR="009E3236">
        <w:rPr>
          <w:rFonts w:ascii="Times New Roman" w:hAnsi="Times New Roman" w:cs="Times New Roman"/>
          <w:sz w:val="28"/>
          <w:szCs w:val="28"/>
        </w:rPr>
        <w:t>30.10.2015</w:t>
      </w:r>
      <w:r w:rsidRPr="00814071">
        <w:rPr>
          <w:rFonts w:ascii="Times New Roman" w:hAnsi="Times New Roman" w:cs="Times New Roman"/>
          <w:sz w:val="28"/>
          <w:szCs w:val="28"/>
        </w:rPr>
        <w:t xml:space="preserve"> г., которым в отношении </w:t>
      </w:r>
      <w:r w:rsidRPr="00814071" w:rsidR="009E3236">
        <w:rPr>
          <w:rFonts w:ascii="Times New Roman" w:hAnsi="Times New Roman" w:cs="Times New Roman"/>
          <w:sz w:val="28"/>
          <w:szCs w:val="28"/>
        </w:rPr>
        <w:t>Авдеева И.В</w:t>
      </w:r>
      <w:r w:rsidRPr="00814071">
        <w:rPr>
          <w:rFonts w:ascii="Times New Roman" w:hAnsi="Times New Roman" w:cs="Times New Roman"/>
          <w:sz w:val="28"/>
          <w:szCs w:val="28"/>
        </w:rPr>
        <w:t xml:space="preserve">. установлен административный надзор </w:t>
      </w:r>
      <w:r w:rsidRPr="00814071" w:rsidR="009E3236">
        <w:rPr>
          <w:rFonts w:ascii="Times New Roman" w:hAnsi="Times New Roman" w:cs="Times New Roman"/>
          <w:sz w:val="28"/>
          <w:szCs w:val="28"/>
        </w:rPr>
        <w:t>с запретом пребывания вне жилого или иного помещения, являющегося  местом жительства или местом пребывания с 22:00 час</w:t>
      </w:r>
      <w:r w:rsidRPr="00814071" w:rsidR="009E3236">
        <w:rPr>
          <w:rFonts w:ascii="Times New Roman" w:hAnsi="Times New Roman" w:cs="Times New Roman"/>
          <w:sz w:val="28"/>
          <w:szCs w:val="28"/>
        </w:rPr>
        <w:t>.д</w:t>
      </w:r>
      <w:r w:rsidRPr="00814071" w:rsidR="009E3236">
        <w:rPr>
          <w:rFonts w:ascii="Times New Roman" w:hAnsi="Times New Roman" w:cs="Times New Roman"/>
          <w:sz w:val="28"/>
          <w:szCs w:val="28"/>
        </w:rPr>
        <w:t>о 06:00 час. следующих  суток;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- заключением 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814071" w:rsidR="009E3236">
        <w:rPr>
          <w:rFonts w:ascii="Times New Roman" w:hAnsi="Times New Roman" w:cs="Times New Roman"/>
          <w:sz w:val="28"/>
          <w:szCs w:val="28"/>
        </w:rPr>
        <w:t>05.07.2017</w:t>
      </w:r>
      <w:r w:rsidRPr="0081407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- </w:t>
      </w:r>
      <w:r w:rsidRPr="00814071" w:rsidR="009E3236">
        <w:rPr>
          <w:rFonts w:ascii="Times New Roman" w:hAnsi="Times New Roman" w:cs="Times New Roman"/>
          <w:sz w:val="28"/>
          <w:szCs w:val="28"/>
        </w:rPr>
        <w:t xml:space="preserve">информационной карточкой на поднадзорное лицо, согласно которой местом жительства Авдеева И.В. является, </w:t>
      </w:r>
      <w:r w:rsidRPr="00814071" w:rsidR="009E3236">
        <w:rPr>
          <w:rFonts w:ascii="Times New Roman" w:hAnsi="Times New Roman" w:cs="Times New Roman"/>
          <w:sz w:val="28"/>
          <w:szCs w:val="28"/>
        </w:rPr>
        <w:t>г</w:t>
      </w:r>
      <w:r w:rsidRPr="00814071" w:rsidR="009E3236">
        <w:rPr>
          <w:rFonts w:ascii="Times New Roman" w:hAnsi="Times New Roman" w:cs="Times New Roman"/>
          <w:sz w:val="28"/>
          <w:szCs w:val="28"/>
        </w:rPr>
        <w:t xml:space="preserve">. Евпатория, ул. </w:t>
      </w:r>
      <w:r w:rsidR="00F53062">
        <w:rPr>
          <w:rFonts w:ascii="Times New Roman" w:hAnsi="Times New Roman" w:cs="Times New Roman"/>
          <w:sz w:val="28"/>
          <w:szCs w:val="28"/>
        </w:rPr>
        <w:t>«иные данные»,</w:t>
      </w:r>
      <w:r w:rsidRPr="00814071" w:rsidR="009E3236">
        <w:rPr>
          <w:rFonts w:ascii="Times New Roman" w:hAnsi="Times New Roman" w:cs="Times New Roman"/>
          <w:sz w:val="28"/>
          <w:szCs w:val="28"/>
        </w:rPr>
        <w:t xml:space="preserve"> </w:t>
      </w:r>
      <w:r w:rsidR="00F53062">
        <w:rPr>
          <w:rFonts w:ascii="Times New Roman" w:hAnsi="Times New Roman" w:cs="Times New Roman"/>
          <w:sz w:val="28"/>
          <w:szCs w:val="28"/>
        </w:rPr>
        <w:t>**</w:t>
      </w:r>
      <w:r w:rsidRPr="00814071" w:rsidR="009E3236">
        <w:rPr>
          <w:rFonts w:ascii="Times New Roman" w:hAnsi="Times New Roman" w:cs="Times New Roman"/>
          <w:sz w:val="28"/>
          <w:szCs w:val="28"/>
        </w:rPr>
        <w:t>;</w:t>
      </w:r>
    </w:p>
    <w:p w:rsidR="009E3236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- актом посещения поднадзорного лица по месту жительства или пребывания от 30.01.2019г., из которого следует, что в период с 01:15 по 01:35 час. Авдеев И.В. отсутствовал по месту жительства по адресу: </w:t>
      </w:r>
      <w:r w:rsidRPr="00814071">
        <w:rPr>
          <w:rFonts w:ascii="Times New Roman" w:hAnsi="Times New Roman" w:cs="Times New Roman"/>
          <w:sz w:val="28"/>
          <w:szCs w:val="28"/>
        </w:rPr>
        <w:t>г</w:t>
      </w:r>
      <w:r w:rsidRPr="00814071">
        <w:rPr>
          <w:rFonts w:ascii="Times New Roman" w:hAnsi="Times New Roman" w:cs="Times New Roman"/>
          <w:sz w:val="28"/>
          <w:szCs w:val="28"/>
        </w:rPr>
        <w:t xml:space="preserve">. Евпатория, ул. </w:t>
      </w:r>
      <w:r w:rsidR="00F53062">
        <w:rPr>
          <w:rFonts w:ascii="Times New Roman" w:hAnsi="Times New Roman" w:cs="Times New Roman"/>
          <w:sz w:val="28"/>
          <w:szCs w:val="28"/>
        </w:rPr>
        <w:t>«иные данные»</w:t>
      </w:r>
      <w:r w:rsidRPr="00814071">
        <w:rPr>
          <w:rFonts w:ascii="Times New Roman" w:hAnsi="Times New Roman" w:cs="Times New Roman"/>
          <w:sz w:val="28"/>
          <w:szCs w:val="28"/>
        </w:rPr>
        <w:t xml:space="preserve">, д. </w:t>
      </w:r>
      <w:r w:rsidR="00F53062">
        <w:rPr>
          <w:rFonts w:ascii="Times New Roman" w:hAnsi="Times New Roman" w:cs="Times New Roman"/>
          <w:sz w:val="28"/>
          <w:szCs w:val="28"/>
        </w:rPr>
        <w:t>**</w:t>
      </w:r>
      <w:r w:rsidRPr="00814071">
        <w:rPr>
          <w:rFonts w:ascii="Times New Roman" w:hAnsi="Times New Roman" w:cs="Times New Roman"/>
          <w:sz w:val="28"/>
          <w:szCs w:val="28"/>
        </w:rPr>
        <w:t>, кв.</w:t>
      </w:r>
      <w:r w:rsidR="00F53062">
        <w:rPr>
          <w:rFonts w:ascii="Times New Roman" w:hAnsi="Times New Roman" w:cs="Times New Roman"/>
          <w:sz w:val="28"/>
          <w:szCs w:val="28"/>
        </w:rPr>
        <w:t xml:space="preserve"> **</w:t>
      </w:r>
      <w:r w:rsidRPr="00814071">
        <w:rPr>
          <w:rFonts w:ascii="Times New Roman" w:hAnsi="Times New Roman" w:cs="Times New Roman"/>
          <w:sz w:val="28"/>
          <w:szCs w:val="28"/>
        </w:rPr>
        <w:t>;</w:t>
      </w:r>
    </w:p>
    <w:p w:rsidR="009E3236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- рапортом полицейского 2-взвода ОРППСП ОМВД России по г. Евпатории</w:t>
      </w:r>
      <w:r w:rsidR="00F53062">
        <w:rPr>
          <w:rFonts w:ascii="Times New Roman" w:hAnsi="Times New Roman" w:cs="Times New Roman"/>
          <w:sz w:val="28"/>
          <w:szCs w:val="28"/>
        </w:rPr>
        <w:t xml:space="preserve"> </w:t>
      </w:r>
      <w:r w:rsidRPr="00814071">
        <w:rPr>
          <w:rFonts w:ascii="Times New Roman" w:hAnsi="Times New Roman" w:cs="Times New Roman"/>
          <w:sz w:val="28"/>
          <w:szCs w:val="28"/>
        </w:rPr>
        <w:t xml:space="preserve"> </w:t>
      </w:r>
      <w:r w:rsidR="00F53062">
        <w:rPr>
          <w:rFonts w:ascii="Times New Roman" w:hAnsi="Times New Roman" w:cs="Times New Roman"/>
          <w:sz w:val="28"/>
          <w:szCs w:val="28"/>
        </w:rPr>
        <w:t>ФИО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  <w:r w:rsidRPr="00814071">
        <w:rPr>
          <w:rFonts w:ascii="Times New Roman" w:hAnsi="Times New Roman" w:cs="Times New Roman"/>
          <w:sz w:val="28"/>
          <w:szCs w:val="28"/>
        </w:rPr>
        <w:t xml:space="preserve">  </w:t>
      </w:r>
      <w:r w:rsidRPr="00814071">
        <w:rPr>
          <w:rFonts w:ascii="Times New Roman" w:hAnsi="Times New Roman" w:cs="Times New Roman"/>
          <w:sz w:val="28"/>
          <w:szCs w:val="28"/>
        </w:rPr>
        <w:t>о</w:t>
      </w:r>
      <w:r w:rsidRPr="00814071">
        <w:rPr>
          <w:rFonts w:ascii="Times New Roman" w:hAnsi="Times New Roman" w:cs="Times New Roman"/>
          <w:sz w:val="28"/>
          <w:szCs w:val="28"/>
        </w:rPr>
        <w:t>т 30.01.2019г.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Представленные документы составлены 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9E3236" w:rsidRPr="00814071" w:rsidP="00581942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Доводы Авдеева И.В. </w:t>
      </w:r>
      <w:r w:rsidRPr="00814071" w:rsid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показания свидетелей </w:t>
      </w:r>
      <w:r w:rsidR="00F53062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Pr="00814071" w:rsid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</w:t>
      </w:r>
      <w:r w:rsidR="00F53062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Pr="00814071" w:rsid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том, что </w:t>
      </w:r>
      <w:r w:rsidRPr="00814071" w:rsidR="00814071">
        <w:rPr>
          <w:rFonts w:ascii="Times New Roman" w:eastAsia="Calibri" w:hAnsi="Times New Roman" w:cs="Times New Roman"/>
          <w:sz w:val="28"/>
          <w:szCs w:val="28"/>
          <w:lang w:eastAsia="en-US"/>
        </w:rPr>
        <w:t>Авдеев И.В.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находился по месту своего проживания, мировой судья расценивает критически, поскольку они противоречат как показаниям полицейского ОМВД РФ по г. Евпатории </w:t>
      </w:r>
      <w:r w:rsidR="00F53062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 и представленным письменными доказательствам, которые согласуются между собой. При этом Авдеев И.В. подтвердил показания полицейского </w:t>
      </w:r>
      <w:r w:rsidR="00F53062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14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тносительно наличия на входной двери дома домофона и поступления звонков на его мобильный телефон. 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</w:t>
      </w:r>
      <w:r w:rsidRPr="00814071">
        <w:rPr>
          <w:rFonts w:ascii="Times New Roman" w:hAnsi="Times New Roman" w:cs="Times New Roman"/>
          <w:sz w:val="28"/>
          <w:szCs w:val="28"/>
        </w:rPr>
        <w:t>положение, считает необходимым назначить наказание в виде административного штрафа</w:t>
      </w:r>
      <w:r w:rsidRPr="00814071" w:rsidR="00581942">
        <w:rPr>
          <w:rFonts w:ascii="Times New Roman" w:hAnsi="Times New Roman" w:cs="Times New Roman"/>
          <w:sz w:val="28"/>
          <w:szCs w:val="28"/>
        </w:rPr>
        <w:t>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14071">
        <w:rPr>
          <w:rFonts w:ascii="Times New Roman" w:hAnsi="Times New Roman" w:cs="Times New Roman"/>
          <w:sz w:val="28"/>
          <w:szCs w:val="28"/>
        </w:rPr>
        <w:t>изложенного</w:t>
      </w:r>
      <w:r w:rsidRPr="00814071">
        <w:rPr>
          <w:rFonts w:ascii="Times New Roman" w:hAnsi="Times New Roman" w:cs="Times New Roman"/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663DB9" w:rsidRPr="00814071" w:rsidP="00581942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ПОСТАНОВИЛ: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b/>
          <w:sz w:val="28"/>
          <w:szCs w:val="28"/>
        </w:rPr>
        <w:t xml:space="preserve">Авдеева Игоря Владимировича </w:t>
      </w:r>
      <w:r w:rsidRPr="00814071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19.24 КоАП Российской Федерации и назначить ему наказание в виде административного штрафа в размере 1000 (одна тысяча) рублей.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4071">
        <w:rPr>
          <w:rFonts w:ascii="Times New Roman" w:hAnsi="Times New Roman" w:cs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63DB9" w:rsidRPr="00814071" w:rsidP="0058194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0" w:lineRule="atLeast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53062">
        <w:rPr>
          <w:rFonts w:ascii="Times New Roman" w:hAnsi="Times New Roman" w:cs="Times New Roman"/>
          <w:sz w:val="28"/>
          <w:szCs w:val="28"/>
        </w:rPr>
        <w:t>«иные данные»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</w:p>
    <w:p w:rsidR="00663DB9" w:rsidRPr="00814071" w:rsidP="0058194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 40 Евпаторийского судебного района (городской округ Евпатория).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4071">
        <w:rPr>
          <w:rFonts w:ascii="Times New Roman" w:hAnsi="Times New Roman" w:cs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63DB9" w:rsidRPr="00814071" w:rsidP="0058194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</w:t>
      </w:r>
      <w:r w:rsidRPr="00814071" w:rsidR="00EC4985">
        <w:rPr>
          <w:rFonts w:ascii="Times New Roman" w:hAnsi="Times New Roman" w:cs="Times New Roman"/>
          <w:sz w:val="28"/>
          <w:szCs w:val="28"/>
        </w:rPr>
        <w:t>е</w:t>
      </w:r>
      <w:r w:rsidRPr="00814071">
        <w:rPr>
          <w:rFonts w:ascii="Times New Roman" w:hAnsi="Times New Roman" w:cs="Times New Roman"/>
          <w:sz w:val="28"/>
          <w:szCs w:val="28"/>
        </w:rPr>
        <w:t xml:space="preserve"> 10 суток в порядке, предусмотренном ст. 30.2 </w:t>
      </w:r>
      <w:r w:rsidRPr="00814071">
        <w:rPr>
          <w:rFonts w:ascii="Times New Roman" w:hAnsi="Times New Roman" w:cs="Times New Roman"/>
          <w:iCs/>
          <w:sz w:val="28"/>
          <w:szCs w:val="28"/>
        </w:rPr>
        <w:t>КоАП РФ</w:t>
      </w:r>
      <w:r w:rsidRPr="00814071">
        <w:rPr>
          <w:rFonts w:ascii="Times New Roman" w:hAnsi="Times New Roman" w:cs="Times New Roman"/>
          <w:sz w:val="28"/>
          <w:szCs w:val="28"/>
        </w:rPr>
        <w:t>.</w:t>
      </w:r>
    </w:p>
    <w:p w:rsidR="00663DB9" w:rsidRPr="00814071" w:rsidP="00581942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63DB9" w:rsidRPr="00814071" w:rsidP="005819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="00F530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4071">
        <w:rPr>
          <w:rFonts w:ascii="Times New Roman" w:hAnsi="Times New Roman" w:cs="Times New Roman"/>
          <w:sz w:val="28"/>
          <w:szCs w:val="28"/>
        </w:rPr>
        <w:t xml:space="preserve">                           А. Э. </w:t>
      </w:r>
      <w:r w:rsidRPr="00814071">
        <w:rPr>
          <w:rFonts w:ascii="Times New Roman" w:hAnsi="Times New Roman" w:cs="Times New Roman"/>
          <w:sz w:val="28"/>
          <w:szCs w:val="28"/>
        </w:rPr>
        <w:t>Аметова</w:t>
      </w:r>
    </w:p>
    <w:p w:rsidR="00F53062" w:rsidP="00F53062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942" w:rsidP="00F53062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F53062" w:rsidRPr="00814071" w:rsidP="00F53062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4985" w:rsidRPr="00814071" w:rsidP="005819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А.Э. </w:t>
      </w:r>
      <w:r w:rsidRPr="00814071">
        <w:rPr>
          <w:rFonts w:ascii="Times New Roman" w:hAnsi="Times New Roman" w:cs="Times New Roman"/>
          <w:sz w:val="28"/>
          <w:szCs w:val="28"/>
        </w:rPr>
        <w:t>Аметова</w:t>
      </w:r>
    </w:p>
    <w:sectPr w:rsidSect="008140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>
    <w:useFELayout/>
  </w:compat>
  <w:rsids>
    <w:rsidRoot w:val="00663DB9"/>
    <w:rsid w:val="00581942"/>
    <w:rsid w:val="00631B9A"/>
    <w:rsid w:val="00663DB9"/>
    <w:rsid w:val="006F5E58"/>
    <w:rsid w:val="00756BBD"/>
    <w:rsid w:val="00814071"/>
    <w:rsid w:val="009E3236"/>
    <w:rsid w:val="00A00449"/>
    <w:rsid w:val="00C91280"/>
    <w:rsid w:val="00DC49C4"/>
    <w:rsid w:val="00EC4985"/>
    <w:rsid w:val="00F530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63DB9"/>
    <w:rPr>
      <w:rFonts w:ascii="Times New Roman" w:hAnsi="Times New Roman" w:cs="Times New Roman" w:hint="default"/>
      <w:sz w:val="26"/>
      <w:szCs w:val="26"/>
    </w:rPr>
  </w:style>
  <w:style w:type="character" w:customStyle="1" w:styleId="s11">
    <w:name w:val="s11"/>
    <w:rsid w:val="00EC498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