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69FF" w:rsidRPr="004909D5" w:rsidP="007D2C8C">
      <w:pPr>
        <w:pStyle w:val="PlainText"/>
        <w:jc w:val="right"/>
        <w:rPr>
          <w:rFonts w:ascii="Times New Roman" w:hAnsi="Times New Roman"/>
          <w:sz w:val="24"/>
          <w:szCs w:val="23"/>
        </w:rPr>
      </w:pPr>
      <w:r w:rsidRPr="004909D5">
        <w:rPr>
          <w:rFonts w:ascii="Times New Roman" w:hAnsi="Times New Roman"/>
          <w:sz w:val="24"/>
          <w:szCs w:val="23"/>
        </w:rPr>
        <w:t xml:space="preserve">                      </w:t>
      </w:r>
      <w:r w:rsidRPr="004909D5">
        <w:rPr>
          <w:rFonts w:ascii="Times New Roman" w:hAnsi="Times New Roman"/>
          <w:sz w:val="24"/>
          <w:szCs w:val="23"/>
          <w:lang w:val="uk-UA"/>
        </w:rPr>
        <w:t xml:space="preserve">Дело </w:t>
      </w:r>
      <w:r w:rsidRPr="004909D5" w:rsidR="009008F2">
        <w:rPr>
          <w:rFonts w:ascii="Times New Roman" w:hAnsi="Times New Roman"/>
          <w:sz w:val="24"/>
          <w:szCs w:val="23"/>
          <w:lang w:val="uk-UA"/>
        </w:rPr>
        <w:t xml:space="preserve">№ </w:t>
      </w:r>
      <w:r w:rsidRPr="004909D5">
        <w:rPr>
          <w:rFonts w:ascii="Times New Roman" w:hAnsi="Times New Roman"/>
          <w:sz w:val="24"/>
          <w:szCs w:val="23"/>
          <w:lang w:val="uk-UA"/>
        </w:rPr>
        <w:t>5-</w:t>
      </w:r>
      <w:r w:rsidRPr="004909D5" w:rsidR="00320EE9">
        <w:rPr>
          <w:rFonts w:ascii="Times New Roman" w:hAnsi="Times New Roman"/>
          <w:sz w:val="24"/>
          <w:szCs w:val="23"/>
        </w:rPr>
        <w:t>40-</w:t>
      </w:r>
      <w:r w:rsidRPr="004909D5" w:rsidR="008536E6">
        <w:rPr>
          <w:rFonts w:ascii="Times New Roman" w:hAnsi="Times New Roman"/>
          <w:sz w:val="24"/>
          <w:szCs w:val="23"/>
        </w:rPr>
        <w:t>20</w:t>
      </w:r>
      <w:r w:rsidRPr="004909D5" w:rsidR="00AA1BC1">
        <w:rPr>
          <w:rFonts w:ascii="Times New Roman" w:hAnsi="Times New Roman"/>
          <w:sz w:val="24"/>
          <w:szCs w:val="23"/>
        </w:rPr>
        <w:t>9</w:t>
      </w:r>
      <w:r w:rsidRPr="004909D5">
        <w:rPr>
          <w:rFonts w:ascii="Times New Roman" w:hAnsi="Times New Roman"/>
          <w:sz w:val="24"/>
          <w:szCs w:val="23"/>
          <w:lang w:val="uk-UA"/>
        </w:rPr>
        <w:t>/20</w:t>
      </w:r>
      <w:r w:rsidRPr="004909D5" w:rsidR="00851960">
        <w:rPr>
          <w:rFonts w:ascii="Times New Roman" w:hAnsi="Times New Roman"/>
          <w:sz w:val="24"/>
          <w:szCs w:val="23"/>
          <w:lang w:val="uk-UA"/>
        </w:rPr>
        <w:t>20</w:t>
      </w:r>
    </w:p>
    <w:p w:rsidR="00167473" w:rsidRPr="004909D5" w:rsidP="00167473">
      <w:pPr>
        <w:pStyle w:val="PlainText"/>
        <w:jc w:val="center"/>
        <w:rPr>
          <w:rFonts w:ascii="Times New Roman" w:hAnsi="Times New Roman"/>
          <w:b/>
          <w:sz w:val="24"/>
          <w:szCs w:val="23"/>
          <w:lang w:val="uk-UA"/>
        </w:rPr>
      </w:pPr>
      <w:r w:rsidRPr="004909D5">
        <w:rPr>
          <w:rFonts w:ascii="Times New Roman" w:hAnsi="Times New Roman"/>
          <w:b/>
          <w:sz w:val="24"/>
          <w:szCs w:val="23"/>
          <w:lang w:val="uk-UA"/>
        </w:rPr>
        <w:t xml:space="preserve">ПОСТАНОВЛЕНИЕ </w:t>
      </w:r>
    </w:p>
    <w:p w:rsidR="001069FF" w:rsidRPr="004909D5" w:rsidP="00167473">
      <w:pPr>
        <w:pStyle w:val="PlainText"/>
        <w:jc w:val="center"/>
        <w:rPr>
          <w:rFonts w:ascii="Times New Roman" w:hAnsi="Times New Roman"/>
          <w:b/>
          <w:sz w:val="24"/>
          <w:szCs w:val="23"/>
          <w:lang w:val="uk-UA"/>
        </w:rPr>
      </w:pPr>
    </w:p>
    <w:p w:rsidR="00F4360F" w:rsidRPr="004909D5" w:rsidP="0009233C">
      <w:pPr>
        <w:ind w:firstLine="708"/>
        <w:jc w:val="both"/>
        <w:rPr>
          <w:szCs w:val="23"/>
        </w:rPr>
      </w:pPr>
      <w:r w:rsidRPr="004909D5">
        <w:rPr>
          <w:szCs w:val="23"/>
        </w:rPr>
        <w:t>21 июля</w:t>
      </w:r>
      <w:r w:rsidRPr="004909D5" w:rsidR="0009233C">
        <w:rPr>
          <w:szCs w:val="23"/>
        </w:rPr>
        <w:t xml:space="preserve"> </w:t>
      </w:r>
      <w:r w:rsidRPr="004909D5" w:rsidR="00E86846">
        <w:rPr>
          <w:szCs w:val="23"/>
          <w:lang w:val="uk-UA"/>
        </w:rPr>
        <w:t>20</w:t>
      </w:r>
      <w:r w:rsidRPr="004909D5" w:rsidR="00851960">
        <w:rPr>
          <w:szCs w:val="23"/>
          <w:lang w:val="uk-UA"/>
        </w:rPr>
        <w:t>20</w:t>
      </w:r>
      <w:r w:rsidRPr="004909D5" w:rsidR="005C51FB">
        <w:rPr>
          <w:szCs w:val="23"/>
          <w:lang w:val="uk-UA"/>
        </w:rPr>
        <w:t xml:space="preserve"> года          </w:t>
      </w:r>
      <w:r w:rsidRPr="004909D5" w:rsidR="00A234E9">
        <w:rPr>
          <w:szCs w:val="23"/>
          <w:lang w:val="uk-UA"/>
        </w:rPr>
        <w:t xml:space="preserve">   </w:t>
      </w:r>
      <w:r w:rsidRPr="004909D5" w:rsidR="0009233C">
        <w:rPr>
          <w:szCs w:val="23"/>
          <w:lang w:val="uk-UA"/>
        </w:rPr>
        <w:t xml:space="preserve">   </w:t>
      </w:r>
      <w:r w:rsidRPr="004909D5" w:rsidR="00353764">
        <w:rPr>
          <w:szCs w:val="23"/>
          <w:lang w:val="uk-UA"/>
        </w:rPr>
        <w:t xml:space="preserve">      </w:t>
      </w:r>
      <w:r w:rsidRPr="004909D5" w:rsidR="0023271E">
        <w:rPr>
          <w:szCs w:val="23"/>
          <w:lang w:val="uk-UA"/>
        </w:rPr>
        <w:t xml:space="preserve">    </w:t>
      </w:r>
      <w:r w:rsidRPr="004909D5">
        <w:rPr>
          <w:szCs w:val="23"/>
          <w:lang w:val="uk-UA"/>
        </w:rPr>
        <w:t xml:space="preserve">     </w:t>
      </w:r>
      <w:r w:rsidRPr="004909D5" w:rsidR="00D80748">
        <w:rPr>
          <w:szCs w:val="23"/>
          <w:lang w:val="uk-UA"/>
        </w:rPr>
        <w:t xml:space="preserve"> </w:t>
      </w:r>
      <w:r w:rsidRPr="004909D5" w:rsidR="00BB4AE3">
        <w:rPr>
          <w:szCs w:val="23"/>
          <w:lang w:val="uk-UA"/>
        </w:rPr>
        <w:t xml:space="preserve">   </w:t>
      </w:r>
      <w:r w:rsidRPr="004909D5" w:rsidR="00C33780">
        <w:rPr>
          <w:szCs w:val="23"/>
          <w:lang w:val="uk-UA"/>
        </w:rPr>
        <w:t xml:space="preserve">  </w:t>
      </w:r>
      <w:r w:rsidRPr="004909D5" w:rsidR="00D80748">
        <w:rPr>
          <w:szCs w:val="23"/>
          <w:lang w:val="uk-UA"/>
        </w:rPr>
        <w:t xml:space="preserve">   </w:t>
      </w:r>
      <w:r w:rsidRPr="004909D5" w:rsidR="00764DE6">
        <w:rPr>
          <w:szCs w:val="23"/>
          <w:lang w:val="uk-UA"/>
        </w:rPr>
        <w:t xml:space="preserve">  </w:t>
      </w:r>
      <w:r w:rsidRPr="004909D5" w:rsidR="00EF57FA">
        <w:rPr>
          <w:szCs w:val="23"/>
        </w:rPr>
        <w:t>г. Евпатория</w:t>
      </w:r>
      <w:r w:rsidRPr="004909D5" w:rsidR="006F60D9">
        <w:rPr>
          <w:szCs w:val="23"/>
        </w:rPr>
        <w:t xml:space="preserve"> пр</w:t>
      </w:r>
      <w:r w:rsidRPr="004909D5" w:rsidR="00BB4AE3">
        <w:rPr>
          <w:szCs w:val="23"/>
        </w:rPr>
        <w:t>-</w:t>
      </w:r>
      <w:r w:rsidRPr="004909D5" w:rsidR="006F60D9">
        <w:rPr>
          <w:szCs w:val="23"/>
        </w:rPr>
        <w:t>т Лен</w:t>
      </w:r>
      <w:r w:rsidRPr="004909D5" w:rsidR="006F60D9">
        <w:rPr>
          <w:szCs w:val="23"/>
        </w:rPr>
        <w:t>и</w:t>
      </w:r>
      <w:r w:rsidRPr="004909D5" w:rsidR="006F60D9">
        <w:rPr>
          <w:szCs w:val="23"/>
        </w:rPr>
        <w:t>на,</w:t>
      </w:r>
      <w:r w:rsidRPr="004909D5" w:rsidR="00320EE9">
        <w:rPr>
          <w:szCs w:val="23"/>
        </w:rPr>
        <w:t>5</w:t>
      </w:r>
      <w:r w:rsidRPr="004909D5" w:rsidR="009C2A46">
        <w:rPr>
          <w:szCs w:val="23"/>
        </w:rPr>
        <w:t>1</w:t>
      </w:r>
      <w:r w:rsidRPr="004909D5" w:rsidR="00320EE9">
        <w:rPr>
          <w:szCs w:val="23"/>
        </w:rPr>
        <w:t>/5</w:t>
      </w:r>
      <w:r w:rsidRPr="004909D5" w:rsidR="009C2A46">
        <w:rPr>
          <w:szCs w:val="23"/>
        </w:rPr>
        <w:t>0</w:t>
      </w:r>
    </w:p>
    <w:p w:rsidR="008536E6" w:rsidRPr="004909D5" w:rsidP="008536E6">
      <w:pPr>
        <w:spacing w:line="240" w:lineRule="atLeast"/>
        <w:ind w:right="-39" w:firstLine="567"/>
        <w:jc w:val="both"/>
        <w:rPr>
          <w:szCs w:val="23"/>
        </w:rPr>
      </w:pPr>
      <w:r w:rsidRPr="004909D5">
        <w:rPr>
          <w:szCs w:val="23"/>
        </w:rPr>
        <w:t xml:space="preserve">Мировой судья судебного участка №40 Евпаторийского судебного района </w:t>
      </w:r>
      <w:r w:rsidRPr="004909D5" w:rsidR="000E7C6B">
        <w:rPr>
          <w:szCs w:val="23"/>
        </w:rPr>
        <w:t>(городской округ Евпатория)</w:t>
      </w:r>
      <w:r w:rsidRPr="004909D5">
        <w:rPr>
          <w:szCs w:val="23"/>
        </w:rPr>
        <w:t xml:space="preserve"> </w:t>
      </w:r>
      <w:r w:rsidRPr="004909D5" w:rsidR="00BB4AE3">
        <w:rPr>
          <w:szCs w:val="23"/>
        </w:rPr>
        <w:t xml:space="preserve">Республики Крым </w:t>
      </w:r>
      <w:r w:rsidRPr="004909D5">
        <w:rPr>
          <w:szCs w:val="23"/>
        </w:rPr>
        <w:t>Аметова Алиме Энверовна</w:t>
      </w:r>
      <w:r w:rsidRPr="004909D5" w:rsidR="00A977A7">
        <w:rPr>
          <w:szCs w:val="23"/>
        </w:rPr>
        <w:t>,</w:t>
      </w:r>
      <w:r w:rsidRPr="004909D5" w:rsidR="0018193D">
        <w:rPr>
          <w:szCs w:val="23"/>
        </w:rPr>
        <w:t xml:space="preserve"> </w:t>
      </w:r>
      <w:r w:rsidRPr="004909D5" w:rsidR="00167473">
        <w:rPr>
          <w:szCs w:val="23"/>
        </w:rPr>
        <w:t xml:space="preserve">рассмотрев </w:t>
      </w:r>
      <w:r w:rsidRPr="004909D5" w:rsidR="005E5501">
        <w:rPr>
          <w:szCs w:val="23"/>
        </w:rPr>
        <w:t>дело</w:t>
      </w:r>
      <w:r w:rsidRPr="004909D5" w:rsidR="00167473">
        <w:rPr>
          <w:szCs w:val="23"/>
        </w:rPr>
        <w:t xml:space="preserve"> об админ</w:t>
      </w:r>
      <w:r w:rsidRPr="004909D5" w:rsidR="00167473">
        <w:rPr>
          <w:szCs w:val="23"/>
        </w:rPr>
        <w:t>и</w:t>
      </w:r>
      <w:r w:rsidRPr="004909D5" w:rsidR="00167473">
        <w:rPr>
          <w:szCs w:val="23"/>
        </w:rPr>
        <w:t>стративном правонарушении, поступи</w:t>
      </w:r>
      <w:r w:rsidRPr="004909D5" w:rsidR="00BA0B32">
        <w:rPr>
          <w:szCs w:val="23"/>
        </w:rPr>
        <w:t>вш</w:t>
      </w:r>
      <w:r w:rsidRPr="004909D5" w:rsidR="0033176B">
        <w:rPr>
          <w:szCs w:val="23"/>
        </w:rPr>
        <w:t>ее</w:t>
      </w:r>
      <w:r w:rsidRPr="004909D5" w:rsidR="00BA0B32">
        <w:rPr>
          <w:szCs w:val="23"/>
        </w:rPr>
        <w:t xml:space="preserve"> </w:t>
      </w:r>
      <w:r w:rsidRPr="004909D5" w:rsidR="00D46C8C">
        <w:rPr>
          <w:szCs w:val="23"/>
        </w:rPr>
        <w:t xml:space="preserve">из </w:t>
      </w:r>
      <w:r w:rsidRPr="004909D5">
        <w:rPr>
          <w:szCs w:val="23"/>
        </w:rPr>
        <w:t>Управления Роскомнадзора по Республике Крым и городу Севастополю о пр</w:t>
      </w:r>
      <w:r w:rsidRPr="004909D5">
        <w:rPr>
          <w:szCs w:val="23"/>
        </w:rPr>
        <w:t>и</w:t>
      </w:r>
      <w:r w:rsidRPr="004909D5">
        <w:rPr>
          <w:szCs w:val="23"/>
        </w:rPr>
        <w:t xml:space="preserve">влечении к административной ответственности </w:t>
      </w:r>
    </w:p>
    <w:p w:rsidR="00167473" w:rsidRPr="004909D5" w:rsidP="008536E6">
      <w:pPr>
        <w:ind w:firstLine="708"/>
        <w:jc w:val="both"/>
        <w:rPr>
          <w:szCs w:val="23"/>
        </w:rPr>
      </w:pPr>
      <w:r w:rsidRPr="004909D5">
        <w:rPr>
          <w:b/>
          <w:szCs w:val="23"/>
        </w:rPr>
        <w:t>Глозман Юрия Вячеславовича</w:t>
      </w:r>
      <w:r w:rsidRPr="004909D5">
        <w:rPr>
          <w:szCs w:val="23"/>
        </w:rPr>
        <w:t xml:space="preserve">, </w:t>
      </w:r>
      <w:r w:rsidRPr="004909D5" w:rsidR="004909D5">
        <w:rPr>
          <w:color w:val="7030A0"/>
          <w:szCs w:val="28"/>
        </w:rPr>
        <w:t>***</w:t>
      </w:r>
      <w:r w:rsidRPr="004909D5" w:rsidR="0096687A">
        <w:rPr>
          <w:szCs w:val="23"/>
        </w:rPr>
        <w:t>,</w:t>
      </w:r>
    </w:p>
    <w:p w:rsidR="005E5501" w:rsidRPr="004909D5" w:rsidP="00740228">
      <w:pPr>
        <w:ind w:firstLine="708"/>
        <w:jc w:val="both"/>
        <w:rPr>
          <w:szCs w:val="23"/>
        </w:rPr>
      </w:pPr>
      <w:r w:rsidRPr="004909D5">
        <w:rPr>
          <w:szCs w:val="23"/>
        </w:rPr>
        <w:t>по ч.</w:t>
      </w:r>
      <w:r w:rsidRPr="004909D5" w:rsidR="008536E6">
        <w:rPr>
          <w:szCs w:val="23"/>
        </w:rPr>
        <w:t>3</w:t>
      </w:r>
      <w:r w:rsidRPr="004909D5">
        <w:rPr>
          <w:szCs w:val="23"/>
        </w:rPr>
        <w:t xml:space="preserve"> ст. </w:t>
      </w:r>
      <w:r w:rsidRPr="004909D5" w:rsidR="001B097F">
        <w:rPr>
          <w:szCs w:val="23"/>
        </w:rPr>
        <w:t>14.1</w:t>
      </w:r>
      <w:r w:rsidRPr="004909D5">
        <w:rPr>
          <w:szCs w:val="23"/>
        </w:rPr>
        <w:t xml:space="preserve"> КоАП РФ</w:t>
      </w:r>
      <w:r w:rsidRPr="004909D5" w:rsidR="00FD0133">
        <w:rPr>
          <w:szCs w:val="23"/>
        </w:rPr>
        <w:t>,</w:t>
      </w:r>
    </w:p>
    <w:p w:rsidR="00F4360F" w:rsidRPr="004909D5" w:rsidP="0009233C">
      <w:pPr>
        <w:jc w:val="center"/>
        <w:rPr>
          <w:szCs w:val="23"/>
        </w:rPr>
      </w:pPr>
      <w:r w:rsidRPr="004909D5">
        <w:rPr>
          <w:szCs w:val="23"/>
        </w:rPr>
        <w:t>УСТАНОВИЛ</w:t>
      </w:r>
      <w:r w:rsidRPr="004909D5" w:rsidR="00167473">
        <w:rPr>
          <w:szCs w:val="23"/>
        </w:rPr>
        <w:t>:</w:t>
      </w:r>
    </w:p>
    <w:p w:rsidR="002571DD" w:rsidRPr="004909D5" w:rsidP="006104C6">
      <w:pPr>
        <w:jc w:val="both"/>
        <w:rPr>
          <w:szCs w:val="23"/>
        </w:rPr>
      </w:pPr>
      <w:r w:rsidRPr="004909D5">
        <w:rPr>
          <w:szCs w:val="23"/>
        </w:rPr>
        <w:tab/>
      </w:r>
      <w:r w:rsidRPr="004909D5" w:rsidR="004909D5">
        <w:rPr>
          <w:color w:val="7030A0"/>
          <w:szCs w:val="28"/>
        </w:rPr>
        <w:t>***</w:t>
      </w:r>
      <w:r w:rsidRPr="004909D5" w:rsidR="000E7C6B">
        <w:rPr>
          <w:szCs w:val="23"/>
        </w:rPr>
        <w:t xml:space="preserve">г. в </w:t>
      </w:r>
      <w:r w:rsidRPr="004909D5" w:rsidR="004909D5">
        <w:rPr>
          <w:color w:val="7030A0"/>
          <w:szCs w:val="28"/>
        </w:rPr>
        <w:t>***</w:t>
      </w:r>
      <w:r w:rsidRPr="004909D5" w:rsidR="000E7C6B">
        <w:rPr>
          <w:szCs w:val="23"/>
        </w:rPr>
        <w:t xml:space="preserve">час. </w:t>
      </w:r>
      <w:r w:rsidRPr="004909D5" w:rsidR="005C0E60">
        <w:rPr>
          <w:szCs w:val="23"/>
        </w:rPr>
        <w:t xml:space="preserve">Глозман Ю.В., являясь </w:t>
      </w:r>
      <w:r w:rsidRPr="004909D5" w:rsidR="004909D5">
        <w:rPr>
          <w:color w:val="7030A0"/>
          <w:szCs w:val="28"/>
        </w:rPr>
        <w:t>***</w:t>
      </w:r>
      <w:r w:rsidRPr="004909D5" w:rsidR="004909D5">
        <w:rPr>
          <w:szCs w:val="23"/>
        </w:rPr>
        <w:t xml:space="preserve"> </w:t>
      </w:r>
      <w:r w:rsidRPr="004909D5" w:rsidR="005C0E60">
        <w:rPr>
          <w:szCs w:val="23"/>
        </w:rPr>
        <w:t>«</w:t>
      </w:r>
      <w:r w:rsidRPr="004909D5" w:rsidR="004909D5">
        <w:rPr>
          <w:color w:val="7030A0"/>
          <w:szCs w:val="28"/>
        </w:rPr>
        <w:t>***</w:t>
      </w:r>
      <w:r w:rsidRPr="004909D5" w:rsidR="005C0E60">
        <w:rPr>
          <w:szCs w:val="23"/>
        </w:rPr>
        <w:t xml:space="preserve">», </w:t>
      </w:r>
      <w:r w:rsidRPr="004909D5" w:rsidR="00A92670">
        <w:rPr>
          <w:szCs w:val="23"/>
        </w:rPr>
        <w:t xml:space="preserve"> при осуществлении деятельности по  лицензии Роскомнадзора №1</w:t>
      </w:r>
      <w:r w:rsidRPr="004909D5" w:rsidR="004909D5">
        <w:rPr>
          <w:color w:val="7030A0"/>
          <w:szCs w:val="28"/>
        </w:rPr>
        <w:t>***</w:t>
      </w:r>
      <w:r w:rsidRPr="004909D5" w:rsidR="00A92670">
        <w:rPr>
          <w:szCs w:val="23"/>
        </w:rPr>
        <w:t xml:space="preserve"> допустил нарушение, </w:t>
      </w:r>
      <w:r w:rsidRPr="004909D5" w:rsidR="005C0E60">
        <w:rPr>
          <w:szCs w:val="23"/>
        </w:rPr>
        <w:t>выр</w:t>
      </w:r>
      <w:r w:rsidRPr="004909D5" w:rsidR="005C0E60">
        <w:rPr>
          <w:szCs w:val="23"/>
        </w:rPr>
        <w:t>а</w:t>
      </w:r>
      <w:r w:rsidRPr="004909D5" w:rsidR="005C0E60">
        <w:rPr>
          <w:szCs w:val="23"/>
        </w:rPr>
        <w:t xml:space="preserve">зившееся в не непредставлении в установленные сроки в Федеральное агентство связи сведений о базе расчета обязательных отчислений в резерв универсального обслуживания за </w:t>
      </w:r>
      <w:r w:rsidRPr="004909D5" w:rsidR="004909D5">
        <w:rPr>
          <w:color w:val="7030A0"/>
          <w:szCs w:val="28"/>
        </w:rPr>
        <w:t>***</w:t>
      </w:r>
      <w:r w:rsidRPr="004909D5" w:rsidR="005C0E60">
        <w:rPr>
          <w:szCs w:val="23"/>
        </w:rPr>
        <w:t>. при оказании услуг связи в сети связи общего пользования</w:t>
      </w:r>
      <w:r w:rsidRPr="004909D5">
        <w:rPr>
          <w:szCs w:val="23"/>
        </w:rPr>
        <w:t xml:space="preserve">. </w:t>
      </w:r>
    </w:p>
    <w:p w:rsidR="00F86AAF" w:rsidRPr="004909D5" w:rsidP="00F86AAF">
      <w:pPr>
        <w:ind w:firstLine="708"/>
        <w:jc w:val="both"/>
        <w:rPr>
          <w:szCs w:val="23"/>
        </w:rPr>
      </w:pPr>
      <w:r w:rsidRPr="004909D5">
        <w:rPr>
          <w:szCs w:val="23"/>
        </w:rPr>
        <w:t>Информация о направлении сведений на бумажном носителе, а также через раздел «Личный кабинет оператора связи» на официальном сайте, о базе расчета обязательных о</w:t>
      </w:r>
      <w:r w:rsidRPr="004909D5">
        <w:rPr>
          <w:szCs w:val="23"/>
        </w:rPr>
        <w:t>т</w:t>
      </w:r>
      <w:r w:rsidRPr="004909D5">
        <w:rPr>
          <w:szCs w:val="23"/>
        </w:rPr>
        <w:t>числений (неналоговых платежей) в резерв универсального обслуживания в Управлении Ф</w:t>
      </w:r>
      <w:r w:rsidRPr="004909D5">
        <w:rPr>
          <w:szCs w:val="23"/>
        </w:rPr>
        <w:t>е</w:t>
      </w:r>
      <w:r w:rsidRPr="004909D5">
        <w:rPr>
          <w:szCs w:val="23"/>
        </w:rPr>
        <w:t>деральной службы по надзору в сфере связи, информационных технологий и массовых ко</w:t>
      </w:r>
      <w:r w:rsidRPr="004909D5">
        <w:rPr>
          <w:szCs w:val="23"/>
        </w:rPr>
        <w:t>м</w:t>
      </w:r>
      <w:r w:rsidRPr="004909D5">
        <w:rPr>
          <w:szCs w:val="23"/>
        </w:rPr>
        <w:t xml:space="preserve">муникаций по Республике Крым и г. Севастополь  по состоянию на </w:t>
      </w:r>
      <w:r w:rsidRPr="004909D5" w:rsidR="004909D5">
        <w:rPr>
          <w:color w:val="7030A0"/>
          <w:szCs w:val="28"/>
        </w:rPr>
        <w:t>***</w:t>
      </w:r>
      <w:r w:rsidRPr="004909D5">
        <w:rPr>
          <w:szCs w:val="23"/>
        </w:rPr>
        <w:t>г. отсутств</w:t>
      </w:r>
      <w:r w:rsidRPr="004909D5">
        <w:rPr>
          <w:szCs w:val="23"/>
        </w:rPr>
        <w:t>у</w:t>
      </w:r>
      <w:r w:rsidRPr="004909D5">
        <w:rPr>
          <w:szCs w:val="23"/>
        </w:rPr>
        <w:t>ют.</w:t>
      </w:r>
    </w:p>
    <w:p w:rsidR="00F86AAF" w:rsidRPr="004909D5" w:rsidP="006104C6">
      <w:pPr>
        <w:jc w:val="both"/>
        <w:rPr>
          <w:szCs w:val="23"/>
        </w:rPr>
      </w:pPr>
      <w:r w:rsidRPr="004909D5">
        <w:rPr>
          <w:szCs w:val="23"/>
        </w:rPr>
        <w:t xml:space="preserve"> </w:t>
      </w:r>
      <w:r w:rsidRPr="004909D5" w:rsidR="002571DD">
        <w:rPr>
          <w:szCs w:val="23"/>
        </w:rPr>
        <w:tab/>
        <w:t>В</w:t>
      </w:r>
      <w:r w:rsidRPr="004909D5">
        <w:rPr>
          <w:szCs w:val="23"/>
        </w:rPr>
        <w:t xml:space="preserve"> соответствии с Указом Президента Российской Федерации от 25.03.2020г. №206 «Об объявлении в </w:t>
      </w:r>
      <w:r w:rsidRPr="004909D5" w:rsidR="00F62F04">
        <w:rPr>
          <w:szCs w:val="23"/>
        </w:rPr>
        <w:t>Российской</w:t>
      </w:r>
      <w:r w:rsidRPr="004909D5">
        <w:rPr>
          <w:szCs w:val="23"/>
        </w:rPr>
        <w:t xml:space="preserve"> Федерации нерабочих дней» на территории Российской Фед</w:t>
      </w:r>
      <w:r w:rsidRPr="004909D5">
        <w:rPr>
          <w:szCs w:val="23"/>
        </w:rPr>
        <w:t>е</w:t>
      </w:r>
      <w:r w:rsidRPr="004909D5">
        <w:rPr>
          <w:szCs w:val="23"/>
        </w:rPr>
        <w:t>рации установлены с 30.03.2020г. по 03.04.2020г. нерабочие дни с сохранением</w:t>
      </w:r>
      <w:r w:rsidRPr="004909D5" w:rsidR="00F62F04">
        <w:rPr>
          <w:szCs w:val="23"/>
        </w:rPr>
        <w:t xml:space="preserve"> за работн</w:t>
      </w:r>
      <w:r w:rsidRPr="004909D5" w:rsidR="00F62F04">
        <w:rPr>
          <w:szCs w:val="23"/>
        </w:rPr>
        <w:t>и</w:t>
      </w:r>
      <w:r w:rsidRPr="004909D5" w:rsidR="00F62F04">
        <w:rPr>
          <w:szCs w:val="23"/>
        </w:rPr>
        <w:t>ками зарабо</w:t>
      </w:r>
      <w:r w:rsidRPr="004909D5" w:rsidR="00F62F04">
        <w:rPr>
          <w:szCs w:val="23"/>
        </w:rPr>
        <w:t>т</w:t>
      </w:r>
      <w:r w:rsidRPr="004909D5" w:rsidR="00F62F04">
        <w:rPr>
          <w:szCs w:val="23"/>
        </w:rPr>
        <w:t>ной платы, и от 02.04.2020г. №239 «О мерах по обеспечению санитарно-эпидемиологического благополучия населения на территории Российской Ф</w:t>
      </w:r>
      <w:r w:rsidRPr="004909D5" w:rsidR="00F62F04">
        <w:rPr>
          <w:szCs w:val="23"/>
        </w:rPr>
        <w:t>е</w:t>
      </w:r>
      <w:r w:rsidRPr="004909D5" w:rsidR="00F62F04">
        <w:rPr>
          <w:szCs w:val="23"/>
        </w:rPr>
        <w:t xml:space="preserve">дерации в связи с распространением </w:t>
      </w:r>
      <w:r w:rsidRPr="004909D5">
        <w:rPr>
          <w:szCs w:val="23"/>
        </w:rPr>
        <w:t xml:space="preserve"> </w:t>
      </w:r>
      <w:r w:rsidRPr="004909D5" w:rsidR="00F62F04">
        <w:rPr>
          <w:szCs w:val="23"/>
        </w:rPr>
        <w:t>новой корон</w:t>
      </w:r>
      <w:r w:rsidRPr="004909D5" w:rsidR="002571DD">
        <w:rPr>
          <w:szCs w:val="23"/>
        </w:rPr>
        <w:t>а</w:t>
      </w:r>
      <w:r w:rsidRPr="004909D5" w:rsidR="00F62F04">
        <w:rPr>
          <w:szCs w:val="23"/>
        </w:rPr>
        <w:t>вирусной инфекции (</w:t>
      </w:r>
      <w:r w:rsidRPr="004909D5" w:rsidR="00F62F04">
        <w:rPr>
          <w:szCs w:val="23"/>
          <w:lang w:val="en-US"/>
        </w:rPr>
        <w:t>COVID</w:t>
      </w:r>
      <w:r w:rsidRPr="004909D5" w:rsidR="00F62F04">
        <w:rPr>
          <w:szCs w:val="23"/>
        </w:rPr>
        <w:t>-19)» установлены с 04.04.2020г.  по 30.04.2020г. включительно нерабочие дни с сохранением за работниками з</w:t>
      </w:r>
      <w:r w:rsidRPr="004909D5" w:rsidR="00F62F04">
        <w:rPr>
          <w:szCs w:val="23"/>
        </w:rPr>
        <w:t>а</w:t>
      </w:r>
      <w:r w:rsidRPr="004909D5" w:rsidR="00F62F04">
        <w:rPr>
          <w:szCs w:val="23"/>
        </w:rPr>
        <w:t>работной платы.</w:t>
      </w:r>
      <w:r w:rsidRPr="004909D5" w:rsidR="002571DD">
        <w:rPr>
          <w:szCs w:val="23"/>
        </w:rPr>
        <w:t xml:space="preserve"> А также от 28.04.2020г. №294 «О продолжении действия мер по обеспеч</w:t>
      </w:r>
      <w:r w:rsidRPr="004909D5" w:rsidR="002571DD">
        <w:rPr>
          <w:szCs w:val="23"/>
        </w:rPr>
        <w:t>е</w:t>
      </w:r>
      <w:r w:rsidRPr="004909D5" w:rsidR="002571DD">
        <w:rPr>
          <w:szCs w:val="23"/>
        </w:rPr>
        <w:t>нию санитарно-эпидемиологического  благополучия населения на территории Российской Федерации в связи с  распространением новой коронавирусной инфекции (COVID-19)» уст</w:t>
      </w:r>
      <w:r w:rsidRPr="004909D5" w:rsidR="002571DD">
        <w:rPr>
          <w:szCs w:val="23"/>
        </w:rPr>
        <w:t>а</w:t>
      </w:r>
      <w:r w:rsidRPr="004909D5" w:rsidR="002571DD">
        <w:rPr>
          <w:szCs w:val="23"/>
        </w:rPr>
        <w:t>новлены с 6 по 8 мая</w:t>
      </w:r>
      <w:r w:rsidRPr="004909D5">
        <w:rPr>
          <w:szCs w:val="23"/>
        </w:rPr>
        <w:t xml:space="preserve"> 2020г. включительно нерабочие дни с сохранением за работниками з</w:t>
      </w:r>
      <w:r w:rsidRPr="004909D5">
        <w:rPr>
          <w:szCs w:val="23"/>
        </w:rPr>
        <w:t>а</w:t>
      </w:r>
      <w:r w:rsidRPr="004909D5">
        <w:rPr>
          <w:szCs w:val="23"/>
        </w:rPr>
        <w:t xml:space="preserve">работной платы. </w:t>
      </w:r>
    </w:p>
    <w:p w:rsidR="00C33780" w:rsidRPr="004909D5" w:rsidP="006104C6">
      <w:pPr>
        <w:jc w:val="both"/>
        <w:rPr>
          <w:szCs w:val="23"/>
        </w:rPr>
      </w:pPr>
      <w:r w:rsidRPr="004909D5">
        <w:rPr>
          <w:szCs w:val="23"/>
        </w:rPr>
        <w:t xml:space="preserve">Таким образом, предельный срок предоставления указанных  сведений </w:t>
      </w:r>
      <w:r w:rsidRPr="004909D5" w:rsidR="004909D5">
        <w:rPr>
          <w:color w:val="7030A0"/>
          <w:szCs w:val="28"/>
        </w:rPr>
        <w:t>***</w:t>
      </w:r>
      <w:r w:rsidRPr="004909D5">
        <w:rPr>
          <w:szCs w:val="23"/>
        </w:rPr>
        <w:t>г.</w:t>
      </w:r>
    </w:p>
    <w:p w:rsidR="00F86AAF" w:rsidRPr="004909D5" w:rsidP="00D00C58">
      <w:pPr>
        <w:ind w:firstLine="708"/>
        <w:jc w:val="both"/>
        <w:rPr>
          <w:szCs w:val="23"/>
        </w:rPr>
      </w:pPr>
      <w:r w:rsidRPr="004909D5">
        <w:rPr>
          <w:szCs w:val="23"/>
        </w:rPr>
        <w:t>В суд</w:t>
      </w:r>
      <w:r w:rsidRPr="004909D5" w:rsidR="00353764">
        <w:rPr>
          <w:szCs w:val="23"/>
        </w:rPr>
        <w:t xml:space="preserve">е </w:t>
      </w:r>
      <w:r w:rsidRPr="004909D5" w:rsidR="004909D5">
        <w:rPr>
          <w:color w:val="7030A0"/>
          <w:szCs w:val="28"/>
        </w:rPr>
        <w:t>***</w:t>
      </w:r>
      <w:r w:rsidRPr="004909D5">
        <w:rPr>
          <w:szCs w:val="23"/>
        </w:rPr>
        <w:t xml:space="preserve"> «</w:t>
      </w:r>
      <w:r w:rsidRPr="004909D5" w:rsidR="004909D5">
        <w:rPr>
          <w:color w:val="7030A0"/>
          <w:szCs w:val="28"/>
        </w:rPr>
        <w:t>***</w:t>
      </w:r>
      <w:r w:rsidRPr="004909D5">
        <w:rPr>
          <w:szCs w:val="23"/>
        </w:rPr>
        <w:t xml:space="preserve">» </w:t>
      </w:r>
      <w:r w:rsidRPr="004909D5" w:rsidR="00F62F04">
        <w:rPr>
          <w:szCs w:val="23"/>
        </w:rPr>
        <w:t>Глозман Ю.В</w:t>
      </w:r>
      <w:r w:rsidRPr="004909D5" w:rsidR="00353764">
        <w:rPr>
          <w:szCs w:val="23"/>
        </w:rPr>
        <w:t>. вину в совершении административного правонаруш</w:t>
      </w:r>
      <w:r w:rsidRPr="004909D5" w:rsidR="00353764">
        <w:rPr>
          <w:szCs w:val="23"/>
        </w:rPr>
        <w:t>е</w:t>
      </w:r>
      <w:r w:rsidRPr="004909D5" w:rsidR="00353764">
        <w:rPr>
          <w:szCs w:val="23"/>
        </w:rPr>
        <w:t xml:space="preserve">ния </w:t>
      </w:r>
      <w:r w:rsidRPr="004909D5">
        <w:rPr>
          <w:szCs w:val="23"/>
        </w:rPr>
        <w:t xml:space="preserve">не </w:t>
      </w:r>
      <w:r w:rsidRPr="004909D5" w:rsidR="00353764">
        <w:rPr>
          <w:szCs w:val="23"/>
        </w:rPr>
        <w:t xml:space="preserve">признал, </w:t>
      </w:r>
      <w:r w:rsidRPr="004909D5">
        <w:rPr>
          <w:szCs w:val="23"/>
        </w:rPr>
        <w:t>пояснил, что направил  в Федеральное агентство связи сведения о базе ра</w:t>
      </w:r>
      <w:r w:rsidRPr="004909D5">
        <w:rPr>
          <w:szCs w:val="23"/>
        </w:rPr>
        <w:t>с</w:t>
      </w:r>
      <w:r w:rsidRPr="004909D5">
        <w:rPr>
          <w:szCs w:val="23"/>
        </w:rPr>
        <w:t xml:space="preserve">чета обязательных отчислений в резерв универсального обслуживания за </w:t>
      </w:r>
      <w:r w:rsidRPr="004909D5" w:rsidR="004909D5">
        <w:rPr>
          <w:color w:val="7030A0"/>
          <w:szCs w:val="28"/>
        </w:rPr>
        <w:t>***</w:t>
      </w:r>
      <w:r w:rsidRPr="004909D5">
        <w:rPr>
          <w:szCs w:val="23"/>
        </w:rPr>
        <w:t>г. в установле</w:t>
      </w:r>
      <w:r w:rsidRPr="004909D5">
        <w:rPr>
          <w:szCs w:val="23"/>
        </w:rPr>
        <w:t>н</w:t>
      </w:r>
      <w:r w:rsidRPr="004909D5">
        <w:rPr>
          <w:szCs w:val="23"/>
        </w:rPr>
        <w:t>ные сроки простым письмом, без уведомления. Документов подтверждающих направление сведений, а также получение их Федеральным агентством связи  представить не м</w:t>
      </w:r>
      <w:r w:rsidRPr="004909D5">
        <w:rPr>
          <w:szCs w:val="23"/>
        </w:rPr>
        <w:t>о</w:t>
      </w:r>
      <w:r w:rsidRPr="004909D5">
        <w:rPr>
          <w:szCs w:val="23"/>
        </w:rPr>
        <w:t>жет.</w:t>
      </w:r>
    </w:p>
    <w:p w:rsidR="009008F2" w:rsidRPr="004909D5" w:rsidP="00F86AAF">
      <w:pPr>
        <w:ind w:firstLine="540"/>
        <w:jc w:val="both"/>
        <w:rPr>
          <w:szCs w:val="23"/>
        </w:rPr>
      </w:pPr>
      <w:r w:rsidRPr="004909D5">
        <w:rPr>
          <w:szCs w:val="23"/>
        </w:rPr>
        <w:t xml:space="preserve">Выслушав </w:t>
      </w:r>
      <w:r w:rsidRPr="004909D5" w:rsidR="00F62F04">
        <w:rPr>
          <w:szCs w:val="23"/>
        </w:rPr>
        <w:t>Глозман Ю.В</w:t>
      </w:r>
      <w:r w:rsidRPr="004909D5">
        <w:rPr>
          <w:szCs w:val="23"/>
        </w:rPr>
        <w:t>., и</w:t>
      </w:r>
      <w:r w:rsidRPr="004909D5" w:rsidR="00862930">
        <w:rPr>
          <w:szCs w:val="23"/>
        </w:rPr>
        <w:t xml:space="preserve">сследовав материалы дела, </w:t>
      </w:r>
      <w:r w:rsidRPr="004909D5" w:rsidR="00E97160">
        <w:rPr>
          <w:szCs w:val="23"/>
        </w:rPr>
        <w:t>мировой судья</w:t>
      </w:r>
      <w:r w:rsidRPr="004909D5" w:rsidR="00862930">
        <w:rPr>
          <w:szCs w:val="23"/>
        </w:rPr>
        <w:t xml:space="preserve"> приходит к выв</w:t>
      </w:r>
      <w:r w:rsidRPr="004909D5" w:rsidR="00862930">
        <w:rPr>
          <w:szCs w:val="23"/>
        </w:rPr>
        <w:t>о</w:t>
      </w:r>
      <w:r w:rsidRPr="004909D5" w:rsidR="00862930">
        <w:rPr>
          <w:szCs w:val="23"/>
        </w:rPr>
        <w:t>ду о на</w:t>
      </w:r>
      <w:r w:rsidRPr="004909D5" w:rsidR="00A16527">
        <w:rPr>
          <w:szCs w:val="23"/>
        </w:rPr>
        <w:t xml:space="preserve">личии в действиях </w:t>
      </w:r>
      <w:r w:rsidRPr="004909D5" w:rsidR="004909D5">
        <w:rPr>
          <w:color w:val="7030A0"/>
          <w:szCs w:val="28"/>
        </w:rPr>
        <w:t>***</w:t>
      </w:r>
      <w:r w:rsidRPr="004909D5" w:rsidR="004909D5">
        <w:rPr>
          <w:szCs w:val="23"/>
        </w:rPr>
        <w:t xml:space="preserve"> </w:t>
      </w:r>
      <w:r w:rsidRPr="004909D5" w:rsidR="00F86AAF">
        <w:rPr>
          <w:szCs w:val="23"/>
        </w:rPr>
        <w:t>«</w:t>
      </w:r>
      <w:r w:rsidRPr="004909D5" w:rsidR="004909D5">
        <w:rPr>
          <w:color w:val="7030A0"/>
          <w:szCs w:val="28"/>
        </w:rPr>
        <w:t>***</w:t>
      </w:r>
      <w:r w:rsidRPr="004909D5" w:rsidR="00F86AAF">
        <w:rPr>
          <w:szCs w:val="23"/>
        </w:rPr>
        <w:t xml:space="preserve">» </w:t>
      </w:r>
      <w:r w:rsidRPr="004909D5" w:rsidR="00F62F04">
        <w:rPr>
          <w:szCs w:val="23"/>
        </w:rPr>
        <w:t>Глозман Ю.В</w:t>
      </w:r>
      <w:r w:rsidRPr="004909D5" w:rsidR="00C24F6E">
        <w:rPr>
          <w:szCs w:val="23"/>
        </w:rPr>
        <w:t xml:space="preserve">. </w:t>
      </w:r>
      <w:r w:rsidRPr="004909D5" w:rsidR="00862930">
        <w:rPr>
          <w:szCs w:val="23"/>
        </w:rPr>
        <w:t>состава правонарушения, предусмотре</w:t>
      </w:r>
      <w:r w:rsidRPr="004909D5" w:rsidR="00862930">
        <w:rPr>
          <w:szCs w:val="23"/>
        </w:rPr>
        <w:t>н</w:t>
      </w:r>
      <w:r w:rsidRPr="004909D5" w:rsidR="00862930">
        <w:rPr>
          <w:szCs w:val="23"/>
        </w:rPr>
        <w:t>ного ч.</w:t>
      </w:r>
      <w:r w:rsidRPr="004909D5" w:rsidR="00F62F04">
        <w:rPr>
          <w:szCs w:val="23"/>
        </w:rPr>
        <w:t>3</w:t>
      </w:r>
      <w:r w:rsidRPr="004909D5" w:rsidR="00862930">
        <w:rPr>
          <w:szCs w:val="23"/>
        </w:rPr>
        <w:t xml:space="preserve"> ст. </w:t>
      </w:r>
      <w:r w:rsidRPr="004909D5" w:rsidR="001B097F">
        <w:rPr>
          <w:szCs w:val="23"/>
        </w:rPr>
        <w:t>14.1</w:t>
      </w:r>
      <w:r w:rsidRPr="004909D5" w:rsidR="00937789">
        <w:rPr>
          <w:szCs w:val="23"/>
        </w:rPr>
        <w:t xml:space="preserve"> </w:t>
      </w:r>
      <w:r w:rsidRPr="004909D5" w:rsidR="00862930">
        <w:rPr>
          <w:szCs w:val="23"/>
        </w:rPr>
        <w:t>КоАП РФ</w:t>
      </w:r>
      <w:r w:rsidRPr="004909D5" w:rsidR="003469B6">
        <w:rPr>
          <w:szCs w:val="23"/>
        </w:rPr>
        <w:t xml:space="preserve">, т.е. </w:t>
      </w:r>
      <w:r w:rsidRPr="004909D5" w:rsidR="00F62F04">
        <w:rPr>
          <w:szCs w:val="23"/>
        </w:rPr>
        <w:t>осуществление предпринимательской деятельности с нар</w:t>
      </w:r>
      <w:r w:rsidRPr="004909D5" w:rsidR="00F62F04">
        <w:rPr>
          <w:szCs w:val="23"/>
        </w:rPr>
        <w:t>у</w:t>
      </w:r>
      <w:r w:rsidRPr="004909D5" w:rsidR="00F62F04">
        <w:rPr>
          <w:szCs w:val="23"/>
        </w:rPr>
        <w:t>шением требований и условий, предусмотренных специальным разреш</w:t>
      </w:r>
      <w:r w:rsidRPr="004909D5" w:rsidR="00F62F04">
        <w:rPr>
          <w:szCs w:val="23"/>
        </w:rPr>
        <w:t>е</w:t>
      </w:r>
      <w:r w:rsidRPr="004909D5" w:rsidR="00F62F04">
        <w:rPr>
          <w:szCs w:val="23"/>
        </w:rPr>
        <w:t>нием (лицензией)</w:t>
      </w:r>
      <w:r w:rsidRPr="004909D5" w:rsidR="00937789">
        <w:rPr>
          <w:szCs w:val="23"/>
        </w:rPr>
        <w:t>.</w:t>
      </w:r>
    </w:p>
    <w:p w:rsidR="00F86AAF" w:rsidRPr="004909D5" w:rsidP="00F86AAF">
      <w:pPr>
        <w:ind w:firstLine="540"/>
        <w:jc w:val="both"/>
        <w:rPr>
          <w:szCs w:val="23"/>
        </w:rPr>
      </w:pPr>
      <w:r w:rsidRPr="004909D5">
        <w:rPr>
          <w:szCs w:val="23"/>
        </w:rPr>
        <w:t>Согласно п. 1 Порядка предоставления сведений о базе расчета обязательных отчисл</w:t>
      </w:r>
      <w:r w:rsidRPr="004909D5">
        <w:rPr>
          <w:szCs w:val="23"/>
        </w:rPr>
        <w:t>е</w:t>
      </w:r>
      <w:r w:rsidRPr="004909D5">
        <w:rPr>
          <w:szCs w:val="23"/>
        </w:rPr>
        <w:t>ний (неналоговых платежей) в резерв универсального обслуживания, утвержденных прик</w:t>
      </w:r>
      <w:r w:rsidRPr="004909D5">
        <w:rPr>
          <w:szCs w:val="23"/>
        </w:rPr>
        <w:t>а</w:t>
      </w:r>
      <w:r w:rsidRPr="004909D5">
        <w:rPr>
          <w:szCs w:val="23"/>
        </w:rPr>
        <w:t>зом Ми</w:t>
      </w:r>
      <w:r w:rsidRPr="004909D5">
        <w:rPr>
          <w:szCs w:val="23"/>
        </w:rPr>
        <w:t>н</w:t>
      </w:r>
      <w:r w:rsidRPr="004909D5">
        <w:rPr>
          <w:szCs w:val="23"/>
        </w:rPr>
        <w:t>комсвязи РФ от 16.09.2008 № 41, лицензиат, имеющий лицензию на оказание услуг связи в сети связи общего пользования, ежеквартально, не позднее 30 дней со дня окончания отчетного квартала, представляет в Федеральное агентство связи сведения о базе расчета обязательных отчи</w:t>
      </w:r>
      <w:r w:rsidRPr="004909D5">
        <w:rPr>
          <w:szCs w:val="23"/>
        </w:rPr>
        <w:t>с</w:t>
      </w:r>
      <w:r w:rsidRPr="004909D5">
        <w:rPr>
          <w:szCs w:val="23"/>
        </w:rPr>
        <w:t>лений (неналоговых платежей) в резерв универсального обслуживания. В случае, если в течение отчетного квартала оператор связи не приступил к оказанию услуг связи до даты начала оказания услуг, указанной в лицензии, и/или не получал доход от ок</w:t>
      </w:r>
      <w:r w:rsidRPr="004909D5">
        <w:rPr>
          <w:szCs w:val="23"/>
        </w:rPr>
        <w:t>а</w:t>
      </w:r>
      <w:r w:rsidRPr="004909D5">
        <w:rPr>
          <w:szCs w:val="23"/>
        </w:rPr>
        <w:t>зания услуг связи абонентам и иным пользователям в сети связи общего пользования, Свед</w:t>
      </w:r>
      <w:r w:rsidRPr="004909D5">
        <w:rPr>
          <w:szCs w:val="23"/>
        </w:rPr>
        <w:t>е</w:t>
      </w:r>
      <w:r w:rsidRPr="004909D5">
        <w:rPr>
          <w:szCs w:val="23"/>
        </w:rPr>
        <w:t>ния представляются с нулевыми знач</w:t>
      </w:r>
      <w:r w:rsidRPr="004909D5">
        <w:rPr>
          <w:szCs w:val="23"/>
        </w:rPr>
        <w:t>е</w:t>
      </w:r>
      <w:r w:rsidRPr="004909D5">
        <w:rPr>
          <w:szCs w:val="23"/>
        </w:rPr>
        <w:t>ниями показателей.</w:t>
      </w:r>
    </w:p>
    <w:p w:rsidR="00F86AAF" w:rsidRPr="004909D5" w:rsidP="00F86AAF">
      <w:pPr>
        <w:ind w:firstLine="540"/>
        <w:jc w:val="both"/>
        <w:rPr>
          <w:szCs w:val="23"/>
        </w:rPr>
      </w:pPr>
      <w:r w:rsidRPr="004909D5">
        <w:rPr>
          <w:szCs w:val="23"/>
        </w:rPr>
        <w:t>В соответствии с п. 2 Порядка предоставления сведений о базе расчета обязательных отчислений (неналоговых платежей) в резерв универсального о</w:t>
      </w:r>
      <w:r w:rsidRPr="004909D5">
        <w:rPr>
          <w:szCs w:val="23"/>
        </w:rPr>
        <w:t>б</w:t>
      </w:r>
      <w:r w:rsidRPr="004909D5">
        <w:rPr>
          <w:szCs w:val="23"/>
        </w:rPr>
        <w:t>служивания, Утвержденных Приказом Министерства связи и массовых коммуникаций Российской Федерации от 16.09.2008 № 41 - Сведения направляются в Федеральное агентство связи в электронной форме через раздел (Личный каб</w:t>
      </w:r>
      <w:r w:rsidRPr="004909D5">
        <w:rPr>
          <w:szCs w:val="23"/>
        </w:rPr>
        <w:t>и</w:t>
      </w:r>
      <w:r w:rsidRPr="004909D5">
        <w:rPr>
          <w:szCs w:val="23"/>
        </w:rPr>
        <w:t>нет оператора связи» на официальном сайте Федерального агентства связи в информационно-телекоммуникационной сети «Интернет» (</w:t>
      </w:r>
      <w:r w:rsidRPr="004909D5" w:rsidR="004909D5">
        <w:rPr>
          <w:color w:val="7030A0"/>
          <w:szCs w:val="28"/>
        </w:rPr>
        <w:t>***</w:t>
      </w:r>
      <w:r w:rsidRPr="004909D5">
        <w:rPr>
          <w:szCs w:val="23"/>
        </w:rPr>
        <w:t>) или на б</w:t>
      </w:r>
      <w:r w:rsidRPr="004909D5">
        <w:rPr>
          <w:szCs w:val="23"/>
        </w:rPr>
        <w:t>у</w:t>
      </w:r>
      <w:r w:rsidRPr="004909D5">
        <w:rPr>
          <w:szCs w:val="23"/>
        </w:rPr>
        <w:t>мажных носителях по адресу: пер. Николоя</w:t>
      </w:r>
      <w:r w:rsidRPr="004909D5">
        <w:rPr>
          <w:szCs w:val="23"/>
        </w:rPr>
        <w:t>м</w:t>
      </w:r>
      <w:r w:rsidRPr="004909D5">
        <w:rPr>
          <w:szCs w:val="23"/>
        </w:rPr>
        <w:t xml:space="preserve">ский, д. ЗА, стр. 2, Москва, 109289. </w:t>
      </w:r>
    </w:p>
    <w:p w:rsidR="00C24F6E" w:rsidRPr="004909D5" w:rsidP="009008F2">
      <w:pPr>
        <w:ind w:firstLine="708"/>
        <w:jc w:val="both"/>
        <w:rPr>
          <w:szCs w:val="23"/>
        </w:rPr>
      </w:pPr>
      <w:r w:rsidRPr="004909D5">
        <w:rPr>
          <w:szCs w:val="23"/>
        </w:rPr>
        <w:t xml:space="preserve">Вина </w:t>
      </w:r>
      <w:r w:rsidRPr="004909D5" w:rsidR="00F62F04">
        <w:rPr>
          <w:szCs w:val="23"/>
        </w:rPr>
        <w:t>Глозман Ю.В</w:t>
      </w:r>
      <w:r w:rsidRPr="004909D5">
        <w:rPr>
          <w:szCs w:val="23"/>
        </w:rPr>
        <w:t xml:space="preserve">. </w:t>
      </w:r>
      <w:r w:rsidRPr="004909D5">
        <w:rPr>
          <w:szCs w:val="23"/>
        </w:rPr>
        <w:t>в совершении правонарушения подтверждается</w:t>
      </w:r>
      <w:r w:rsidRPr="004909D5" w:rsidR="00740228">
        <w:rPr>
          <w:szCs w:val="23"/>
        </w:rPr>
        <w:t>:</w:t>
      </w:r>
      <w:r w:rsidRPr="004909D5" w:rsidR="00F12814">
        <w:rPr>
          <w:szCs w:val="23"/>
        </w:rPr>
        <w:t xml:space="preserve"> </w:t>
      </w:r>
    </w:p>
    <w:p w:rsidR="00C24F6E" w:rsidRPr="004909D5" w:rsidP="00C24F6E">
      <w:pPr>
        <w:ind w:firstLine="708"/>
        <w:jc w:val="both"/>
        <w:rPr>
          <w:szCs w:val="23"/>
        </w:rPr>
      </w:pPr>
      <w:r w:rsidRPr="004909D5">
        <w:rPr>
          <w:szCs w:val="23"/>
        </w:rPr>
        <w:t xml:space="preserve">- определением по делу об административном правонарушении  от </w:t>
      </w:r>
      <w:r w:rsidRPr="004909D5" w:rsidR="004909D5">
        <w:rPr>
          <w:color w:val="7030A0"/>
          <w:szCs w:val="28"/>
        </w:rPr>
        <w:t>***</w:t>
      </w:r>
      <w:r w:rsidRPr="004909D5">
        <w:rPr>
          <w:szCs w:val="23"/>
        </w:rPr>
        <w:t>г., которым протокол об административном правонарушении передан на рассмо</w:t>
      </w:r>
      <w:r w:rsidRPr="004909D5">
        <w:rPr>
          <w:szCs w:val="23"/>
        </w:rPr>
        <w:t>т</w:t>
      </w:r>
      <w:r w:rsidRPr="004909D5">
        <w:rPr>
          <w:szCs w:val="23"/>
        </w:rPr>
        <w:t xml:space="preserve">рение в суд; </w:t>
      </w:r>
    </w:p>
    <w:p w:rsidR="00C24F6E" w:rsidRPr="004909D5" w:rsidP="00C24F6E">
      <w:pPr>
        <w:ind w:firstLine="708"/>
        <w:jc w:val="both"/>
        <w:rPr>
          <w:szCs w:val="23"/>
        </w:rPr>
      </w:pPr>
      <w:r w:rsidRPr="004909D5">
        <w:rPr>
          <w:szCs w:val="23"/>
        </w:rPr>
        <w:t xml:space="preserve">- </w:t>
      </w:r>
      <w:r w:rsidRPr="004909D5" w:rsidR="00661FBE">
        <w:rPr>
          <w:szCs w:val="23"/>
        </w:rPr>
        <w:t xml:space="preserve">протоколом об  административном правонарушении № </w:t>
      </w:r>
      <w:r w:rsidRPr="004909D5" w:rsidR="004909D5">
        <w:rPr>
          <w:color w:val="7030A0"/>
          <w:szCs w:val="28"/>
        </w:rPr>
        <w:t>***</w:t>
      </w:r>
      <w:r w:rsidRPr="004909D5" w:rsidR="00661FBE">
        <w:rPr>
          <w:szCs w:val="23"/>
        </w:rPr>
        <w:t xml:space="preserve">от </w:t>
      </w:r>
      <w:r w:rsidRPr="004909D5" w:rsidR="004909D5">
        <w:rPr>
          <w:color w:val="7030A0"/>
          <w:szCs w:val="28"/>
        </w:rPr>
        <w:t>***</w:t>
      </w:r>
      <w:r w:rsidRPr="004909D5" w:rsidR="00661FBE">
        <w:rPr>
          <w:szCs w:val="23"/>
        </w:rPr>
        <w:t>года,  составле</w:t>
      </w:r>
      <w:r w:rsidRPr="004909D5" w:rsidR="00661FBE">
        <w:rPr>
          <w:szCs w:val="23"/>
        </w:rPr>
        <w:t>н</w:t>
      </w:r>
      <w:r w:rsidRPr="004909D5" w:rsidR="00661FBE">
        <w:rPr>
          <w:szCs w:val="23"/>
        </w:rPr>
        <w:t xml:space="preserve">ным в отношении </w:t>
      </w:r>
      <w:r w:rsidRPr="004909D5" w:rsidR="004909D5">
        <w:rPr>
          <w:color w:val="7030A0"/>
          <w:szCs w:val="28"/>
        </w:rPr>
        <w:t>***</w:t>
      </w:r>
      <w:r w:rsidRPr="004909D5" w:rsidR="004909D5">
        <w:rPr>
          <w:szCs w:val="23"/>
        </w:rPr>
        <w:t xml:space="preserve"> </w:t>
      </w:r>
      <w:r w:rsidRPr="004909D5" w:rsidR="00661FBE">
        <w:rPr>
          <w:szCs w:val="23"/>
        </w:rPr>
        <w:t>«</w:t>
      </w:r>
      <w:r w:rsidRPr="004909D5" w:rsidR="004909D5">
        <w:rPr>
          <w:color w:val="7030A0"/>
          <w:szCs w:val="28"/>
        </w:rPr>
        <w:t>***</w:t>
      </w:r>
      <w:r w:rsidRPr="004909D5" w:rsidR="00661FBE">
        <w:rPr>
          <w:szCs w:val="23"/>
        </w:rPr>
        <w:t>» Глозман Ю.В. компетентным лицом в соответствии с требов</w:t>
      </w:r>
      <w:r w:rsidRPr="004909D5" w:rsidR="00661FBE">
        <w:rPr>
          <w:szCs w:val="23"/>
        </w:rPr>
        <w:t>а</w:t>
      </w:r>
      <w:r w:rsidRPr="004909D5" w:rsidR="00661FBE">
        <w:rPr>
          <w:szCs w:val="23"/>
        </w:rPr>
        <w:t>ниями ст. 28.2. КоАП РФ</w:t>
      </w:r>
      <w:r w:rsidRPr="004909D5">
        <w:rPr>
          <w:szCs w:val="23"/>
        </w:rPr>
        <w:t>;</w:t>
      </w:r>
    </w:p>
    <w:p w:rsidR="00661FBE" w:rsidRPr="004909D5" w:rsidP="00661FBE">
      <w:pPr>
        <w:ind w:firstLine="708"/>
        <w:jc w:val="both"/>
        <w:rPr>
          <w:szCs w:val="23"/>
        </w:rPr>
      </w:pPr>
      <w:r w:rsidRPr="004909D5">
        <w:rPr>
          <w:szCs w:val="23"/>
        </w:rPr>
        <w:t xml:space="preserve">- </w:t>
      </w:r>
      <w:r w:rsidRPr="004909D5">
        <w:rPr>
          <w:szCs w:val="23"/>
        </w:rPr>
        <w:t>выпиской из Единого государственного реестра юридических лиц</w:t>
      </w:r>
      <w:r w:rsidRPr="004909D5" w:rsidR="00AA1BC1">
        <w:rPr>
          <w:szCs w:val="23"/>
        </w:rPr>
        <w:t xml:space="preserve"> от 18.06.2020г.</w:t>
      </w:r>
      <w:r w:rsidRPr="004909D5">
        <w:rPr>
          <w:szCs w:val="23"/>
        </w:rPr>
        <w:t xml:space="preserve">, согласно которой </w:t>
      </w:r>
      <w:r w:rsidRPr="004909D5" w:rsidR="004909D5">
        <w:rPr>
          <w:color w:val="7030A0"/>
          <w:szCs w:val="28"/>
        </w:rPr>
        <w:t>***</w:t>
      </w:r>
      <w:r w:rsidRPr="004909D5">
        <w:rPr>
          <w:szCs w:val="23"/>
        </w:rPr>
        <w:t xml:space="preserve"> «</w:t>
      </w:r>
      <w:r w:rsidRPr="004909D5" w:rsidR="004909D5">
        <w:rPr>
          <w:color w:val="7030A0"/>
          <w:szCs w:val="28"/>
        </w:rPr>
        <w:t>***</w:t>
      </w:r>
      <w:r w:rsidRPr="004909D5">
        <w:rPr>
          <w:szCs w:val="23"/>
        </w:rPr>
        <w:t xml:space="preserve">»  зарегистрировано </w:t>
      </w:r>
      <w:r w:rsidRPr="004909D5" w:rsidR="004909D5">
        <w:rPr>
          <w:color w:val="7030A0"/>
          <w:szCs w:val="28"/>
        </w:rPr>
        <w:t>***</w:t>
      </w:r>
      <w:r w:rsidRPr="004909D5">
        <w:rPr>
          <w:szCs w:val="23"/>
        </w:rPr>
        <w:t xml:space="preserve">г. по адресу: </w:t>
      </w:r>
      <w:r w:rsidRPr="004909D5" w:rsidR="004909D5">
        <w:rPr>
          <w:color w:val="7030A0"/>
          <w:szCs w:val="28"/>
        </w:rPr>
        <w:t>***</w:t>
      </w:r>
      <w:r w:rsidRPr="004909D5">
        <w:rPr>
          <w:szCs w:val="23"/>
        </w:rPr>
        <w:t xml:space="preserve">, </w:t>
      </w:r>
      <w:r w:rsidRPr="004909D5" w:rsidR="004909D5">
        <w:rPr>
          <w:color w:val="7030A0"/>
          <w:szCs w:val="28"/>
        </w:rPr>
        <w:t>***</w:t>
      </w:r>
      <w:r w:rsidRPr="004909D5">
        <w:rPr>
          <w:szCs w:val="23"/>
        </w:rPr>
        <w:t xml:space="preserve"> является Глозман Ю.В.;</w:t>
      </w:r>
    </w:p>
    <w:p w:rsidR="00661FBE" w:rsidRPr="004909D5" w:rsidP="00661FBE">
      <w:pPr>
        <w:ind w:firstLine="708"/>
        <w:jc w:val="both"/>
        <w:rPr>
          <w:szCs w:val="23"/>
        </w:rPr>
      </w:pPr>
      <w:r w:rsidRPr="004909D5">
        <w:rPr>
          <w:szCs w:val="23"/>
        </w:rPr>
        <w:t>- справкой</w:t>
      </w:r>
      <w:r w:rsidRPr="004909D5" w:rsidR="00C33780">
        <w:rPr>
          <w:szCs w:val="23"/>
        </w:rPr>
        <w:t xml:space="preserve"> Федерального агентства связи</w:t>
      </w:r>
      <w:r w:rsidRPr="004909D5">
        <w:rPr>
          <w:szCs w:val="23"/>
        </w:rPr>
        <w:t xml:space="preserve"> о непредставлении сведений о базе расчета обязательных отчислений (неналоговых платежей) в резерв универсального обслуживания по состоянию на </w:t>
      </w:r>
      <w:r w:rsidRPr="004909D5" w:rsidR="004909D5">
        <w:rPr>
          <w:color w:val="7030A0"/>
          <w:szCs w:val="28"/>
        </w:rPr>
        <w:t>***</w:t>
      </w:r>
      <w:r w:rsidRPr="004909D5">
        <w:rPr>
          <w:szCs w:val="23"/>
        </w:rPr>
        <w:t xml:space="preserve">г. в отношении </w:t>
      </w:r>
      <w:r w:rsidRPr="004909D5" w:rsidR="004909D5">
        <w:rPr>
          <w:color w:val="7030A0"/>
          <w:szCs w:val="28"/>
        </w:rPr>
        <w:t>***</w:t>
      </w:r>
      <w:r w:rsidRPr="004909D5">
        <w:rPr>
          <w:szCs w:val="23"/>
        </w:rPr>
        <w:t xml:space="preserve"> «</w:t>
      </w:r>
      <w:r w:rsidRPr="004909D5" w:rsidR="004909D5">
        <w:rPr>
          <w:color w:val="7030A0"/>
          <w:szCs w:val="28"/>
        </w:rPr>
        <w:t>***</w:t>
      </w:r>
      <w:r w:rsidRPr="004909D5">
        <w:rPr>
          <w:szCs w:val="23"/>
        </w:rPr>
        <w:t>»</w:t>
      </w:r>
      <w:r w:rsidRPr="004909D5" w:rsidR="00803D2B">
        <w:rPr>
          <w:szCs w:val="23"/>
        </w:rPr>
        <w:t>;</w:t>
      </w:r>
    </w:p>
    <w:p w:rsidR="00803D2B" w:rsidRPr="004909D5" w:rsidP="00F86AAF">
      <w:pPr>
        <w:ind w:firstLine="708"/>
        <w:jc w:val="both"/>
        <w:rPr>
          <w:szCs w:val="23"/>
          <w:lang w:bidi="ru-RU"/>
        </w:rPr>
      </w:pPr>
      <w:r w:rsidRPr="004909D5">
        <w:rPr>
          <w:szCs w:val="23"/>
        </w:rPr>
        <w:t>-</w:t>
      </w:r>
      <w:r w:rsidRPr="004909D5">
        <w:rPr>
          <w:szCs w:val="23"/>
        </w:rPr>
        <w:t xml:space="preserve"> копией лицензии № </w:t>
      </w:r>
      <w:r w:rsidRPr="004909D5" w:rsidR="004909D5">
        <w:rPr>
          <w:color w:val="7030A0"/>
          <w:szCs w:val="28"/>
        </w:rPr>
        <w:t>***</w:t>
      </w:r>
      <w:r w:rsidRPr="004909D5">
        <w:rPr>
          <w:szCs w:val="23"/>
        </w:rPr>
        <w:t>г., выданной Федеральной службой по надзору в сфере связи, информационных технологий и массовых коммуникаций</w:t>
      </w:r>
      <w:r w:rsidRPr="004909D5">
        <w:rPr>
          <w:szCs w:val="23"/>
          <w:lang w:bidi="ru-RU"/>
        </w:rPr>
        <w:t>, сроком дейс</w:t>
      </w:r>
      <w:r w:rsidRPr="004909D5">
        <w:rPr>
          <w:szCs w:val="23"/>
          <w:lang w:bidi="ru-RU"/>
        </w:rPr>
        <w:t>т</w:t>
      </w:r>
      <w:r w:rsidRPr="004909D5">
        <w:rPr>
          <w:szCs w:val="23"/>
          <w:lang w:bidi="ru-RU"/>
        </w:rPr>
        <w:t xml:space="preserve">вия до </w:t>
      </w:r>
      <w:r w:rsidRPr="004909D5" w:rsidR="004909D5">
        <w:rPr>
          <w:color w:val="7030A0"/>
          <w:szCs w:val="28"/>
        </w:rPr>
        <w:t>***</w:t>
      </w:r>
      <w:r w:rsidRPr="004909D5">
        <w:rPr>
          <w:szCs w:val="23"/>
          <w:lang w:bidi="ru-RU"/>
        </w:rPr>
        <w:t xml:space="preserve">г. </w:t>
      </w:r>
    </w:p>
    <w:p w:rsidR="00C33780" w:rsidRPr="004909D5" w:rsidP="00F86AAF">
      <w:pPr>
        <w:ind w:firstLine="708"/>
        <w:jc w:val="both"/>
        <w:rPr>
          <w:szCs w:val="23"/>
          <w:lang w:bidi="ru-RU"/>
        </w:rPr>
      </w:pPr>
      <w:r w:rsidRPr="004909D5">
        <w:rPr>
          <w:szCs w:val="23"/>
          <w:lang w:bidi="ru-RU"/>
        </w:rPr>
        <w:t>Представленные документы составлены надлежащим образом и являются допуст</w:t>
      </w:r>
      <w:r w:rsidRPr="004909D5">
        <w:rPr>
          <w:szCs w:val="23"/>
          <w:lang w:bidi="ru-RU"/>
        </w:rPr>
        <w:t>и</w:t>
      </w:r>
      <w:r w:rsidRPr="004909D5">
        <w:rPr>
          <w:szCs w:val="23"/>
          <w:lang w:bidi="ru-RU"/>
        </w:rPr>
        <w:t xml:space="preserve">мыми доказательствами. </w:t>
      </w:r>
    </w:p>
    <w:p w:rsidR="00C33780" w:rsidRPr="004909D5" w:rsidP="00F86AAF">
      <w:pPr>
        <w:ind w:firstLine="708"/>
        <w:jc w:val="both"/>
        <w:rPr>
          <w:szCs w:val="23"/>
          <w:lang w:bidi="ru-RU"/>
        </w:rPr>
      </w:pPr>
      <w:r w:rsidRPr="004909D5">
        <w:rPr>
          <w:szCs w:val="23"/>
          <w:lang w:bidi="ru-RU"/>
        </w:rPr>
        <w:t>Доводы Глозман Ю.В. о том, что он направлял сведения в Федеральное агентство св</w:t>
      </w:r>
      <w:r w:rsidRPr="004909D5">
        <w:rPr>
          <w:szCs w:val="23"/>
          <w:lang w:bidi="ru-RU"/>
        </w:rPr>
        <w:t>я</w:t>
      </w:r>
      <w:r w:rsidRPr="004909D5">
        <w:rPr>
          <w:szCs w:val="23"/>
          <w:lang w:bidi="ru-RU"/>
        </w:rPr>
        <w:t>зи ничем не подтверждены и не могут служить основанием для освобождения от админис</w:t>
      </w:r>
      <w:r w:rsidRPr="004909D5">
        <w:rPr>
          <w:szCs w:val="23"/>
          <w:lang w:bidi="ru-RU"/>
        </w:rPr>
        <w:t>т</w:t>
      </w:r>
      <w:r w:rsidRPr="004909D5">
        <w:rPr>
          <w:szCs w:val="23"/>
          <w:lang w:bidi="ru-RU"/>
        </w:rPr>
        <w:t>рати</w:t>
      </w:r>
      <w:r w:rsidRPr="004909D5">
        <w:rPr>
          <w:szCs w:val="23"/>
          <w:lang w:bidi="ru-RU"/>
        </w:rPr>
        <w:t>в</w:t>
      </w:r>
      <w:r w:rsidRPr="004909D5">
        <w:rPr>
          <w:szCs w:val="23"/>
          <w:lang w:bidi="ru-RU"/>
        </w:rPr>
        <w:t xml:space="preserve">ной ответственности. </w:t>
      </w:r>
    </w:p>
    <w:p w:rsidR="00F4360F" w:rsidRPr="004909D5" w:rsidP="00803D2B">
      <w:pPr>
        <w:ind w:firstLine="708"/>
        <w:jc w:val="both"/>
        <w:rPr>
          <w:rStyle w:val="longtext"/>
          <w:szCs w:val="23"/>
        </w:rPr>
      </w:pPr>
      <w:r w:rsidRPr="004909D5">
        <w:rPr>
          <w:szCs w:val="23"/>
        </w:rPr>
        <w:t>При назначении</w:t>
      </w:r>
      <w:r w:rsidRPr="004909D5">
        <w:rPr>
          <w:i/>
          <w:szCs w:val="23"/>
        </w:rPr>
        <w:t xml:space="preserve"> </w:t>
      </w:r>
      <w:r w:rsidRPr="004909D5">
        <w:rPr>
          <w:szCs w:val="23"/>
        </w:rPr>
        <w:t>административного наказания, мировой судья,  в соответствии со ст.4.1 КоАП РФ  учитывая общие правила  назначения административного наказания, осн</w:t>
      </w:r>
      <w:r w:rsidRPr="004909D5">
        <w:rPr>
          <w:szCs w:val="23"/>
        </w:rPr>
        <w:t>о</w:t>
      </w:r>
      <w:r w:rsidRPr="004909D5">
        <w:rPr>
          <w:szCs w:val="23"/>
        </w:rPr>
        <w:t>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</w:t>
      </w:r>
      <w:r w:rsidRPr="004909D5">
        <w:rPr>
          <w:szCs w:val="23"/>
        </w:rPr>
        <w:t>к</w:t>
      </w:r>
      <w:r w:rsidRPr="004909D5">
        <w:rPr>
          <w:szCs w:val="23"/>
        </w:rPr>
        <w:t>том которого является отношения в области налогов и сборов, личность виновной, его с</w:t>
      </w:r>
      <w:r w:rsidRPr="004909D5">
        <w:rPr>
          <w:szCs w:val="23"/>
        </w:rPr>
        <w:t>о</w:t>
      </w:r>
      <w:r w:rsidRPr="004909D5">
        <w:rPr>
          <w:szCs w:val="23"/>
        </w:rPr>
        <w:t>стояние здор</w:t>
      </w:r>
      <w:r w:rsidRPr="004909D5">
        <w:rPr>
          <w:szCs w:val="23"/>
        </w:rPr>
        <w:t>о</w:t>
      </w:r>
      <w:r w:rsidRPr="004909D5">
        <w:rPr>
          <w:szCs w:val="23"/>
        </w:rPr>
        <w:t>вья и имущественное положение, а также наличие смягчающих обстоятельств – совершение правонарушения впервые,  и отсутствие обстоятельств отягчающих админис</w:t>
      </w:r>
      <w:r w:rsidRPr="004909D5">
        <w:rPr>
          <w:szCs w:val="23"/>
        </w:rPr>
        <w:t>т</w:t>
      </w:r>
      <w:r w:rsidRPr="004909D5">
        <w:rPr>
          <w:szCs w:val="23"/>
        </w:rPr>
        <w:t>ративную ответственность,  считает необходимым назначить наказание в виде предупрежд</w:t>
      </w:r>
      <w:r w:rsidRPr="004909D5">
        <w:rPr>
          <w:szCs w:val="23"/>
        </w:rPr>
        <w:t>е</w:t>
      </w:r>
      <w:r w:rsidRPr="004909D5">
        <w:rPr>
          <w:szCs w:val="23"/>
        </w:rPr>
        <w:t>ния</w:t>
      </w:r>
      <w:r w:rsidRPr="004909D5" w:rsidR="001069FF">
        <w:rPr>
          <w:szCs w:val="23"/>
        </w:rPr>
        <w:t>.</w:t>
      </w:r>
    </w:p>
    <w:p w:rsidR="005D1815" w:rsidRPr="004909D5" w:rsidP="0009233C">
      <w:pPr>
        <w:pStyle w:val="PlainText"/>
        <w:ind w:firstLine="708"/>
        <w:jc w:val="both"/>
        <w:rPr>
          <w:rFonts w:ascii="Times New Roman" w:hAnsi="Times New Roman"/>
          <w:sz w:val="24"/>
          <w:szCs w:val="23"/>
        </w:rPr>
      </w:pPr>
      <w:r w:rsidRPr="004909D5">
        <w:rPr>
          <w:rStyle w:val="longtext"/>
          <w:rFonts w:ascii="Times New Roman" w:hAnsi="Times New Roman"/>
          <w:color w:val="222222"/>
          <w:sz w:val="24"/>
          <w:szCs w:val="23"/>
        </w:rPr>
        <w:t xml:space="preserve">Руководствуясь </w:t>
      </w:r>
      <w:r w:rsidRPr="004909D5" w:rsidR="001E76BB">
        <w:rPr>
          <w:rStyle w:val="longtext"/>
          <w:rFonts w:ascii="Times New Roman" w:hAnsi="Times New Roman"/>
          <w:color w:val="222222"/>
          <w:sz w:val="24"/>
          <w:szCs w:val="23"/>
        </w:rPr>
        <w:t xml:space="preserve">ст. </w:t>
      </w:r>
      <w:r w:rsidRPr="004909D5" w:rsidR="00FE23C1">
        <w:rPr>
          <w:rFonts w:ascii="Times New Roman" w:hAnsi="Times New Roman"/>
          <w:sz w:val="24"/>
          <w:szCs w:val="23"/>
        </w:rPr>
        <w:t xml:space="preserve">ст. </w:t>
      </w:r>
      <w:r w:rsidRPr="004909D5" w:rsidR="001B097F">
        <w:rPr>
          <w:rFonts w:ascii="Times New Roman" w:hAnsi="Times New Roman"/>
          <w:sz w:val="24"/>
          <w:szCs w:val="23"/>
        </w:rPr>
        <w:t>14.1</w:t>
      </w:r>
      <w:r w:rsidRPr="004909D5" w:rsidR="006F1328">
        <w:rPr>
          <w:rFonts w:ascii="Times New Roman" w:hAnsi="Times New Roman"/>
          <w:sz w:val="24"/>
          <w:szCs w:val="23"/>
        </w:rPr>
        <w:t xml:space="preserve"> ч.</w:t>
      </w:r>
      <w:r w:rsidRPr="004909D5" w:rsidR="00F82467">
        <w:rPr>
          <w:rFonts w:ascii="Times New Roman" w:hAnsi="Times New Roman"/>
          <w:sz w:val="24"/>
          <w:szCs w:val="23"/>
        </w:rPr>
        <w:t>3</w:t>
      </w:r>
      <w:r w:rsidRPr="004909D5" w:rsidR="006F1328">
        <w:rPr>
          <w:rFonts w:ascii="Times New Roman" w:hAnsi="Times New Roman"/>
          <w:sz w:val="24"/>
          <w:szCs w:val="23"/>
        </w:rPr>
        <w:t xml:space="preserve">, </w:t>
      </w:r>
      <w:r w:rsidRPr="004909D5" w:rsidR="00461E50">
        <w:rPr>
          <w:rFonts w:ascii="Times New Roman" w:hAnsi="Times New Roman"/>
          <w:sz w:val="24"/>
          <w:szCs w:val="23"/>
        </w:rPr>
        <w:t>29.9</w:t>
      </w:r>
      <w:r w:rsidRPr="004909D5" w:rsidR="004B2537">
        <w:rPr>
          <w:rFonts w:ascii="Times New Roman" w:hAnsi="Times New Roman"/>
          <w:sz w:val="24"/>
          <w:szCs w:val="23"/>
        </w:rPr>
        <w:t>,</w:t>
      </w:r>
      <w:r w:rsidRPr="004909D5" w:rsidR="00461E50">
        <w:rPr>
          <w:rFonts w:ascii="Times New Roman" w:hAnsi="Times New Roman"/>
          <w:sz w:val="24"/>
          <w:szCs w:val="23"/>
        </w:rPr>
        <w:t xml:space="preserve"> </w:t>
      </w:r>
      <w:r w:rsidRPr="004909D5" w:rsidR="006F1328">
        <w:rPr>
          <w:rFonts w:ascii="Times New Roman" w:hAnsi="Times New Roman"/>
          <w:sz w:val="24"/>
          <w:szCs w:val="23"/>
        </w:rPr>
        <w:t>29.10</w:t>
      </w:r>
      <w:r w:rsidRPr="004909D5" w:rsidR="00FE23C1">
        <w:rPr>
          <w:rFonts w:ascii="Times New Roman" w:hAnsi="Times New Roman"/>
          <w:sz w:val="24"/>
          <w:szCs w:val="23"/>
        </w:rPr>
        <w:t xml:space="preserve"> Ко</w:t>
      </w:r>
      <w:r w:rsidRPr="004909D5" w:rsidR="00461E50">
        <w:rPr>
          <w:rFonts w:ascii="Times New Roman" w:hAnsi="Times New Roman"/>
          <w:sz w:val="24"/>
          <w:szCs w:val="23"/>
        </w:rPr>
        <w:t>АП РФ</w:t>
      </w:r>
      <w:r w:rsidRPr="004909D5" w:rsidR="001C017F">
        <w:rPr>
          <w:rFonts w:ascii="Times New Roman" w:hAnsi="Times New Roman"/>
          <w:sz w:val="24"/>
          <w:szCs w:val="23"/>
        </w:rPr>
        <w:t xml:space="preserve"> мировой судья</w:t>
      </w:r>
      <w:r w:rsidRPr="004909D5" w:rsidR="00FE23C1">
        <w:rPr>
          <w:rFonts w:ascii="Times New Roman" w:hAnsi="Times New Roman"/>
          <w:sz w:val="24"/>
          <w:szCs w:val="23"/>
        </w:rPr>
        <w:t xml:space="preserve">, </w:t>
      </w:r>
    </w:p>
    <w:p w:rsidR="00F4360F" w:rsidRPr="004909D5" w:rsidP="0009233C">
      <w:pPr>
        <w:pStyle w:val="PlainText"/>
        <w:ind w:firstLine="708"/>
        <w:jc w:val="center"/>
        <w:rPr>
          <w:rFonts w:ascii="Times New Roman" w:hAnsi="Times New Roman"/>
          <w:sz w:val="24"/>
          <w:szCs w:val="23"/>
        </w:rPr>
      </w:pPr>
      <w:r w:rsidRPr="004909D5">
        <w:rPr>
          <w:rFonts w:ascii="Times New Roman" w:hAnsi="Times New Roman"/>
          <w:sz w:val="24"/>
          <w:szCs w:val="23"/>
          <w:lang w:val="uk-UA"/>
        </w:rPr>
        <w:t>ПОСТАНОВИЛ</w:t>
      </w:r>
      <w:r w:rsidRPr="004909D5">
        <w:rPr>
          <w:rFonts w:ascii="Times New Roman" w:hAnsi="Times New Roman"/>
          <w:sz w:val="24"/>
          <w:szCs w:val="23"/>
        </w:rPr>
        <w:t>:</w:t>
      </w:r>
    </w:p>
    <w:p w:rsidR="00F82467" w:rsidRPr="004909D5" w:rsidP="00F82467">
      <w:pPr>
        <w:pStyle w:val="PlainText"/>
        <w:tabs>
          <w:tab w:val="left" w:pos="567"/>
        </w:tabs>
        <w:spacing w:line="240" w:lineRule="atLeast"/>
        <w:ind w:right="-39" w:firstLine="567"/>
        <w:jc w:val="both"/>
        <w:rPr>
          <w:iCs/>
          <w:sz w:val="24"/>
          <w:szCs w:val="23"/>
        </w:rPr>
      </w:pPr>
      <w:r w:rsidRPr="004909D5">
        <w:rPr>
          <w:rFonts w:ascii="Times New Roman" w:hAnsi="Times New Roman"/>
          <w:b/>
          <w:sz w:val="24"/>
          <w:szCs w:val="23"/>
        </w:rPr>
        <w:t>Глозман Юрия Вячеславовича,</w:t>
      </w:r>
      <w:r w:rsidRPr="004909D5">
        <w:rPr>
          <w:rFonts w:ascii="Times New Roman" w:hAnsi="Times New Roman"/>
          <w:sz w:val="24"/>
          <w:szCs w:val="23"/>
        </w:rPr>
        <w:t xml:space="preserve"> </w:t>
      </w:r>
      <w:r w:rsidRPr="004909D5" w:rsidR="004909D5">
        <w:rPr>
          <w:color w:val="7030A0"/>
          <w:sz w:val="24"/>
          <w:szCs w:val="28"/>
        </w:rPr>
        <w:t>***</w:t>
      </w:r>
      <w:r w:rsidRPr="004909D5">
        <w:rPr>
          <w:rFonts w:ascii="Times New Roman" w:hAnsi="Times New Roman"/>
          <w:sz w:val="24"/>
          <w:szCs w:val="23"/>
        </w:rPr>
        <w:t>«</w:t>
      </w:r>
      <w:r w:rsidRPr="004909D5" w:rsidR="004909D5">
        <w:rPr>
          <w:color w:val="7030A0"/>
          <w:sz w:val="24"/>
          <w:szCs w:val="28"/>
        </w:rPr>
        <w:t>***</w:t>
      </w:r>
      <w:r w:rsidRPr="004909D5">
        <w:rPr>
          <w:rFonts w:ascii="Times New Roman" w:hAnsi="Times New Roman"/>
          <w:sz w:val="24"/>
          <w:szCs w:val="23"/>
        </w:rPr>
        <w:t>», признать</w:t>
      </w:r>
      <w:r w:rsidRPr="004909D5">
        <w:rPr>
          <w:rFonts w:ascii="Times New Roman" w:hAnsi="Times New Roman"/>
          <w:b/>
          <w:sz w:val="24"/>
          <w:szCs w:val="23"/>
        </w:rPr>
        <w:t xml:space="preserve"> </w:t>
      </w:r>
      <w:r w:rsidRPr="004909D5">
        <w:rPr>
          <w:rFonts w:ascii="Times New Roman" w:hAnsi="Times New Roman"/>
          <w:sz w:val="24"/>
          <w:szCs w:val="23"/>
        </w:rPr>
        <w:t>виновным в совершении правонарушения, предусмотренного ст.</w:t>
      </w:r>
      <w:r w:rsidRPr="004909D5" w:rsidR="00C33780">
        <w:rPr>
          <w:rFonts w:ascii="Times New Roman" w:hAnsi="Times New Roman"/>
          <w:sz w:val="24"/>
          <w:szCs w:val="23"/>
        </w:rPr>
        <w:t>14.1 ч.3</w:t>
      </w:r>
      <w:r w:rsidRPr="004909D5">
        <w:rPr>
          <w:rFonts w:ascii="Times New Roman" w:hAnsi="Times New Roman"/>
          <w:sz w:val="24"/>
          <w:szCs w:val="23"/>
        </w:rPr>
        <w:t xml:space="preserve"> Кодекса Российской Федерации об административных правонарушениях и назначить ему наказание в виде предупре</w:t>
      </w:r>
      <w:r w:rsidRPr="004909D5">
        <w:rPr>
          <w:rFonts w:ascii="Times New Roman" w:hAnsi="Times New Roman"/>
          <w:sz w:val="24"/>
          <w:szCs w:val="23"/>
        </w:rPr>
        <w:t>ж</w:t>
      </w:r>
      <w:r w:rsidRPr="004909D5">
        <w:rPr>
          <w:rFonts w:ascii="Times New Roman" w:hAnsi="Times New Roman"/>
          <w:sz w:val="24"/>
          <w:szCs w:val="23"/>
        </w:rPr>
        <w:t>дения.</w:t>
      </w:r>
    </w:p>
    <w:p w:rsidR="008A3159" w:rsidRPr="004909D5" w:rsidP="00C33780">
      <w:pPr>
        <w:ind w:firstLine="567"/>
        <w:jc w:val="both"/>
        <w:rPr>
          <w:szCs w:val="23"/>
        </w:rPr>
      </w:pPr>
      <w:r w:rsidRPr="004909D5">
        <w:rPr>
          <w:szCs w:val="23"/>
        </w:rPr>
        <w:t>Постановление может быть обжаловано в течении 10 суток в порядке пр</w:t>
      </w:r>
      <w:r w:rsidRPr="004909D5">
        <w:rPr>
          <w:szCs w:val="23"/>
        </w:rPr>
        <w:t>е</w:t>
      </w:r>
      <w:r w:rsidRPr="004909D5">
        <w:rPr>
          <w:szCs w:val="23"/>
        </w:rPr>
        <w:t>дусмотренном ст. 30.2 КРФобАП</w:t>
      </w:r>
      <w:r w:rsidRPr="004909D5">
        <w:rPr>
          <w:szCs w:val="23"/>
        </w:rPr>
        <w:t>.</w:t>
      </w:r>
    </w:p>
    <w:p w:rsidR="008A3159" w:rsidRPr="004909D5" w:rsidP="008A3159">
      <w:pPr>
        <w:pStyle w:val="PlainText"/>
        <w:rPr>
          <w:rFonts w:ascii="Times New Roman" w:hAnsi="Times New Roman"/>
          <w:sz w:val="24"/>
          <w:szCs w:val="23"/>
        </w:rPr>
      </w:pPr>
      <w:r w:rsidRPr="004909D5">
        <w:rPr>
          <w:rFonts w:ascii="Times New Roman" w:hAnsi="Times New Roman"/>
          <w:sz w:val="24"/>
          <w:szCs w:val="23"/>
        </w:rPr>
        <w:t xml:space="preserve">       </w:t>
      </w:r>
    </w:p>
    <w:p w:rsidR="009C2A46" w:rsidRPr="004909D5" w:rsidP="009C2A46">
      <w:pPr>
        <w:spacing w:line="240" w:lineRule="atLeast"/>
        <w:ind w:firstLine="708"/>
        <w:jc w:val="both"/>
        <w:rPr>
          <w:szCs w:val="23"/>
        </w:rPr>
      </w:pPr>
      <w:r w:rsidRPr="004909D5">
        <w:rPr>
          <w:szCs w:val="23"/>
        </w:rPr>
        <w:t xml:space="preserve">Мировой судья                                                      </w:t>
      </w:r>
      <w:r w:rsidRPr="004909D5" w:rsidR="00174E17">
        <w:rPr>
          <w:szCs w:val="23"/>
        </w:rPr>
        <w:t xml:space="preserve">                 </w:t>
      </w:r>
      <w:r w:rsidRPr="004909D5">
        <w:rPr>
          <w:szCs w:val="23"/>
        </w:rPr>
        <w:t>А.Э. Амет</w:t>
      </w:r>
      <w:r w:rsidRPr="004909D5">
        <w:rPr>
          <w:szCs w:val="23"/>
        </w:rPr>
        <w:t>о</w:t>
      </w:r>
      <w:r w:rsidRPr="004909D5">
        <w:rPr>
          <w:szCs w:val="23"/>
        </w:rPr>
        <w:t>ва</w:t>
      </w:r>
    </w:p>
    <w:p w:rsidR="00E469E6" w:rsidRPr="004909D5" w:rsidP="00167473">
      <w:pPr>
        <w:rPr>
          <w:rStyle w:val="s11"/>
          <w:b/>
          <w:szCs w:val="23"/>
        </w:rPr>
      </w:pPr>
    </w:p>
    <w:sectPr w:rsidSect="0006370E">
      <w:headerReference w:type="even" r:id="rId4"/>
      <w:headerReference w:type="default" r:id="rId5"/>
      <w:headerReference w:type="first" r:id="rId6"/>
      <w:pgSz w:w="11907" w:h="16840" w:code="9"/>
      <w:pgMar w:top="1134" w:right="851" w:bottom="1134" w:left="1418" w:header="567" w:footer="567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86A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AF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4909D5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F86AA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AF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10B9A"/>
    <w:multiLevelType w:val="hybridMultilevel"/>
    <w:tmpl w:val="6B2036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105790"/>
    <w:multiLevelType w:val="hybridMultilevel"/>
    <w:tmpl w:val="AFF84242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stylePaneFormatFilter w:val="3F01"/>
  <w:defaultTabStop w:val="708"/>
  <w:autoHyphenation/>
  <w:hyphenationZone w:val="142"/>
  <w:doNotHyphenateCaps/>
  <w:drawingGridHorizontalSpacing w:val="120"/>
  <w:displayHorizontalDrawingGridEvery w:val="2"/>
  <w:noPunctuationKerning/>
  <w:characterSpacingControl w:val="doNotCompress"/>
  <w:compat/>
  <w:rsids>
    <w:rsidRoot w:val="000079A6"/>
    <w:rsid w:val="00005BA3"/>
    <w:rsid w:val="00005F09"/>
    <w:rsid w:val="000079A6"/>
    <w:rsid w:val="00013307"/>
    <w:rsid w:val="00013F92"/>
    <w:rsid w:val="0001586F"/>
    <w:rsid w:val="0002460C"/>
    <w:rsid w:val="00024D1B"/>
    <w:rsid w:val="00027228"/>
    <w:rsid w:val="0003162F"/>
    <w:rsid w:val="00036114"/>
    <w:rsid w:val="000369AC"/>
    <w:rsid w:val="000401C6"/>
    <w:rsid w:val="0005244B"/>
    <w:rsid w:val="00052FCC"/>
    <w:rsid w:val="00053B21"/>
    <w:rsid w:val="000558FE"/>
    <w:rsid w:val="0006370E"/>
    <w:rsid w:val="00073DA0"/>
    <w:rsid w:val="00083E77"/>
    <w:rsid w:val="000842AC"/>
    <w:rsid w:val="00084A0B"/>
    <w:rsid w:val="000911EE"/>
    <w:rsid w:val="00091464"/>
    <w:rsid w:val="0009233C"/>
    <w:rsid w:val="000A1DBC"/>
    <w:rsid w:val="000B54B0"/>
    <w:rsid w:val="000B5C46"/>
    <w:rsid w:val="000C311E"/>
    <w:rsid w:val="000D1334"/>
    <w:rsid w:val="000D2F87"/>
    <w:rsid w:val="000D30F9"/>
    <w:rsid w:val="000D5FE1"/>
    <w:rsid w:val="000E0407"/>
    <w:rsid w:val="000E0694"/>
    <w:rsid w:val="000E70BA"/>
    <w:rsid w:val="000E7C6B"/>
    <w:rsid w:val="00100230"/>
    <w:rsid w:val="001069FF"/>
    <w:rsid w:val="00106AF0"/>
    <w:rsid w:val="00107F13"/>
    <w:rsid w:val="00113A95"/>
    <w:rsid w:val="00120C27"/>
    <w:rsid w:val="00142E1D"/>
    <w:rsid w:val="00142F5B"/>
    <w:rsid w:val="001444B4"/>
    <w:rsid w:val="00144A35"/>
    <w:rsid w:val="0014519F"/>
    <w:rsid w:val="00145E0F"/>
    <w:rsid w:val="0015175B"/>
    <w:rsid w:val="00151FA1"/>
    <w:rsid w:val="001546A5"/>
    <w:rsid w:val="001564E8"/>
    <w:rsid w:val="00164087"/>
    <w:rsid w:val="00165442"/>
    <w:rsid w:val="00167473"/>
    <w:rsid w:val="00174844"/>
    <w:rsid w:val="00174E17"/>
    <w:rsid w:val="0018193D"/>
    <w:rsid w:val="001853FB"/>
    <w:rsid w:val="001857AF"/>
    <w:rsid w:val="00193C17"/>
    <w:rsid w:val="001959C3"/>
    <w:rsid w:val="001A0C96"/>
    <w:rsid w:val="001A3702"/>
    <w:rsid w:val="001A53D7"/>
    <w:rsid w:val="001B097F"/>
    <w:rsid w:val="001B381A"/>
    <w:rsid w:val="001B395C"/>
    <w:rsid w:val="001B4707"/>
    <w:rsid w:val="001B7777"/>
    <w:rsid w:val="001C017F"/>
    <w:rsid w:val="001C24A7"/>
    <w:rsid w:val="001D08C7"/>
    <w:rsid w:val="001E0F34"/>
    <w:rsid w:val="001E23AA"/>
    <w:rsid w:val="001E3641"/>
    <w:rsid w:val="001E3969"/>
    <w:rsid w:val="001E76BB"/>
    <w:rsid w:val="001F288C"/>
    <w:rsid w:val="001F3EF0"/>
    <w:rsid w:val="00201D84"/>
    <w:rsid w:val="002133B4"/>
    <w:rsid w:val="00215133"/>
    <w:rsid w:val="00217265"/>
    <w:rsid w:val="00220610"/>
    <w:rsid w:val="00223195"/>
    <w:rsid w:val="0022627C"/>
    <w:rsid w:val="002267BF"/>
    <w:rsid w:val="002304B2"/>
    <w:rsid w:val="00230A01"/>
    <w:rsid w:val="0023271E"/>
    <w:rsid w:val="00232E18"/>
    <w:rsid w:val="00246758"/>
    <w:rsid w:val="002571DD"/>
    <w:rsid w:val="00257B66"/>
    <w:rsid w:val="0026006A"/>
    <w:rsid w:val="00264EFF"/>
    <w:rsid w:val="00266789"/>
    <w:rsid w:val="00266880"/>
    <w:rsid w:val="00272F61"/>
    <w:rsid w:val="00277624"/>
    <w:rsid w:val="002820D6"/>
    <w:rsid w:val="00286351"/>
    <w:rsid w:val="00287115"/>
    <w:rsid w:val="00297C9B"/>
    <w:rsid w:val="002A2DCB"/>
    <w:rsid w:val="002A5B55"/>
    <w:rsid w:val="002B5788"/>
    <w:rsid w:val="002B5F16"/>
    <w:rsid w:val="002B783D"/>
    <w:rsid w:val="002D2122"/>
    <w:rsid w:val="002D598F"/>
    <w:rsid w:val="002D62D3"/>
    <w:rsid w:val="002D6ECF"/>
    <w:rsid w:val="002E082F"/>
    <w:rsid w:val="002E1941"/>
    <w:rsid w:val="002E3977"/>
    <w:rsid w:val="002E41FE"/>
    <w:rsid w:val="002F1C1B"/>
    <w:rsid w:val="00300719"/>
    <w:rsid w:val="00300C99"/>
    <w:rsid w:val="00301391"/>
    <w:rsid w:val="003046E7"/>
    <w:rsid w:val="00307015"/>
    <w:rsid w:val="003133B4"/>
    <w:rsid w:val="00320EE9"/>
    <w:rsid w:val="003222EB"/>
    <w:rsid w:val="003255AE"/>
    <w:rsid w:val="00325D92"/>
    <w:rsid w:val="003273AE"/>
    <w:rsid w:val="00327654"/>
    <w:rsid w:val="0033176B"/>
    <w:rsid w:val="0033250E"/>
    <w:rsid w:val="00334ACB"/>
    <w:rsid w:val="00335458"/>
    <w:rsid w:val="003357BA"/>
    <w:rsid w:val="0033789F"/>
    <w:rsid w:val="00341563"/>
    <w:rsid w:val="00345FCF"/>
    <w:rsid w:val="003469B6"/>
    <w:rsid w:val="00346A81"/>
    <w:rsid w:val="00353764"/>
    <w:rsid w:val="00357895"/>
    <w:rsid w:val="00371CB7"/>
    <w:rsid w:val="00377BBE"/>
    <w:rsid w:val="00383326"/>
    <w:rsid w:val="00384DC7"/>
    <w:rsid w:val="0038685C"/>
    <w:rsid w:val="00386941"/>
    <w:rsid w:val="00393EB7"/>
    <w:rsid w:val="003961F7"/>
    <w:rsid w:val="003A45E2"/>
    <w:rsid w:val="003A4F79"/>
    <w:rsid w:val="003B7CC6"/>
    <w:rsid w:val="003C0244"/>
    <w:rsid w:val="003C1477"/>
    <w:rsid w:val="003C2BD1"/>
    <w:rsid w:val="003C452D"/>
    <w:rsid w:val="003C5B29"/>
    <w:rsid w:val="003C7566"/>
    <w:rsid w:val="003C7F6D"/>
    <w:rsid w:val="003D08B3"/>
    <w:rsid w:val="003D0C5B"/>
    <w:rsid w:val="003D152A"/>
    <w:rsid w:val="003D1F16"/>
    <w:rsid w:val="003D323E"/>
    <w:rsid w:val="003E0F49"/>
    <w:rsid w:val="003E31F0"/>
    <w:rsid w:val="003E4D1B"/>
    <w:rsid w:val="003E5E3D"/>
    <w:rsid w:val="003E7002"/>
    <w:rsid w:val="003E78E6"/>
    <w:rsid w:val="003F183F"/>
    <w:rsid w:val="003F26AC"/>
    <w:rsid w:val="003F5DDB"/>
    <w:rsid w:val="00407106"/>
    <w:rsid w:val="004139E1"/>
    <w:rsid w:val="00423CD7"/>
    <w:rsid w:val="00426AEB"/>
    <w:rsid w:val="0043445C"/>
    <w:rsid w:val="00435C0A"/>
    <w:rsid w:val="00444A3C"/>
    <w:rsid w:val="00450C4C"/>
    <w:rsid w:val="00452034"/>
    <w:rsid w:val="00454FB7"/>
    <w:rsid w:val="00461E50"/>
    <w:rsid w:val="00472B13"/>
    <w:rsid w:val="004737DD"/>
    <w:rsid w:val="00477EEB"/>
    <w:rsid w:val="00481710"/>
    <w:rsid w:val="0048446D"/>
    <w:rsid w:val="00487D53"/>
    <w:rsid w:val="00490480"/>
    <w:rsid w:val="004909D5"/>
    <w:rsid w:val="004940E9"/>
    <w:rsid w:val="004A0EF0"/>
    <w:rsid w:val="004A578D"/>
    <w:rsid w:val="004A6354"/>
    <w:rsid w:val="004A6C4F"/>
    <w:rsid w:val="004B2537"/>
    <w:rsid w:val="004B5B6F"/>
    <w:rsid w:val="004B7AFE"/>
    <w:rsid w:val="004C02C7"/>
    <w:rsid w:val="004C1F5B"/>
    <w:rsid w:val="004C3820"/>
    <w:rsid w:val="004C533D"/>
    <w:rsid w:val="004D1046"/>
    <w:rsid w:val="004D33E9"/>
    <w:rsid w:val="004E318B"/>
    <w:rsid w:val="004E3E95"/>
    <w:rsid w:val="004E699C"/>
    <w:rsid w:val="004F03A1"/>
    <w:rsid w:val="004F3549"/>
    <w:rsid w:val="004F4F43"/>
    <w:rsid w:val="004F53B1"/>
    <w:rsid w:val="004F6F30"/>
    <w:rsid w:val="00505EF2"/>
    <w:rsid w:val="00505F96"/>
    <w:rsid w:val="0050690A"/>
    <w:rsid w:val="005200B2"/>
    <w:rsid w:val="0052423E"/>
    <w:rsid w:val="00533146"/>
    <w:rsid w:val="00534713"/>
    <w:rsid w:val="00541C8E"/>
    <w:rsid w:val="0054283B"/>
    <w:rsid w:val="00542D92"/>
    <w:rsid w:val="005474D5"/>
    <w:rsid w:val="00551A52"/>
    <w:rsid w:val="00552FA8"/>
    <w:rsid w:val="00553F0F"/>
    <w:rsid w:val="00580DF9"/>
    <w:rsid w:val="00585749"/>
    <w:rsid w:val="00590C87"/>
    <w:rsid w:val="005948D3"/>
    <w:rsid w:val="005A346F"/>
    <w:rsid w:val="005A4701"/>
    <w:rsid w:val="005A47BE"/>
    <w:rsid w:val="005A602E"/>
    <w:rsid w:val="005B0A3E"/>
    <w:rsid w:val="005B4D3C"/>
    <w:rsid w:val="005B7DFA"/>
    <w:rsid w:val="005C0E60"/>
    <w:rsid w:val="005C4603"/>
    <w:rsid w:val="005C51FB"/>
    <w:rsid w:val="005C6835"/>
    <w:rsid w:val="005D1815"/>
    <w:rsid w:val="005D4049"/>
    <w:rsid w:val="005D49EC"/>
    <w:rsid w:val="005E5501"/>
    <w:rsid w:val="005F0D55"/>
    <w:rsid w:val="005F11AF"/>
    <w:rsid w:val="005F3C60"/>
    <w:rsid w:val="005F5823"/>
    <w:rsid w:val="005F61C2"/>
    <w:rsid w:val="006009C8"/>
    <w:rsid w:val="00605550"/>
    <w:rsid w:val="006104C6"/>
    <w:rsid w:val="0061465C"/>
    <w:rsid w:val="0061748F"/>
    <w:rsid w:val="00624237"/>
    <w:rsid w:val="0062441F"/>
    <w:rsid w:val="006277E1"/>
    <w:rsid w:val="00636206"/>
    <w:rsid w:val="006408DD"/>
    <w:rsid w:val="0064098E"/>
    <w:rsid w:val="00642B73"/>
    <w:rsid w:val="00645F25"/>
    <w:rsid w:val="00647321"/>
    <w:rsid w:val="00651F5B"/>
    <w:rsid w:val="006526D4"/>
    <w:rsid w:val="006575DE"/>
    <w:rsid w:val="006577A1"/>
    <w:rsid w:val="006577C3"/>
    <w:rsid w:val="0066051C"/>
    <w:rsid w:val="00661FBE"/>
    <w:rsid w:val="00662F5C"/>
    <w:rsid w:val="0066383B"/>
    <w:rsid w:val="00672E02"/>
    <w:rsid w:val="006817FE"/>
    <w:rsid w:val="00691557"/>
    <w:rsid w:val="00692C12"/>
    <w:rsid w:val="006A051C"/>
    <w:rsid w:val="006A058A"/>
    <w:rsid w:val="006A2D16"/>
    <w:rsid w:val="006A4B00"/>
    <w:rsid w:val="006B32F4"/>
    <w:rsid w:val="006B34D8"/>
    <w:rsid w:val="006B6727"/>
    <w:rsid w:val="006B7BEF"/>
    <w:rsid w:val="006C45C5"/>
    <w:rsid w:val="006D3438"/>
    <w:rsid w:val="006D4CA6"/>
    <w:rsid w:val="006E25B6"/>
    <w:rsid w:val="006E5F92"/>
    <w:rsid w:val="006F1328"/>
    <w:rsid w:val="006F60D9"/>
    <w:rsid w:val="00706F25"/>
    <w:rsid w:val="00707CF5"/>
    <w:rsid w:val="00713220"/>
    <w:rsid w:val="00716E7A"/>
    <w:rsid w:val="007201C6"/>
    <w:rsid w:val="00722318"/>
    <w:rsid w:val="00722A9D"/>
    <w:rsid w:val="00722CD8"/>
    <w:rsid w:val="00725B5A"/>
    <w:rsid w:val="007269DD"/>
    <w:rsid w:val="00726C0B"/>
    <w:rsid w:val="00730FCC"/>
    <w:rsid w:val="007320CE"/>
    <w:rsid w:val="007373B2"/>
    <w:rsid w:val="007379B9"/>
    <w:rsid w:val="00740228"/>
    <w:rsid w:val="007409D7"/>
    <w:rsid w:val="00742289"/>
    <w:rsid w:val="007429F5"/>
    <w:rsid w:val="00743108"/>
    <w:rsid w:val="00744816"/>
    <w:rsid w:val="00745A06"/>
    <w:rsid w:val="007518BB"/>
    <w:rsid w:val="00752352"/>
    <w:rsid w:val="007549AD"/>
    <w:rsid w:val="00764DE6"/>
    <w:rsid w:val="00765107"/>
    <w:rsid w:val="0078339A"/>
    <w:rsid w:val="00783701"/>
    <w:rsid w:val="007913EF"/>
    <w:rsid w:val="00793AFA"/>
    <w:rsid w:val="0079755B"/>
    <w:rsid w:val="007A0B44"/>
    <w:rsid w:val="007A7163"/>
    <w:rsid w:val="007B556C"/>
    <w:rsid w:val="007C15A4"/>
    <w:rsid w:val="007C2716"/>
    <w:rsid w:val="007D2C8C"/>
    <w:rsid w:val="007D7C25"/>
    <w:rsid w:val="007E186F"/>
    <w:rsid w:val="007E24FE"/>
    <w:rsid w:val="007E4A98"/>
    <w:rsid w:val="007E5F1E"/>
    <w:rsid w:val="007E7DAD"/>
    <w:rsid w:val="007F05E9"/>
    <w:rsid w:val="007F30FF"/>
    <w:rsid w:val="008007B5"/>
    <w:rsid w:val="00803D2B"/>
    <w:rsid w:val="00804835"/>
    <w:rsid w:val="00807DDB"/>
    <w:rsid w:val="008143D6"/>
    <w:rsid w:val="00814939"/>
    <w:rsid w:val="00814F02"/>
    <w:rsid w:val="00816487"/>
    <w:rsid w:val="00823685"/>
    <w:rsid w:val="00824021"/>
    <w:rsid w:val="00826BC9"/>
    <w:rsid w:val="00826C27"/>
    <w:rsid w:val="0083047B"/>
    <w:rsid w:val="008321FF"/>
    <w:rsid w:val="00834C35"/>
    <w:rsid w:val="00835CAE"/>
    <w:rsid w:val="00842734"/>
    <w:rsid w:val="0084602F"/>
    <w:rsid w:val="00846229"/>
    <w:rsid w:val="008462E1"/>
    <w:rsid w:val="00851960"/>
    <w:rsid w:val="008536E6"/>
    <w:rsid w:val="00855B11"/>
    <w:rsid w:val="00862930"/>
    <w:rsid w:val="00864675"/>
    <w:rsid w:val="008818A7"/>
    <w:rsid w:val="00882368"/>
    <w:rsid w:val="008832F8"/>
    <w:rsid w:val="00883CE2"/>
    <w:rsid w:val="0088597F"/>
    <w:rsid w:val="00894F9B"/>
    <w:rsid w:val="0089562B"/>
    <w:rsid w:val="008A29C8"/>
    <w:rsid w:val="008A3159"/>
    <w:rsid w:val="008A4409"/>
    <w:rsid w:val="008A4E66"/>
    <w:rsid w:val="008C1516"/>
    <w:rsid w:val="008C1F7B"/>
    <w:rsid w:val="008C4DF8"/>
    <w:rsid w:val="008C5F87"/>
    <w:rsid w:val="008D2316"/>
    <w:rsid w:val="008D6B8F"/>
    <w:rsid w:val="008E077E"/>
    <w:rsid w:val="008E1F1A"/>
    <w:rsid w:val="008E307B"/>
    <w:rsid w:val="008E4CB3"/>
    <w:rsid w:val="008E4EE3"/>
    <w:rsid w:val="008E4FB4"/>
    <w:rsid w:val="008E6862"/>
    <w:rsid w:val="008E6C32"/>
    <w:rsid w:val="008E7814"/>
    <w:rsid w:val="008F1E82"/>
    <w:rsid w:val="008F3678"/>
    <w:rsid w:val="009008F2"/>
    <w:rsid w:val="009032E6"/>
    <w:rsid w:val="009073A3"/>
    <w:rsid w:val="009121B4"/>
    <w:rsid w:val="00912410"/>
    <w:rsid w:val="00917D3E"/>
    <w:rsid w:val="0092109A"/>
    <w:rsid w:val="00921487"/>
    <w:rsid w:val="009233FC"/>
    <w:rsid w:val="00937789"/>
    <w:rsid w:val="00937CCC"/>
    <w:rsid w:val="009407C3"/>
    <w:rsid w:val="00943070"/>
    <w:rsid w:val="0094351D"/>
    <w:rsid w:val="00944A17"/>
    <w:rsid w:val="00946F8F"/>
    <w:rsid w:val="00947B6B"/>
    <w:rsid w:val="00951E14"/>
    <w:rsid w:val="00953A06"/>
    <w:rsid w:val="00963826"/>
    <w:rsid w:val="00964964"/>
    <w:rsid w:val="009659E9"/>
    <w:rsid w:val="0096687A"/>
    <w:rsid w:val="009678B0"/>
    <w:rsid w:val="0097749C"/>
    <w:rsid w:val="009809FE"/>
    <w:rsid w:val="00980CF1"/>
    <w:rsid w:val="0099360A"/>
    <w:rsid w:val="009966EB"/>
    <w:rsid w:val="009A0115"/>
    <w:rsid w:val="009B0E5F"/>
    <w:rsid w:val="009B6053"/>
    <w:rsid w:val="009C1E5A"/>
    <w:rsid w:val="009C2A46"/>
    <w:rsid w:val="009C3B05"/>
    <w:rsid w:val="009C4CAA"/>
    <w:rsid w:val="009D51FE"/>
    <w:rsid w:val="009E6F7B"/>
    <w:rsid w:val="009F40AF"/>
    <w:rsid w:val="009F459C"/>
    <w:rsid w:val="009F7644"/>
    <w:rsid w:val="00A01BCF"/>
    <w:rsid w:val="00A0543F"/>
    <w:rsid w:val="00A05AD4"/>
    <w:rsid w:val="00A07206"/>
    <w:rsid w:val="00A106D9"/>
    <w:rsid w:val="00A11753"/>
    <w:rsid w:val="00A120DF"/>
    <w:rsid w:val="00A12750"/>
    <w:rsid w:val="00A16527"/>
    <w:rsid w:val="00A21228"/>
    <w:rsid w:val="00A234E9"/>
    <w:rsid w:val="00A241F7"/>
    <w:rsid w:val="00A26D64"/>
    <w:rsid w:val="00A3599C"/>
    <w:rsid w:val="00A37DA2"/>
    <w:rsid w:val="00A41DE0"/>
    <w:rsid w:val="00A471E2"/>
    <w:rsid w:val="00A51184"/>
    <w:rsid w:val="00A523D3"/>
    <w:rsid w:val="00A5355B"/>
    <w:rsid w:val="00A679A2"/>
    <w:rsid w:val="00A81B2E"/>
    <w:rsid w:val="00A82511"/>
    <w:rsid w:val="00A86550"/>
    <w:rsid w:val="00A92670"/>
    <w:rsid w:val="00A94C1D"/>
    <w:rsid w:val="00A965A1"/>
    <w:rsid w:val="00A965C7"/>
    <w:rsid w:val="00A977A7"/>
    <w:rsid w:val="00AA1BC1"/>
    <w:rsid w:val="00AA5914"/>
    <w:rsid w:val="00AA75CE"/>
    <w:rsid w:val="00AB3F50"/>
    <w:rsid w:val="00AB6CB3"/>
    <w:rsid w:val="00AB6CC2"/>
    <w:rsid w:val="00AB72D2"/>
    <w:rsid w:val="00AB7BD4"/>
    <w:rsid w:val="00AC1BA8"/>
    <w:rsid w:val="00AC2894"/>
    <w:rsid w:val="00AC42D0"/>
    <w:rsid w:val="00AC7B54"/>
    <w:rsid w:val="00AC7D5E"/>
    <w:rsid w:val="00AD04E3"/>
    <w:rsid w:val="00AD410E"/>
    <w:rsid w:val="00AD5B21"/>
    <w:rsid w:val="00AE1CB0"/>
    <w:rsid w:val="00AE6043"/>
    <w:rsid w:val="00AE7931"/>
    <w:rsid w:val="00AF22EA"/>
    <w:rsid w:val="00AF43CA"/>
    <w:rsid w:val="00AF5AE2"/>
    <w:rsid w:val="00B003C6"/>
    <w:rsid w:val="00B0726F"/>
    <w:rsid w:val="00B1001C"/>
    <w:rsid w:val="00B11604"/>
    <w:rsid w:val="00B164BB"/>
    <w:rsid w:val="00B178C1"/>
    <w:rsid w:val="00B22BB0"/>
    <w:rsid w:val="00B22CBE"/>
    <w:rsid w:val="00B22FF7"/>
    <w:rsid w:val="00B35731"/>
    <w:rsid w:val="00B35F2C"/>
    <w:rsid w:val="00B37799"/>
    <w:rsid w:val="00B445AA"/>
    <w:rsid w:val="00B4634E"/>
    <w:rsid w:val="00B6136F"/>
    <w:rsid w:val="00B6295C"/>
    <w:rsid w:val="00B63523"/>
    <w:rsid w:val="00B65918"/>
    <w:rsid w:val="00B7154E"/>
    <w:rsid w:val="00B745DF"/>
    <w:rsid w:val="00B85241"/>
    <w:rsid w:val="00B87173"/>
    <w:rsid w:val="00B94948"/>
    <w:rsid w:val="00B9556C"/>
    <w:rsid w:val="00BA0375"/>
    <w:rsid w:val="00BA0B32"/>
    <w:rsid w:val="00BA2388"/>
    <w:rsid w:val="00BA443C"/>
    <w:rsid w:val="00BA5128"/>
    <w:rsid w:val="00BA5840"/>
    <w:rsid w:val="00BB006A"/>
    <w:rsid w:val="00BB2CE0"/>
    <w:rsid w:val="00BB4AE3"/>
    <w:rsid w:val="00BC02B7"/>
    <w:rsid w:val="00BC203C"/>
    <w:rsid w:val="00BC4252"/>
    <w:rsid w:val="00BC64D2"/>
    <w:rsid w:val="00BC65E0"/>
    <w:rsid w:val="00BC746E"/>
    <w:rsid w:val="00BD3782"/>
    <w:rsid w:val="00BE5C9B"/>
    <w:rsid w:val="00BF13F7"/>
    <w:rsid w:val="00BF19B4"/>
    <w:rsid w:val="00C001D8"/>
    <w:rsid w:val="00C02C78"/>
    <w:rsid w:val="00C11035"/>
    <w:rsid w:val="00C127F6"/>
    <w:rsid w:val="00C21314"/>
    <w:rsid w:val="00C23C07"/>
    <w:rsid w:val="00C24F6E"/>
    <w:rsid w:val="00C33780"/>
    <w:rsid w:val="00C33A46"/>
    <w:rsid w:val="00C40A3E"/>
    <w:rsid w:val="00C450DC"/>
    <w:rsid w:val="00C51C84"/>
    <w:rsid w:val="00C52BB9"/>
    <w:rsid w:val="00C63340"/>
    <w:rsid w:val="00C64272"/>
    <w:rsid w:val="00C7153F"/>
    <w:rsid w:val="00C77E39"/>
    <w:rsid w:val="00C83698"/>
    <w:rsid w:val="00C86EA9"/>
    <w:rsid w:val="00C871DE"/>
    <w:rsid w:val="00C87E3C"/>
    <w:rsid w:val="00C90127"/>
    <w:rsid w:val="00C97490"/>
    <w:rsid w:val="00CA30F1"/>
    <w:rsid w:val="00CA3EEF"/>
    <w:rsid w:val="00CB0123"/>
    <w:rsid w:val="00CB0354"/>
    <w:rsid w:val="00CB4057"/>
    <w:rsid w:val="00CD5E01"/>
    <w:rsid w:val="00CE0ED1"/>
    <w:rsid w:val="00CE4237"/>
    <w:rsid w:val="00CE4AD3"/>
    <w:rsid w:val="00CE6054"/>
    <w:rsid w:val="00CF4A8F"/>
    <w:rsid w:val="00D00C58"/>
    <w:rsid w:val="00D01A76"/>
    <w:rsid w:val="00D02318"/>
    <w:rsid w:val="00D05B23"/>
    <w:rsid w:val="00D10A59"/>
    <w:rsid w:val="00D150BE"/>
    <w:rsid w:val="00D21F32"/>
    <w:rsid w:val="00D27DA2"/>
    <w:rsid w:val="00D31671"/>
    <w:rsid w:val="00D32537"/>
    <w:rsid w:val="00D406FA"/>
    <w:rsid w:val="00D46C8C"/>
    <w:rsid w:val="00D46D49"/>
    <w:rsid w:val="00D54C62"/>
    <w:rsid w:val="00D5528A"/>
    <w:rsid w:val="00D640B4"/>
    <w:rsid w:val="00D65247"/>
    <w:rsid w:val="00D674EB"/>
    <w:rsid w:val="00D80748"/>
    <w:rsid w:val="00D8585C"/>
    <w:rsid w:val="00D85C14"/>
    <w:rsid w:val="00D92BAE"/>
    <w:rsid w:val="00D95A8C"/>
    <w:rsid w:val="00DA17FC"/>
    <w:rsid w:val="00DA1802"/>
    <w:rsid w:val="00DA211B"/>
    <w:rsid w:val="00DA3B74"/>
    <w:rsid w:val="00DA46B1"/>
    <w:rsid w:val="00DA4798"/>
    <w:rsid w:val="00DA6464"/>
    <w:rsid w:val="00DB07A1"/>
    <w:rsid w:val="00DB470D"/>
    <w:rsid w:val="00DC1148"/>
    <w:rsid w:val="00DC517E"/>
    <w:rsid w:val="00DC7908"/>
    <w:rsid w:val="00DD0572"/>
    <w:rsid w:val="00DD0A6A"/>
    <w:rsid w:val="00DD6151"/>
    <w:rsid w:val="00DE2E8A"/>
    <w:rsid w:val="00DE6454"/>
    <w:rsid w:val="00DE7338"/>
    <w:rsid w:val="00DE79D3"/>
    <w:rsid w:val="00DF0745"/>
    <w:rsid w:val="00E01B1B"/>
    <w:rsid w:val="00E0274A"/>
    <w:rsid w:val="00E06D5E"/>
    <w:rsid w:val="00E22733"/>
    <w:rsid w:val="00E2420A"/>
    <w:rsid w:val="00E362B0"/>
    <w:rsid w:val="00E36F6E"/>
    <w:rsid w:val="00E469E6"/>
    <w:rsid w:val="00E6196E"/>
    <w:rsid w:val="00E636E5"/>
    <w:rsid w:val="00E63773"/>
    <w:rsid w:val="00E66AD2"/>
    <w:rsid w:val="00E725D9"/>
    <w:rsid w:val="00E8076B"/>
    <w:rsid w:val="00E81D4C"/>
    <w:rsid w:val="00E83C26"/>
    <w:rsid w:val="00E86846"/>
    <w:rsid w:val="00E87827"/>
    <w:rsid w:val="00E92EA0"/>
    <w:rsid w:val="00E93401"/>
    <w:rsid w:val="00E97160"/>
    <w:rsid w:val="00EA6300"/>
    <w:rsid w:val="00EB0F3B"/>
    <w:rsid w:val="00EB4CD0"/>
    <w:rsid w:val="00EB757C"/>
    <w:rsid w:val="00EC2671"/>
    <w:rsid w:val="00EC4D3A"/>
    <w:rsid w:val="00EC5B5C"/>
    <w:rsid w:val="00ED2CDB"/>
    <w:rsid w:val="00ED32EA"/>
    <w:rsid w:val="00ED5F4E"/>
    <w:rsid w:val="00EE1137"/>
    <w:rsid w:val="00EF17D7"/>
    <w:rsid w:val="00EF4FA1"/>
    <w:rsid w:val="00EF57FA"/>
    <w:rsid w:val="00F02A3E"/>
    <w:rsid w:val="00F06056"/>
    <w:rsid w:val="00F078F2"/>
    <w:rsid w:val="00F1044F"/>
    <w:rsid w:val="00F11831"/>
    <w:rsid w:val="00F12814"/>
    <w:rsid w:val="00F20AA4"/>
    <w:rsid w:val="00F2738B"/>
    <w:rsid w:val="00F2761C"/>
    <w:rsid w:val="00F27D4C"/>
    <w:rsid w:val="00F33DC7"/>
    <w:rsid w:val="00F34989"/>
    <w:rsid w:val="00F37645"/>
    <w:rsid w:val="00F40AE2"/>
    <w:rsid w:val="00F4360F"/>
    <w:rsid w:val="00F54EAF"/>
    <w:rsid w:val="00F62CBA"/>
    <w:rsid w:val="00F62F04"/>
    <w:rsid w:val="00F63822"/>
    <w:rsid w:val="00F6556F"/>
    <w:rsid w:val="00F66DD0"/>
    <w:rsid w:val="00F67919"/>
    <w:rsid w:val="00F74EF2"/>
    <w:rsid w:val="00F82467"/>
    <w:rsid w:val="00F8382F"/>
    <w:rsid w:val="00F8418F"/>
    <w:rsid w:val="00F84706"/>
    <w:rsid w:val="00F86AAF"/>
    <w:rsid w:val="00F905D6"/>
    <w:rsid w:val="00F968FE"/>
    <w:rsid w:val="00FA12B3"/>
    <w:rsid w:val="00FA6489"/>
    <w:rsid w:val="00FB093C"/>
    <w:rsid w:val="00FB2415"/>
    <w:rsid w:val="00FC0D64"/>
    <w:rsid w:val="00FC439E"/>
    <w:rsid w:val="00FC6C1B"/>
    <w:rsid w:val="00FC7E9E"/>
    <w:rsid w:val="00FD0133"/>
    <w:rsid w:val="00FD176D"/>
    <w:rsid w:val="00FD7B55"/>
    <w:rsid w:val="00FE0382"/>
    <w:rsid w:val="00FE23C1"/>
    <w:rsid w:val="00FF491B"/>
    <w:rsid w:val="00FF72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747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ind w:left="5664"/>
      <w:outlineLvl w:val="2"/>
    </w:pPr>
    <w:rPr>
      <w:b/>
      <w:bCs/>
      <w:i/>
      <w:iCs/>
      <w:lang w:val="uk-UA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ind w:left="5664"/>
      <w:outlineLvl w:val="3"/>
    </w:pPr>
    <w:rPr>
      <w:b/>
      <w:bCs/>
      <w:lang w:val="uk-UA"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jc w:val="right"/>
      <w:outlineLvl w:val="4"/>
    </w:pPr>
    <w:rPr>
      <w:b/>
      <w:bCs/>
      <w:i/>
      <w:iCs/>
      <w:lang w:val="uk-UA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969"/>
      </w:tabs>
      <w:autoSpaceDE w:val="0"/>
      <w:autoSpaceDN w:val="0"/>
      <w:jc w:val="both"/>
      <w:outlineLvl w:val="5"/>
    </w:pPr>
    <w:rPr>
      <w:b/>
      <w:bCs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pPr>
      <w:ind w:firstLine="708"/>
      <w:jc w:val="both"/>
    </w:pPr>
  </w:style>
  <w:style w:type="paragraph" w:styleId="BodyTextIndent">
    <w:name w:val="Body Text Indent"/>
    <w:basedOn w:val="Normal"/>
    <w:pPr>
      <w:ind w:firstLine="709"/>
      <w:jc w:val="both"/>
    </w:pPr>
    <w:rPr>
      <w:lang w:val="uk-UA"/>
    </w:rPr>
  </w:style>
  <w:style w:type="paragraph" w:styleId="BodyText">
    <w:name w:val="Body Text"/>
    <w:basedOn w:val="Normal"/>
    <w:rPr>
      <w:b/>
      <w:bCs/>
      <w:lang w:val="uk-UA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PlainText">
    <w:name w:val="Plain Text"/>
    <w:basedOn w:val="Normal"/>
    <w:link w:val="a1"/>
    <w:rsid w:val="00B445AA"/>
    <w:rPr>
      <w:rFonts w:ascii="Courier New" w:hAnsi="Courier New"/>
      <w:sz w:val="20"/>
      <w:lang w:val="x-none"/>
    </w:rPr>
  </w:style>
  <w:style w:type="paragraph" w:styleId="BalloonText">
    <w:name w:val="Balloon Text"/>
    <w:basedOn w:val="Normal"/>
    <w:semiHidden/>
    <w:rsid w:val="00A86550"/>
    <w:rPr>
      <w:rFonts w:ascii="Tahoma" w:hAnsi="Tahoma" w:cs="Tahoma"/>
      <w:sz w:val="16"/>
      <w:szCs w:val="16"/>
    </w:rPr>
  </w:style>
  <w:style w:type="character" w:styleId="Strong">
    <w:name w:val="Strong"/>
    <w:qFormat/>
    <w:rsid w:val="00EB757C"/>
    <w:rPr>
      <w:b/>
      <w:bCs/>
    </w:rPr>
  </w:style>
  <w:style w:type="paragraph" w:customStyle="1" w:styleId="p5">
    <w:name w:val="p5"/>
    <w:basedOn w:val="Normal"/>
    <w:rsid w:val="00454FB7"/>
    <w:pPr>
      <w:jc w:val="both"/>
    </w:pPr>
  </w:style>
  <w:style w:type="character" w:customStyle="1" w:styleId="s11">
    <w:name w:val="s11"/>
    <w:rsid w:val="00454FB7"/>
    <w:rPr>
      <w:rFonts w:ascii="Times New Roman" w:hAnsi="Times New Roman" w:cs="Times New Roman" w:hint="default"/>
      <w:sz w:val="24"/>
      <w:szCs w:val="24"/>
    </w:rPr>
  </w:style>
  <w:style w:type="paragraph" w:customStyle="1" w:styleId="p6">
    <w:name w:val="p6"/>
    <w:basedOn w:val="Normal"/>
    <w:rsid w:val="00A0543F"/>
    <w:pPr>
      <w:jc w:val="both"/>
    </w:pPr>
  </w:style>
  <w:style w:type="character" w:customStyle="1" w:styleId="a">
    <w:name w:val="Гипертекстовая ссылка"/>
    <w:rsid w:val="00C02C78"/>
    <w:rPr>
      <w:color w:val="106BBE"/>
    </w:rPr>
  </w:style>
  <w:style w:type="paragraph" w:customStyle="1" w:styleId="a0">
    <w:name w:val="Прижатый влево"/>
    <w:basedOn w:val="Normal"/>
    <w:next w:val="Normal"/>
    <w:rsid w:val="00707CF5"/>
    <w:pPr>
      <w:autoSpaceDE w:val="0"/>
      <w:autoSpaceDN w:val="0"/>
      <w:adjustRightInd w:val="0"/>
    </w:pPr>
    <w:rPr>
      <w:rFonts w:ascii="Arial" w:hAnsi="Arial"/>
    </w:rPr>
  </w:style>
  <w:style w:type="character" w:customStyle="1" w:styleId="longtext">
    <w:name w:val="long_text"/>
    <w:basedOn w:val="DefaultParagraphFont"/>
    <w:rsid w:val="00D85C14"/>
  </w:style>
  <w:style w:type="paragraph" w:styleId="NormalWeb">
    <w:name w:val="Normal (Web)"/>
    <w:basedOn w:val="Normal"/>
    <w:rsid w:val="00642B73"/>
    <w:pPr>
      <w:spacing w:before="100" w:beforeAutospacing="1" w:after="100" w:afterAutospacing="1"/>
    </w:pPr>
  </w:style>
  <w:style w:type="character" w:customStyle="1" w:styleId="cnsl">
    <w:name w:val="cnsl"/>
    <w:basedOn w:val="DefaultParagraphFont"/>
    <w:rsid w:val="00B94948"/>
  </w:style>
  <w:style w:type="character" w:styleId="Hyperlink">
    <w:name w:val="Hyperlink"/>
    <w:rsid w:val="00B94948"/>
    <w:rPr>
      <w:color w:val="0000FF"/>
      <w:u w:val="single"/>
    </w:rPr>
  </w:style>
  <w:style w:type="paragraph" w:customStyle="1" w:styleId="s1">
    <w:name w:val="s1"/>
    <w:basedOn w:val="Normal"/>
    <w:rsid w:val="00B94948"/>
    <w:pPr>
      <w:spacing w:before="100" w:beforeAutospacing="1" w:after="100" w:afterAutospacing="1"/>
    </w:pPr>
  </w:style>
  <w:style w:type="paragraph" w:customStyle="1" w:styleId="s22">
    <w:name w:val="s22"/>
    <w:basedOn w:val="Normal"/>
    <w:rsid w:val="00B94948"/>
    <w:pPr>
      <w:spacing w:before="100" w:beforeAutospacing="1" w:after="100" w:afterAutospacing="1"/>
    </w:pPr>
  </w:style>
  <w:style w:type="paragraph" w:customStyle="1" w:styleId="msonospacing">
    <w:name w:val="msonospacing"/>
    <w:basedOn w:val="Normal"/>
    <w:rsid w:val="00B94948"/>
    <w:pPr>
      <w:spacing w:before="100" w:beforeAutospacing="1" w:after="100" w:afterAutospacing="1"/>
    </w:pPr>
  </w:style>
  <w:style w:type="character" w:styleId="Emphasis">
    <w:name w:val="Emphasis"/>
    <w:qFormat/>
    <w:rsid w:val="00B94948"/>
    <w:rPr>
      <w:i/>
      <w:iCs/>
    </w:rPr>
  </w:style>
  <w:style w:type="paragraph" w:customStyle="1" w:styleId="consplusnormal">
    <w:name w:val="consplusnormal"/>
    <w:basedOn w:val="Normal"/>
    <w:rsid w:val="003255AE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803D2B"/>
    <w:rPr>
      <w:b/>
      <w:bCs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03D2B"/>
    <w:pPr>
      <w:widowControl w:val="0"/>
      <w:shd w:val="clear" w:color="auto" w:fill="FFFFFF"/>
      <w:spacing w:before="600" w:line="0" w:lineRule="atLeast"/>
      <w:jc w:val="both"/>
    </w:pPr>
    <w:rPr>
      <w:b/>
      <w:bCs/>
      <w:sz w:val="13"/>
      <w:szCs w:val="13"/>
      <w:lang w:val="x-none"/>
    </w:rPr>
  </w:style>
  <w:style w:type="character" w:customStyle="1" w:styleId="a1">
    <w:name w:val="Текст Знак"/>
    <w:link w:val="PlainText"/>
    <w:rsid w:val="00F82467"/>
    <w:rPr>
      <w:rFonts w:ascii="Courier New" w:hAnsi="Courier New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