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213566">
      <w:pPr>
        <w:jc w:val="both"/>
      </w:pPr>
      <w:r>
        <w:t>3</w:t>
      </w:r>
    </w:p>
    <w:p w:rsidR="00A77B3E" w:rsidP="00213566">
      <w:pPr>
        <w:jc w:val="both"/>
      </w:pPr>
    </w:p>
    <w:p w:rsidR="00A77B3E" w:rsidP="00213566">
      <w:pPr>
        <w:jc w:val="both"/>
      </w:pPr>
    </w:p>
    <w:p w:rsidR="00A77B3E" w:rsidP="00213566">
      <w:pPr>
        <w:jc w:val="both"/>
      </w:pPr>
      <w:r>
        <w:t xml:space="preserve">                      Дело № 5-40-220/2017</w:t>
      </w:r>
    </w:p>
    <w:p w:rsidR="00A77B3E" w:rsidP="00213566">
      <w:pPr>
        <w:jc w:val="both"/>
      </w:pPr>
    </w:p>
    <w:p w:rsidR="00A77B3E" w:rsidP="00213566">
      <w:pPr>
        <w:jc w:val="center"/>
      </w:pPr>
      <w:r>
        <w:t>ПОСТАНОВЛЕНИЕ</w:t>
      </w:r>
    </w:p>
    <w:p w:rsidR="00A77B3E" w:rsidP="00213566">
      <w:pPr>
        <w:jc w:val="both"/>
      </w:pPr>
    </w:p>
    <w:p w:rsidR="00A77B3E" w:rsidP="00213566">
      <w:pPr>
        <w:jc w:val="both"/>
      </w:pPr>
      <w:r>
        <w:t>10 июля 2017 года                                 г. Евпатория проспект Ленина,51/50</w:t>
      </w:r>
    </w:p>
    <w:p w:rsidR="00A77B3E" w:rsidP="00213566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 xml:space="preserve">, рассмотрев дело об административном правонарушении, поступившее из ОГИБДД ОМВД России по г. Евпатории о привлечении к административной </w:t>
      </w:r>
      <w:r>
        <w:t xml:space="preserve">ответственности </w:t>
      </w:r>
    </w:p>
    <w:p w:rsidR="00A77B3E" w:rsidP="00213566">
      <w:pPr>
        <w:jc w:val="both"/>
      </w:pPr>
      <w:r>
        <w:t>фио</w:t>
      </w:r>
      <w:r>
        <w:t xml:space="preserve">, паспортные данные иные данные, </w:t>
      </w:r>
      <w:r>
        <w:t>зарегистрированного</w:t>
      </w:r>
      <w:r>
        <w:t xml:space="preserve"> и проживающего по адресу: адрес,</w:t>
      </w:r>
    </w:p>
    <w:p w:rsidR="00A77B3E" w:rsidP="00213566">
      <w:pPr>
        <w:jc w:val="both"/>
      </w:pPr>
      <w:r>
        <w:t xml:space="preserve">по ч.1 ст. 12.26 </w:t>
      </w:r>
      <w:r>
        <w:t>КоАП</w:t>
      </w:r>
      <w:r>
        <w:t xml:space="preserve"> РФ,</w:t>
      </w:r>
    </w:p>
    <w:p w:rsidR="00A77B3E" w:rsidP="00213566">
      <w:pPr>
        <w:jc w:val="center"/>
      </w:pPr>
      <w:r>
        <w:t>УСТАНОВИЛ:</w:t>
      </w:r>
    </w:p>
    <w:p w:rsidR="00A77B3E" w:rsidP="00213566">
      <w:pPr>
        <w:jc w:val="both"/>
      </w:pPr>
      <w:r>
        <w:tab/>
        <w:t xml:space="preserve">дата в время час.  по адрес в адрес </w:t>
      </w:r>
      <w:r>
        <w:t>фио</w:t>
      </w:r>
      <w:r>
        <w:t xml:space="preserve">  управляя транспортным средством марка автомобиля государственн</w:t>
      </w:r>
      <w:r>
        <w:t xml:space="preserve">ый регистрационный знак №, не выполнил законное требование  уполномоченного должностного лица о прохождении медицинского освидетельствования на состояние опьянения.  </w:t>
      </w:r>
    </w:p>
    <w:p w:rsidR="00A77B3E" w:rsidP="00213566">
      <w:pPr>
        <w:jc w:val="both"/>
      </w:pPr>
      <w:r>
        <w:t xml:space="preserve">Своими действиями </w:t>
      </w:r>
      <w:r>
        <w:t>фио</w:t>
      </w:r>
      <w:r>
        <w:t xml:space="preserve">  нарушил п.2.3.2 Правил дорожного движения РФ, утвержденных Постано</w:t>
      </w:r>
      <w:r>
        <w:t>влением Совета Министров - Правительства РФ от 23 октября 1993 г. N 1090 "О правилах дорожного движения".</w:t>
      </w:r>
    </w:p>
    <w:p w:rsidR="00A77B3E" w:rsidP="00213566">
      <w:pPr>
        <w:jc w:val="both"/>
      </w:pPr>
      <w:r>
        <w:t xml:space="preserve">В суде </w:t>
      </w:r>
      <w:r>
        <w:t>фио</w:t>
      </w:r>
      <w:r>
        <w:t xml:space="preserve">  свою вину признал полностью и не оспаривал обстоятельства правонарушения, изложенные в протоколе об административном правонарушении. </w:t>
      </w:r>
    </w:p>
    <w:p w:rsidR="00A77B3E" w:rsidP="00213566">
      <w:pPr>
        <w:jc w:val="both"/>
      </w:pPr>
      <w:r>
        <w:t xml:space="preserve">  </w:t>
      </w:r>
      <w:r>
        <w:tab/>
        <w:t>И</w:t>
      </w:r>
      <w:r>
        <w:t xml:space="preserve">сследовав материалы дела, мировой судья приходит к выводу о наличии в действиях </w:t>
      </w:r>
      <w:r>
        <w:t>фио</w:t>
      </w:r>
      <w:r>
        <w:t xml:space="preserve">  состава правонарушения, предусмотренного ч.1 ст. 12.26 </w:t>
      </w:r>
      <w:r>
        <w:t>КоАП</w:t>
      </w:r>
      <w:r>
        <w:t xml:space="preserve"> РФ, т.е. невыполнение водителем транспортного средства законного требования уполномоченного должностного лица о</w:t>
      </w:r>
      <w:r>
        <w:t xml:space="preserve"> прохождении медицинского освидетельствования на состояние опьянения. </w:t>
      </w:r>
    </w:p>
    <w:p w:rsidR="00A77B3E" w:rsidP="00213566">
      <w:pPr>
        <w:jc w:val="both"/>
      </w:pPr>
      <w:r>
        <w:t xml:space="preserve">       </w:t>
      </w:r>
      <w:r>
        <w:tab/>
      </w:r>
      <w:r>
        <w:t xml:space="preserve">Вина </w:t>
      </w:r>
      <w:r>
        <w:t>фио</w:t>
      </w:r>
      <w:r>
        <w:t xml:space="preserve">  в совершении правонарушения подтверждается: определением о передаче дела об административном правонарушении мировому судье по подведомственности  от дата; протоколом о</w:t>
      </w:r>
      <w:r>
        <w:t>б административном правонарушении №</w:t>
      </w:r>
      <w:r>
        <w:t xml:space="preserve"> от дата; протоколом об отстранении от управления транспортным средством телефон от дата;  актом освидетельствования на состояние алкогольного опьянения  телефон от дата; протоколом о направлении на медицинско</w:t>
      </w:r>
      <w:r>
        <w:t>е освидетельствование  на состояние опьянения телефон от дата;</w:t>
      </w:r>
      <w:r>
        <w:t xml:space="preserve">  </w:t>
      </w:r>
      <w:r>
        <w:t>протоколом о задержании транспортного средства от дата; видеозаписью к протоколу об административном правонарушении, которые составлены надлежащим образом, с соблюдением требований закона и яв</w:t>
      </w:r>
      <w:r>
        <w:t>ляются допустимым доказательством.</w:t>
      </w:r>
    </w:p>
    <w:p w:rsidR="00A77B3E" w:rsidP="00213566">
      <w:pPr>
        <w:jc w:val="both"/>
      </w:pPr>
      <w: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</w:t>
      </w:r>
      <w:r>
        <w:t>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</w:t>
      </w:r>
      <w:r>
        <w:t>ие опьянения.</w:t>
      </w:r>
    </w:p>
    <w:p w:rsidR="00A77B3E" w:rsidP="00213566">
      <w:pPr>
        <w:jc w:val="both"/>
      </w:pPr>
      <w:r>
        <w:t xml:space="preserve">При назначении административного наказания, мировой судья, в соответствии со ст.4.1 </w:t>
      </w:r>
      <w:r>
        <w:t>КоАП</w:t>
      </w:r>
      <w:r>
        <w:t xml:space="preserve"> РФ  учитывая общие правила  назначения административного </w:t>
      </w:r>
      <w:r>
        <w:t>наказания, основанные  на принципах справедливости, соразмерности и индивидуализации ответственн</w:t>
      </w:r>
      <w:r>
        <w:t>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 а также обстоятельства смягчающие административную ответственн</w:t>
      </w:r>
      <w:r>
        <w:t>ость – раскаяние в содеянном, наличие на иждивении малолетнего ребенка и престарелых родителей и отсутствие обстоятельств отягчающих административную ответственность, считает необходимым назначить наказание в виде штрафа с лишением права управления транспо</w:t>
      </w:r>
      <w:r>
        <w:t xml:space="preserve">ртными средствами в минимальных пределах санкции ч.1 ст.12.26 </w:t>
      </w:r>
      <w:r>
        <w:t>КоАП</w:t>
      </w:r>
      <w:r>
        <w:t xml:space="preserve"> РФ.</w:t>
      </w:r>
    </w:p>
    <w:p w:rsidR="00A77B3E" w:rsidP="00213566">
      <w:pPr>
        <w:jc w:val="both"/>
      </w:pPr>
      <w:r>
        <w:t xml:space="preserve">Руководствуясь ст. ст. 12.26 ч.1, 29.9, 29.10 Кодекса Российской Федерации об административных правонарушениях, мировой судья, </w:t>
      </w:r>
    </w:p>
    <w:p w:rsidR="00A77B3E" w:rsidP="00213566">
      <w:pPr>
        <w:jc w:val="center"/>
      </w:pPr>
      <w:r>
        <w:t>ПОСТАНОВИЛ:</w:t>
      </w:r>
    </w:p>
    <w:p w:rsidR="00A77B3E" w:rsidP="00213566">
      <w:pPr>
        <w:jc w:val="both"/>
      </w:pPr>
      <w:r>
        <w:t xml:space="preserve">          </w:t>
      </w:r>
      <w:r>
        <w:tab/>
      </w:r>
      <w:r>
        <w:t>фио</w:t>
      </w:r>
      <w:r>
        <w:t xml:space="preserve"> признать виновным в совершении</w:t>
      </w:r>
      <w:r>
        <w:t xml:space="preserve"> правонарушения, предусмотренного ч.1 ст.12.26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</w:t>
      </w:r>
      <w:r>
        <w:t xml:space="preserve"> соответствии с законодательством  Российской Федерации с лишением права управления транспортными средствами сроком на один год шесть месяцев.</w:t>
      </w:r>
    </w:p>
    <w:p w:rsidR="00A77B3E" w:rsidP="00213566">
      <w:pPr>
        <w:jc w:val="both"/>
      </w:pPr>
      <w:r>
        <w:t>Административный штраф вносится или перечисляется лицом, привлеченным к административной ответственности, не позд</w:t>
      </w:r>
      <w:r>
        <w:t xml:space="preserve">нее шестидесяти дней со дня вступления постановления в законную силу.  </w:t>
      </w:r>
    </w:p>
    <w:p w:rsidR="00A77B3E" w:rsidP="00213566">
      <w:pPr>
        <w:jc w:val="both"/>
      </w:pPr>
      <w:r>
        <w:t>Штраф подлежит оплате по следующим реквизитам: расчётный счёт 40101810335100010001,  получатель – УФК по Республике Крым (ОМВД России по  городу Евпатории, л/</w:t>
      </w:r>
      <w:r>
        <w:t>сч</w:t>
      </w:r>
      <w:r>
        <w:t xml:space="preserve"> 04751А92190), Банк полу</w:t>
      </w:r>
      <w:r>
        <w:t>чателя Отделение Республики Крым, Центрального Банка  Российской Федерации,  БИК банка   получателя : 043510001; ИНН : 9110000105; КПП: 911001001;  ОКТМО  г. Евпатории : 35712000; КБК 188 1 16 43000 01 6000 140, УИН 18810491171300002572.</w:t>
      </w:r>
    </w:p>
    <w:p w:rsidR="00A77B3E" w:rsidP="00213566">
      <w:pPr>
        <w:jc w:val="both"/>
      </w:pPr>
      <w:r>
        <w:tab/>
        <w:t>Квитанция об упла</w:t>
      </w:r>
      <w:r>
        <w:t>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P="00213566">
      <w:pPr>
        <w:jc w:val="both"/>
      </w:pPr>
      <w: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</w:t>
      </w:r>
      <w:r>
        <w:t xml:space="preserve"> предусмотренной в части 1 ст.20.25 </w:t>
      </w:r>
      <w:r>
        <w:t>КоАП</w:t>
      </w:r>
      <w:r>
        <w:t xml:space="preserve"> РФ.</w:t>
      </w:r>
    </w:p>
    <w:p w:rsidR="00A77B3E" w:rsidP="00213566">
      <w:pPr>
        <w:jc w:val="both"/>
      </w:pPr>
      <w: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 w:rsidP="00213566">
      <w:pPr>
        <w:jc w:val="both"/>
      </w:pPr>
      <w:r>
        <w:t xml:space="preserve">          В соответствии со ст.32.7 </w:t>
      </w:r>
      <w:r>
        <w:t>КоАП</w:t>
      </w:r>
      <w:r>
        <w:t xml:space="preserve"> РФ течение срока лишения специального права начин</w:t>
      </w:r>
      <w:r>
        <w:t>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P="00213566">
      <w:pPr>
        <w:jc w:val="both"/>
      </w:pPr>
      <w:r>
        <w:t xml:space="preserve">         В случае уклонения лица, лишенного специального права, от сдачи соответствующего удостоверения в тре</w:t>
      </w:r>
      <w:r>
        <w:t>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</w:t>
      </w:r>
      <w:r>
        <w:t xml:space="preserve"> удостоверения или иных документов.</w:t>
      </w:r>
    </w:p>
    <w:p w:rsidR="00A77B3E" w:rsidP="00213566">
      <w:pPr>
        <w:jc w:val="both"/>
      </w:pPr>
      <w:r>
        <w:t xml:space="preserve">        Постановление может быть обжаловано в течение 10 суток в порядке, предусмотренном ст. 30.2 </w:t>
      </w:r>
      <w:r>
        <w:t>КоАП</w:t>
      </w:r>
      <w:r>
        <w:t xml:space="preserve"> Российской Федерации.</w:t>
      </w:r>
    </w:p>
    <w:p w:rsidR="00A77B3E" w:rsidP="00213566">
      <w:pPr>
        <w:jc w:val="both"/>
      </w:pPr>
      <w:r>
        <w:t xml:space="preserve">       </w:t>
      </w:r>
    </w:p>
    <w:p w:rsidR="00A77B3E" w:rsidP="00213566">
      <w:pPr>
        <w:jc w:val="both"/>
      </w:pPr>
      <w:r>
        <w:t xml:space="preserve">         </w:t>
      </w:r>
      <w:r>
        <w:t xml:space="preserve">Мировой судья                                                         А. Э. </w:t>
      </w:r>
      <w:r>
        <w:t>Аметова</w:t>
      </w:r>
    </w:p>
    <w:sectPr w:rsidSect="00213566">
      <w:pgSz w:w="12240" w:h="15840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1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