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BE3498" w:rsidP="008712FD">
      <w:pPr>
        <w:ind w:firstLine="567"/>
        <w:jc w:val="right"/>
        <w:rPr>
          <w:sz w:val="22"/>
          <w:szCs w:val="26"/>
        </w:rPr>
      </w:pPr>
      <w:r w:rsidRPr="00BE3498">
        <w:rPr>
          <w:sz w:val="22"/>
          <w:szCs w:val="26"/>
        </w:rPr>
        <w:t>Дело № 5-</w:t>
      </w:r>
      <w:r w:rsidRPr="00BE3498" w:rsidR="00D9479B">
        <w:rPr>
          <w:sz w:val="22"/>
          <w:szCs w:val="26"/>
        </w:rPr>
        <w:t>40</w:t>
      </w:r>
      <w:r w:rsidRPr="00BE3498">
        <w:rPr>
          <w:sz w:val="22"/>
          <w:szCs w:val="26"/>
        </w:rPr>
        <w:t>-</w:t>
      </w:r>
      <w:r w:rsidRPr="00BE3498" w:rsidR="00D9479B">
        <w:rPr>
          <w:sz w:val="22"/>
          <w:szCs w:val="26"/>
        </w:rPr>
        <w:t>350</w:t>
      </w:r>
      <w:r w:rsidRPr="00BE3498">
        <w:rPr>
          <w:sz w:val="22"/>
          <w:szCs w:val="26"/>
        </w:rPr>
        <w:t>/20</w:t>
      </w:r>
      <w:r w:rsidRPr="00BE3498" w:rsidR="00793872">
        <w:rPr>
          <w:sz w:val="22"/>
          <w:szCs w:val="26"/>
        </w:rPr>
        <w:t>2</w:t>
      </w:r>
      <w:r w:rsidRPr="00BE3498" w:rsidR="001B4F44">
        <w:rPr>
          <w:sz w:val="22"/>
          <w:szCs w:val="26"/>
        </w:rPr>
        <w:t>2</w:t>
      </w:r>
    </w:p>
    <w:p w:rsidR="00D768EC" w:rsidRPr="00BE3498" w:rsidP="008712FD">
      <w:pPr>
        <w:ind w:firstLine="567"/>
        <w:jc w:val="center"/>
        <w:rPr>
          <w:sz w:val="22"/>
          <w:szCs w:val="26"/>
          <w:lang w:val="uk-UA"/>
        </w:rPr>
      </w:pPr>
      <w:r w:rsidRPr="00BE3498">
        <w:rPr>
          <w:sz w:val="22"/>
          <w:szCs w:val="26"/>
          <w:lang w:val="uk-UA"/>
        </w:rPr>
        <w:t xml:space="preserve">ПОСТАНОВЛЕНИЕ </w:t>
      </w:r>
    </w:p>
    <w:p w:rsidR="00D768EC" w:rsidRPr="00BE3498" w:rsidP="008712FD">
      <w:pPr>
        <w:ind w:firstLine="567"/>
        <w:jc w:val="center"/>
        <w:rPr>
          <w:sz w:val="22"/>
          <w:szCs w:val="26"/>
        </w:rPr>
      </w:pPr>
    </w:p>
    <w:p w:rsidR="00D768EC" w:rsidRPr="00BE3498" w:rsidP="004D1225">
      <w:pPr>
        <w:ind w:firstLine="567"/>
        <w:rPr>
          <w:sz w:val="22"/>
          <w:szCs w:val="26"/>
          <w:lang w:val="uk-UA"/>
        </w:rPr>
      </w:pPr>
      <w:r w:rsidRPr="00BE3498">
        <w:rPr>
          <w:sz w:val="22"/>
          <w:szCs w:val="26"/>
          <w:lang w:val="uk-UA"/>
        </w:rPr>
        <w:t xml:space="preserve">10 </w:t>
      </w:r>
      <w:r w:rsidRPr="00BE3498">
        <w:rPr>
          <w:sz w:val="22"/>
          <w:szCs w:val="26"/>
          <w:lang w:val="uk-UA"/>
        </w:rPr>
        <w:t>сентября</w:t>
      </w:r>
      <w:r w:rsidRPr="00BE3498" w:rsidR="008E5298">
        <w:rPr>
          <w:sz w:val="22"/>
          <w:szCs w:val="26"/>
          <w:lang w:val="uk-UA"/>
        </w:rPr>
        <w:t xml:space="preserve"> </w:t>
      </w:r>
      <w:r w:rsidRPr="00BE3498" w:rsidR="001B4F44">
        <w:rPr>
          <w:sz w:val="22"/>
          <w:szCs w:val="26"/>
          <w:lang w:val="uk-UA"/>
        </w:rPr>
        <w:t xml:space="preserve"> 2022</w:t>
      </w:r>
      <w:r w:rsidRPr="00BE3498">
        <w:rPr>
          <w:sz w:val="22"/>
          <w:szCs w:val="26"/>
          <w:lang w:val="uk-UA"/>
        </w:rPr>
        <w:t xml:space="preserve"> </w:t>
      </w:r>
      <w:r w:rsidRPr="00BE3498">
        <w:rPr>
          <w:sz w:val="22"/>
          <w:szCs w:val="26"/>
          <w:lang w:val="uk-UA"/>
        </w:rPr>
        <w:t>года</w:t>
      </w:r>
      <w:r w:rsidRPr="00BE3498">
        <w:rPr>
          <w:sz w:val="22"/>
          <w:szCs w:val="26"/>
          <w:lang w:val="uk-UA"/>
        </w:rPr>
        <w:t xml:space="preserve">                           </w:t>
      </w:r>
      <w:r w:rsidRPr="00BE3498" w:rsidR="00421C12">
        <w:rPr>
          <w:sz w:val="22"/>
          <w:szCs w:val="26"/>
          <w:lang w:val="uk-UA"/>
        </w:rPr>
        <w:tab/>
      </w:r>
      <w:r w:rsidRPr="00BE3498" w:rsidR="00705E30">
        <w:rPr>
          <w:sz w:val="22"/>
          <w:szCs w:val="26"/>
          <w:lang w:val="uk-UA"/>
        </w:rPr>
        <w:t xml:space="preserve">                       </w:t>
      </w:r>
      <w:r w:rsidRPr="00BE3498" w:rsidR="004D1225">
        <w:rPr>
          <w:sz w:val="22"/>
          <w:szCs w:val="26"/>
          <w:lang w:val="uk-UA"/>
        </w:rPr>
        <w:t xml:space="preserve">            </w:t>
      </w:r>
      <w:r w:rsidRPr="00BE3498" w:rsidR="007F04A4">
        <w:rPr>
          <w:sz w:val="22"/>
          <w:szCs w:val="26"/>
          <w:lang w:val="uk-UA"/>
        </w:rPr>
        <w:t xml:space="preserve">    </w:t>
      </w:r>
      <w:r w:rsidRPr="00BE3498" w:rsidR="00705E30">
        <w:rPr>
          <w:sz w:val="22"/>
          <w:szCs w:val="26"/>
          <w:lang w:val="uk-UA"/>
        </w:rPr>
        <w:t xml:space="preserve"> </w:t>
      </w:r>
      <w:r w:rsidRPr="00BE3498">
        <w:rPr>
          <w:sz w:val="22"/>
          <w:szCs w:val="26"/>
        </w:rPr>
        <w:t xml:space="preserve">г. Евпатория                                                                                              </w:t>
      </w:r>
    </w:p>
    <w:p w:rsidR="008E5298" w:rsidRPr="00BE3498" w:rsidP="002146B8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   Исполняющий обязанности временно отсутствующего мирового судьи судебного участка № </w:t>
      </w:r>
      <w:r w:rsidRPr="00BE3498" w:rsidR="00947D82">
        <w:rPr>
          <w:sz w:val="22"/>
          <w:szCs w:val="26"/>
        </w:rPr>
        <w:t>40</w:t>
      </w:r>
      <w:r w:rsidRPr="00BE3498">
        <w:rPr>
          <w:sz w:val="22"/>
          <w:szCs w:val="26"/>
        </w:rPr>
        <w:t xml:space="preserve"> Евпаторийского судебного района (городской округ Евпатория) Республики Крым мировой судья судебного участка № </w:t>
      </w:r>
      <w:r w:rsidRPr="00BE3498" w:rsidR="0019084D">
        <w:rPr>
          <w:sz w:val="22"/>
          <w:szCs w:val="26"/>
        </w:rPr>
        <w:t>41</w:t>
      </w:r>
      <w:r w:rsidRPr="00BE3498">
        <w:rPr>
          <w:sz w:val="22"/>
          <w:szCs w:val="26"/>
        </w:rPr>
        <w:t xml:space="preserve"> Евпаторийского судебного района (городской округ Евпатория) Республики Крым </w:t>
      </w:r>
      <w:r w:rsidRPr="00BE3498" w:rsidR="0019084D">
        <w:rPr>
          <w:sz w:val="22"/>
          <w:szCs w:val="26"/>
        </w:rPr>
        <w:t>Кунцова</w:t>
      </w:r>
      <w:r w:rsidRPr="00BE3498" w:rsidR="0019084D">
        <w:rPr>
          <w:sz w:val="22"/>
          <w:szCs w:val="26"/>
        </w:rPr>
        <w:t xml:space="preserve"> Елена Григорьевна</w:t>
      </w:r>
      <w:r w:rsidRPr="00BE3498" w:rsidR="00D768EC">
        <w:rPr>
          <w:sz w:val="22"/>
          <w:szCs w:val="26"/>
        </w:rPr>
        <w:t xml:space="preserve">, рассмотрев дело об административном </w:t>
      </w:r>
      <w:r w:rsidRPr="00BE3498">
        <w:rPr>
          <w:sz w:val="22"/>
          <w:szCs w:val="26"/>
        </w:rPr>
        <w:t>правонарушении, предусмотренно</w:t>
      </w:r>
      <w:r w:rsidRPr="00BE3498" w:rsidR="0019084D">
        <w:rPr>
          <w:sz w:val="22"/>
          <w:szCs w:val="26"/>
        </w:rPr>
        <w:t>го</w:t>
      </w:r>
      <w:r w:rsidRPr="00BE3498" w:rsidR="002919D9">
        <w:rPr>
          <w:sz w:val="22"/>
          <w:szCs w:val="26"/>
        </w:rPr>
        <w:t xml:space="preserve"> </w:t>
      </w:r>
      <w:r w:rsidRPr="00BE3498" w:rsidR="00D768EC">
        <w:rPr>
          <w:sz w:val="22"/>
          <w:szCs w:val="26"/>
        </w:rPr>
        <w:t xml:space="preserve">ст. 6.1.1 КоАП Российской Федерации, в отношении </w:t>
      </w:r>
    </w:p>
    <w:p w:rsidR="002146B8" w:rsidRPr="00BE3498" w:rsidP="004D1225">
      <w:pPr>
        <w:ind w:firstLine="567"/>
        <w:jc w:val="both"/>
        <w:rPr>
          <w:sz w:val="22"/>
          <w:szCs w:val="26"/>
        </w:rPr>
      </w:pPr>
      <w:r w:rsidRPr="00BE3498">
        <w:rPr>
          <w:rStyle w:val="FontStyle11"/>
          <w:sz w:val="22"/>
        </w:rPr>
        <w:t>Дробязко Владимира Николаевича</w:t>
      </w:r>
      <w:r w:rsidRPr="00BE3498" w:rsidR="00D768EC">
        <w:rPr>
          <w:vanish/>
          <w:sz w:val="22"/>
          <w:szCs w:val="26"/>
        </w:rPr>
        <w:t>РРрр</w:t>
      </w:r>
      <w:r w:rsidRPr="00BE3498" w:rsidR="00D768EC">
        <w:rPr>
          <w:sz w:val="22"/>
          <w:szCs w:val="26"/>
        </w:rPr>
        <w:t xml:space="preserve">, </w:t>
      </w:r>
      <w:r w:rsidRPr="00BE3498" w:rsidR="00BE3498">
        <w:rPr>
          <w:sz w:val="22"/>
          <w:szCs w:val="28"/>
        </w:rPr>
        <w:t>***</w:t>
      </w:r>
      <w:r w:rsidRPr="00BE3498" w:rsidR="00981B8E">
        <w:rPr>
          <w:sz w:val="22"/>
          <w:szCs w:val="26"/>
        </w:rPr>
        <w:t>,</w:t>
      </w:r>
    </w:p>
    <w:p w:rsidR="002146B8" w:rsidRPr="00BE3498" w:rsidP="004D1225">
      <w:pPr>
        <w:ind w:firstLine="567"/>
        <w:jc w:val="center"/>
        <w:rPr>
          <w:sz w:val="22"/>
          <w:szCs w:val="26"/>
        </w:rPr>
      </w:pPr>
      <w:r w:rsidRPr="00BE3498">
        <w:rPr>
          <w:sz w:val="22"/>
          <w:szCs w:val="26"/>
        </w:rPr>
        <w:t>УСТАНОВИЛ:</w:t>
      </w:r>
    </w:p>
    <w:p w:rsidR="00D768EC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8"/>
        </w:rPr>
        <w:t>***</w:t>
      </w:r>
      <w:r w:rsidRPr="00BE3498">
        <w:rPr>
          <w:sz w:val="22"/>
          <w:szCs w:val="26"/>
        </w:rPr>
        <w:t xml:space="preserve"> года мировому судье судебного участка № </w:t>
      </w:r>
      <w:r w:rsidRPr="00BE3498" w:rsidR="00124C2F">
        <w:rPr>
          <w:sz w:val="22"/>
          <w:szCs w:val="26"/>
        </w:rPr>
        <w:t>41</w:t>
      </w:r>
      <w:r w:rsidRPr="00BE3498">
        <w:rPr>
          <w:sz w:val="22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BE3498" w:rsidR="0019084D">
        <w:rPr>
          <w:sz w:val="22"/>
          <w:szCs w:val="26"/>
        </w:rPr>
        <w:t>Дробязко В.Н.</w:t>
      </w:r>
    </w:p>
    <w:p w:rsidR="003661E6" w:rsidRPr="00BE3498" w:rsidP="008712FD">
      <w:pPr>
        <w:ind w:firstLine="567"/>
        <w:jc w:val="both"/>
        <w:rPr>
          <w:rFonts w:eastAsiaTheme="minorHAnsi"/>
          <w:sz w:val="22"/>
          <w:szCs w:val="26"/>
          <w:lang w:eastAsia="en-US"/>
        </w:rPr>
      </w:pPr>
      <w:r w:rsidRPr="00BE3498">
        <w:rPr>
          <w:sz w:val="22"/>
          <w:szCs w:val="28"/>
        </w:rPr>
        <w:t>***</w:t>
      </w:r>
      <w:r w:rsidRPr="00BE3498" w:rsidR="00E14C06">
        <w:rPr>
          <w:sz w:val="22"/>
          <w:szCs w:val="26"/>
        </w:rPr>
        <w:t>мин.</w:t>
      </w:r>
      <w:r w:rsidRPr="00BE3498" w:rsidR="00D768EC">
        <w:rPr>
          <w:sz w:val="22"/>
          <w:szCs w:val="26"/>
        </w:rPr>
        <w:t xml:space="preserve"> </w:t>
      </w:r>
      <w:r w:rsidRPr="00BE3498" w:rsidR="0019084D">
        <w:rPr>
          <w:sz w:val="22"/>
          <w:szCs w:val="26"/>
        </w:rPr>
        <w:t>Дробязко В.Н.</w:t>
      </w:r>
      <w:r w:rsidRPr="00BE3498" w:rsidR="002832B4">
        <w:rPr>
          <w:sz w:val="22"/>
          <w:szCs w:val="26"/>
        </w:rPr>
        <w:t xml:space="preserve"> </w:t>
      </w:r>
      <w:r w:rsidRPr="00BE3498" w:rsidR="00D768EC">
        <w:rPr>
          <w:sz w:val="22"/>
          <w:szCs w:val="26"/>
        </w:rPr>
        <w:t>находясь</w:t>
      </w:r>
      <w:r w:rsidRPr="00BE3498" w:rsidR="007457C5">
        <w:rPr>
          <w:sz w:val="22"/>
          <w:szCs w:val="26"/>
        </w:rPr>
        <w:t xml:space="preserve"> </w:t>
      </w:r>
      <w:r w:rsidRPr="00BE3498" w:rsidR="00F57F5A">
        <w:rPr>
          <w:sz w:val="22"/>
          <w:szCs w:val="26"/>
        </w:rPr>
        <w:t xml:space="preserve">по </w:t>
      </w:r>
      <w:r w:rsidRPr="00BE3498" w:rsidR="00AE1F77">
        <w:rPr>
          <w:sz w:val="22"/>
          <w:szCs w:val="26"/>
        </w:rPr>
        <w:t xml:space="preserve">адресу: </w:t>
      </w:r>
      <w:r w:rsidRPr="00BE3498">
        <w:rPr>
          <w:sz w:val="22"/>
          <w:szCs w:val="28"/>
        </w:rPr>
        <w:t>***</w:t>
      </w:r>
      <w:r w:rsidRPr="00BE3498" w:rsidR="007457C5">
        <w:rPr>
          <w:sz w:val="22"/>
          <w:szCs w:val="26"/>
        </w:rPr>
        <w:t xml:space="preserve">в ходе </w:t>
      </w:r>
      <w:r w:rsidRPr="00BE3498" w:rsidR="008A5888">
        <w:rPr>
          <w:sz w:val="22"/>
          <w:szCs w:val="26"/>
        </w:rPr>
        <w:t xml:space="preserve">возникшего </w:t>
      </w:r>
      <w:r w:rsidRPr="00BE3498" w:rsidR="007457C5">
        <w:rPr>
          <w:sz w:val="22"/>
          <w:szCs w:val="26"/>
        </w:rPr>
        <w:t>конфликта</w:t>
      </w:r>
      <w:r w:rsidRPr="00BE3498" w:rsidR="006A249F">
        <w:rPr>
          <w:sz w:val="22"/>
          <w:szCs w:val="26"/>
        </w:rPr>
        <w:t xml:space="preserve"> </w:t>
      </w:r>
      <w:r w:rsidRPr="00BE3498" w:rsidR="00BE503C">
        <w:rPr>
          <w:sz w:val="22"/>
          <w:szCs w:val="26"/>
        </w:rPr>
        <w:t xml:space="preserve">с </w:t>
      </w:r>
      <w:r w:rsidRPr="00BE3498">
        <w:rPr>
          <w:sz w:val="22"/>
          <w:szCs w:val="28"/>
        </w:rPr>
        <w:t>***</w:t>
      </w:r>
      <w:r w:rsidRPr="00BE3498" w:rsidR="00BE503C">
        <w:rPr>
          <w:rFonts w:eastAsiaTheme="minorHAnsi"/>
          <w:sz w:val="22"/>
          <w:szCs w:val="26"/>
          <w:lang w:eastAsia="en-US"/>
        </w:rPr>
        <w:t>совершил</w:t>
      </w:r>
      <w:r w:rsidRPr="00BE3498" w:rsidR="00B26399">
        <w:rPr>
          <w:rFonts w:eastAsiaTheme="minorHAnsi"/>
          <w:sz w:val="22"/>
          <w:szCs w:val="26"/>
          <w:lang w:eastAsia="en-US"/>
        </w:rPr>
        <w:t xml:space="preserve"> в отношении </w:t>
      </w:r>
      <w:r w:rsidRPr="00BE3498" w:rsidR="008712FD">
        <w:rPr>
          <w:rFonts w:eastAsiaTheme="minorHAnsi"/>
          <w:sz w:val="22"/>
          <w:szCs w:val="26"/>
          <w:lang w:eastAsia="en-US"/>
        </w:rPr>
        <w:t>не</w:t>
      </w:r>
      <w:r w:rsidRPr="00BE3498" w:rsidR="0019084D">
        <w:rPr>
          <w:rFonts w:eastAsiaTheme="minorHAnsi"/>
          <w:sz w:val="22"/>
          <w:szCs w:val="26"/>
          <w:lang w:eastAsia="en-US"/>
        </w:rPr>
        <w:t>го</w:t>
      </w:r>
      <w:r w:rsidRPr="00BE3498" w:rsidR="00B26399">
        <w:rPr>
          <w:rFonts w:eastAsiaTheme="minorHAnsi"/>
          <w:sz w:val="22"/>
          <w:szCs w:val="26"/>
          <w:lang w:eastAsia="en-US"/>
        </w:rPr>
        <w:t xml:space="preserve"> </w:t>
      </w:r>
      <w:r w:rsidRPr="00BE3498" w:rsidR="00B97709">
        <w:rPr>
          <w:rFonts w:eastAsiaTheme="minorHAnsi"/>
          <w:sz w:val="22"/>
          <w:szCs w:val="26"/>
          <w:lang w:eastAsia="en-US"/>
        </w:rPr>
        <w:t>побои</w:t>
      </w:r>
      <w:r w:rsidRPr="00BE3498" w:rsidR="00BE503C">
        <w:rPr>
          <w:rFonts w:eastAsiaTheme="minorHAnsi"/>
          <w:sz w:val="22"/>
          <w:szCs w:val="26"/>
          <w:lang w:eastAsia="en-US"/>
        </w:rPr>
        <w:t>, причинившие последне</w:t>
      </w:r>
      <w:r w:rsidRPr="00BE3498" w:rsidR="0019084D">
        <w:rPr>
          <w:rFonts w:eastAsiaTheme="minorHAnsi"/>
          <w:sz w:val="22"/>
          <w:szCs w:val="26"/>
          <w:lang w:eastAsia="en-US"/>
        </w:rPr>
        <w:t>му</w:t>
      </w:r>
      <w:r w:rsidRPr="00BE3498" w:rsidR="00BE503C">
        <w:rPr>
          <w:rFonts w:eastAsiaTheme="minorHAnsi"/>
          <w:sz w:val="22"/>
          <w:szCs w:val="26"/>
          <w:lang w:eastAsia="en-US"/>
        </w:rPr>
        <w:t xml:space="preserve"> физическую боль, но не повлекши</w:t>
      </w:r>
      <w:r w:rsidRPr="00BE3498" w:rsidR="00492E66">
        <w:rPr>
          <w:rFonts w:eastAsiaTheme="minorHAnsi"/>
          <w:sz w:val="22"/>
          <w:szCs w:val="26"/>
          <w:lang w:eastAsia="en-US"/>
        </w:rPr>
        <w:t>е</w:t>
      </w:r>
      <w:r w:rsidRPr="00BE3498" w:rsidR="00BE503C">
        <w:rPr>
          <w:rFonts w:eastAsiaTheme="minorHAnsi"/>
          <w:sz w:val="22"/>
          <w:szCs w:val="26"/>
          <w:lang w:eastAsia="en-US"/>
        </w:rPr>
        <w:t xml:space="preserve"> последствий, указанных в </w:t>
      </w:r>
      <w:hyperlink r:id="rId4" w:history="1">
        <w:r w:rsidRPr="00BE3498" w:rsidR="00BE503C">
          <w:rPr>
            <w:rFonts w:eastAsiaTheme="minorHAnsi"/>
            <w:color w:val="0000FF"/>
            <w:sz w:val="22"/>
            <w:szCs w:val="26"/>
            <w:lang w:eastAsia="en-US"/>
          </w:rPr>
          <w:t>статье 115</w:t>
        </w:r>
      </w:hyperlink>
      <w:r w:rsidRPr="00BE3498" w:rsidR="00BE503C">
        <w:rPr>
          <w:rFonts w:eastAsiaTheme="minorHAnsi"/>
          <w:sz w:val="22"/>
          <w:szCs w:val="26"/>
          <w:lang w:eastAsia="en-US"/>
        </w:rPr>
        <w:t xml:space="preserve"> Уголовного кодекса Российской Федерации</w:t>
      </w:r>
      <w:r w:rsidRPr="00BE3498" w:rsidR="00B97709">
        <w:rPr>
          <w:rFonts w:eastAsiaTheme="minorHAnsi"/>
          <w:sz w:val="22"/>
          <w:szCs w:val="26"/>
          <w:lang w:eastAsia="en-US"/>
        </w:rPr>
        <w:t xml:space="preserve"> </w:t>
      </w:r>
      <w:r w:rsidRPr="00BE3498" w:rsidR="004D1161">
        <w:rPr>
          <w:rFonts w:eastAsiaTheme="minorHAnsi"/>
          <w:sz w:val="22"/>
          <w:szCs w:val="26"/>
          <w:lang w:eastAsia="en-US"/>
        </w:rPr>
        <w:t xml:space="preserve">и </w:t>
      </w:r>
      <w:r w:rsidRPr="00BE3498" w:rsidR="00492E66">
        <w:rPr>
          <w:rFonts w:eastAsiaTheme="minorHAnsi"/>
          <w:sz w:val="22"/>
          <w:szCs w:val="26"/>
          <w:lang w:eastAsia="en-US"/>
        </w:rPr>
        <w:t>не содержащие</w:t>
      </w:r>
      <w:r w:rsidRPr="00BE3498" w:rsidR="00BE503C">
        <w:rPr>
          <w:rFonts w:eastAsiaTheme="minorHAnsi"/>
          <w:sz w:val="22"/>
          <w:szCs w:val="26"/>
          <w:lang w:eastAsia="en-US"/>
        </w:rPr>
        <w:t xml:space="preserve"> уголовно наказуемого </w:t>
      </w:r>
      <w:hyperlink r:id="rId5" w:history="1">
        <w:r w:rsidRPr="00BE3498" w:rsidR="00BE503C">
          <w:rPr>
            <w:rFonts w:eastAsiaTheme="minorHAnsi"/>
            <w:color w:val="0000FF"/>
            <w:sz w:val="22"/>
            <w:szCs w:val="26"/>
            <w:lang w:eastAsia="en-US"/>
          </w:rPr>
          <w:t>деяния</w:t>
        </w:r>
      </w:hyperlink>
      <w:r w:rsidRPr="00BE3498" w:rsidR="00BE503C">
        <w:rPr>
          <w:rFonts w:eastAsiaTheme="minorHAnsi"/>
          <w:sz w:val="22"/>
          <w:szCs w:val="26"/>
          <w:lang w:eastAsia="en-US"/>
        </w:rPr>
        <w:t>, а именно</w:t>
      </w:r>
      <w:r w:rsidRPr="00BE3498" w:rsidR="007E2F37">
        <w:rPr>
          <w:rFonts w:eastAsiaTheme="minorHAnsi"/>
          <w:sz w:val="22"/>
          <w:szCs w:val="26"/>
          <w:lang w:eastAsia="en-US"/>
        </w:rPr>
        <w:t xml:space="preserve"> </w:t>
      </w:r>
      <w:r w:rsidRPr="00BE3498" w:rsidR="00AE1F77">
        <w:rPr>
          <w:rFonts w:eastAsiaTheme="minorHAnsi"/>
          <w:sz w:val="22"/>
          <w:szCs w:val="26"/>
          <w:lang w:eastAsia="en-US"/>
        </w:rPr>
        <w:t xml:space="preserve">нанес </w:t>
      </w:r>
      <w:r w:rsidRPr="00BE3498" w:rsidR="0019084D">
        <w:rPr>
          <w:rFonts w:eastAsiaTheme="minorHAnsi"/>
          <w:sz w:val="22"/>
          <w:szCs w:val="26"/>
          <w:lang w:eastAsia="en-US"/>
        </w:rPr>
        <w:t xml:space="preserve">один </w:t>
      </w:r>
      <w:r w:rsidRPr="00BE3498" w:rsidR="00AE1F77">
        <w:rPr>
          <w:rFonts w:eastAsiaTheme="minorHAnsi"/>
          <w:sz w:val="22"/>
          <w:szCs w:val="26"/>
          <w:lang w:eastAsia="en-US"/>
        </w:rPr>
        <w:t xml:space="preserve">удар </w:t>
      </w:r>
      <w:r w:rsidRPr="00BE3498" w:rsidR="00947D82">
        <w:rPr>
          <w:rFonts w:eastAsiaTheme="minorHAnsi"/>
          <w:sz w:val="22"/>
          <w:szCs w:val="26"/>
          <w:lang w:eastAsia="en-US"/>
        </w:rPr>
        <w:t>рукой</w:t>
      </w:r>
      <w:r w:rsidRPr="00BE3498" w:rsidR="0019084D">
        <w:rPr>
          <w:rFonts w:eastAsiaTheme="minorHAnsi"/>
          <w:sz w:val="22"/>
          <w:szCs w:val="26"/>
          <w:lang w:eastAsia="en-US"/>
        </w:rPr>
        <w:t xml:space="preserve"> в область </w:t>
      </w:r>
      <w:r w:rsidRPr="00BE3498" w:rsidR="00947D82">
        <w:rPr>
          <w:rFonts w:eastAsiaTheme="minorHAnsi"/>
          <w:sz w:val="22"/>
          <w:szCs w:val="26"/>
          <w:lang w:eastAsia="en-US"/>
        </w:rPr>
        <w:t>головы, двух ударов металлическим гвоздодером в область спины</w:t>
      </w:r>
      <w:r w:rsidRPr="00BE3498" w:rsidR="00775933">
        <w:rPr>
          <w:rFonts w:eastAsiaTheme="minorHAnsi"/>
          <w:sz w:val="22"/>
          <w:szCs w:val="26"/>
          <w:lang w:eastAsia="en-US"/>
        </w:rPr>
        <w:t>.</w:t>
      </w:r>
    </w:p>
    <w:p w:rsidR="00D768EC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Своими действиями </w:t>
      </w:r>
      <w:r w:rsidRPr="00BE3498" w:rsidR="0019084D">
        <w:rPr>
          <w:sz w:val="22"/>
          <w:szCs w:val="26"/>
        </w:rPr>
        <w:t>Дробязко В.Н.</w:t>
      </w:r>
      <w:r w:rsidRPr="00BE3498" w:rsidR="00B26399">
        <w:rPr>
          <w:sz w:val="22"/>
          <w:szCs w:val="26"/>
        </w:rPr>
        <w:t xml:space="preserve"> </w:t>
      </w:r>
      <w:r w:rsidRPr="00BE3498">
        <w:rPr>
          <w:sz w:val="22"/>
          <w:szCs w:val="26"/>
        </w:rPr>
        <w:t>совершил административное правонарушение, предусмотренное ст. 6.1.1 КоАП РФ.</w:t>
      </w:r>
    </w:p>
    <w:p w:rsidR="008A5888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При рассмотрении дела </w:t>
      </w:r>
      <w:r w:rsidRPr="00BE3498" w:rsidR="0019084D">
        <w:rPr>
          <w:sz w:val="22"/>
          <w:szCs w:val="26"/>
        </w:rPr>
        <w:t>Дробязко В.Н</w:t>
      </w:r>
      <w:r w:rsidRPr="00BE3498" w:rsidR="00AE1F77">
        <w:rPr>
          <w:sz w:val="22"/>
          <w:szCs w:val="26"/>
        </w:rPr>
        <w:t>.</w:t>
      </w:r>
      <w:r w:rsidRPr="00BE3498" w:rsidR="00DC0D29">
        <w:rPr>
          <w:sz w:val="22"/>
          <w:szCs w:val="26"/>
        </w:rPr>
        <w:t xml:space="preserve"> </w:t>
      </w:r>
      <w:r w:rsidRPr="00BE3498" w:rsidR="00D768EC">
        <w:rPr>
          <w:sz w:val="22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BE3498">
        <w:rPr>
          <w:sz w:val="22"/>
          <w:szCs w:val="26"/>
        </w:rPr>
        <w:t xml:space="preserve"> </w:t>
      </w:r>
      <w:r w:rsidRPr="00BE3498" w:rsidR="00492E66">
        <w:rPr>
          <w:sz w:val="22"/>
          <w:szCs w:val="26"/>
        </w:rPr>
        <w:t>не отрицал обстоятельств, изложенных</w:t>
      </w:r>
      <w:r w:rsidRPr="00BE3498" w:rsidR="00C60D2E">
        <w:rPr>
          <w:sz w:val="22"/>
          <w:szCs w:val="26"/>
        </w:rPr>
        <w:t xml:space="preserve">                         </w:t>
      </w:r>
      <w:r w:rsidRPr="00BE3498" w:rsidR="00492E66">
        <w:rPr>
          <w:sz w:val="22"/>
          <w:szCs w:val="26"/>
        </w:rPr>
        <w:t xml:space="preserve"> в протоколе об </w:t>
      </w:r>
      <w:r w:rsidRPr="00BE3498" w:rsidR="00477C13">
        <w:rPr>
          <w:sz w:val="22"/>
          <w:szCs w:val="26"/>
        </w:rPr>
        <w:t>административном правонарушении</w:t>
      </w:r>
      <w:r w:rsidRPr="00BE3498" w:rsidR="00C60D2E">
        <w:rPr>
          <w:sz w:val="22"/>
          <w:szCs w:val="26"/>
        </w:rPr>
        <w:t xml:space="preserve">. </w:t>
      </w:r>
    </w:p>
    <w:p w:rsidR="00B26399" w:rsidRPr="00BE3498" w:rsidP="00F53639">
      <w:pPr>
        <w:ind w:firstLine="567"/>
        <w:jc w:val="both"/>
        <w:rPr>
          <w:rFonts w:eastAsiaTheme="minorHAnsi"/>
          <w:sz w:val="22"/>
          <w:szCs w:val="26"/>
          <w:lang w:eastAsia="en-US"/>
        </w:rPr>
      </w:pPr>
      <w:r w:rsidRPr="00BE3498">
        <w:rPr>
          <w:sz w:val="22"/>
          <w:szCs w:val="26"/>
        </w:rPr>
        <w:t>Потерпевш</w:t>
      </w:r>
      <w:r w:rsidRPr="00BE3498" w:rsidR="0019084D">
        <w:rPr>
          <w:sz w:val="22"/>
          <w:szCs w:val="26"/>
        </w:rPr>
        <w:t>ий</w:t>
      </w:r>
      <w:r w:rsidRPr="00BE3498" w:rsidR="00FA0007">
        <w:rPr>
          <w:sz w:val="22"/>
          <w:szCs w:val="26"/>
        </w:rPr>
        <w:t xml:space="preserve"> </w:t>
      </w:r>
      <w:r w:rsidRPr="00BE3498" w:rsidR="00EC2BE2">
        <w:rPr>
          <w:sz w:val="22"/>
          <w:szCs w:val="26"/>
        </w:rPr>
        <w:t xml:space="preserve"> </w:t>
      </w:r>
      <w:r w:rsidRPr="00BE3498" w:rsidR="00BE3498">
        <w:rPr>
          <w:sz w:val="22"/>
          <w:szCs w:val="28"/>
        </w:rPr>
        <w:t>***</w:t>
      </w:r>
      <w:r w:rsidRPr="00BE3498">
        <w:rPr>
          <w:sz w:val="22"/>
          <w:szCs w:val="26"/>
        </w:rPr>
        <w:t>при рассмотрении дела в суде</w:t>
      </w:r>
      <w:r w:rsidRPr="00BE3498" w:rsidR="00245EFC">
        <w:rPr>
          <w:sz w:val="22"/>
          <w:szCs w:val="26"/>
        </w:rPr>
        <w:t>,</w:t>
      </w:r>
      <w:r w:rsidRPr="00BE3498">
        <w:rPr>
          <w:sz w:val="22"/>
          <w:szCs w:val="26"/>
        </w:rPr>
        <w:t xml:space="preserve"> </w:t>
      </w:r>
      <w:r w:rsidRPr="00BE3498">
        <w:rPr>
          <w:sz w:val="22"/>
          <w:szCs w:val="26"/>
        </w:rPr>
        <w:t>совершение</w:t>
      </w:r>
      <w:r w:rsidRPr="00BE3498" w:rsidR="00CC2167">
        <w:rPr>
          <w:sz w:val="22"/>
          <w:szCs w:val="26"/>
        </w:rPr>
        <w:t xml:space="preserve">                </w:t>
      </w:r>
      <w:r w:rsidRPr="00BE3498">
        <w:rPr>
          <w:sz w:val="22"/>
          <w:szCs w:val="26"/>
        </w:rPr>
        <w:t xml:space="preserve"> в отношении не</w:t>
      </w:r>
      <w:r w:rsidRPr="00BE3498" w:rsidR="0019084D">
        <w:rPr>
          <w:sz w:val="22"/>
          <w:szCs w:val="26"/>
        </w:rPr>
        <w:t>го</w:t>
      </w:r>
      <w:r w:rsidRPr="00BE3498">
        <w:rPr>
          <w:sz w:val="22"/>
          <w:szCs w:val="26"/>
        </w:rPr>
        <w:t xml:space="preserve"> </w:t>
      </w:r>
      <w:r w:rsidRPr="00BE3498" w:rsidR="00B97709">
        <w:rPr>
          <w:sz w:val="22"/>
          <w:szCs w:val="26"/>
        </w:rPr>
        <w:t>побоев</w:t>
      </w:r>
      <w:r w:rsidRPr="00BE3498" w:rsidR="00484F6A">
        <w:rPr>
          <w:sz w:val="22"/>
          <w:szCs w:val="26"/>
        </w:rPr>
        <w:t xml:space="preserve"> со стороны </w:t>
      </w:r>
      <w:r w:rsidRPr="00BE3498" w:rsidR="0019084D">
        <w:rPr>
          <w:sz w:val="22"/>
          <w:szCs w:val="26"/>
        </w:rPr>
        <w:t>Дробязко В.Н.</w:t>
      </w:r>
      <w:r w:rsidRPr="00BE3498" w:rsidR="00CC2167">
        <w:rPr>
          <w:sz w:val="22"/>
          <w:szCs w:val="26"/>
        </w:rPr>
        <w:t xml:space="preserve"> подтвердил, указал, что</w:t>
      </w:r>
      <w:r w:rsidRPr="00BE3498" w:rsidR="00484F6A">
        <w:rPr>
          <w:sz w:val="22"/>
          <w:szCs w:val="26"/>
        </w:rPr>
        <w:t xml:space="preserve"> </w:t>
      </w:r>
      <w:r w:rsidRPr="00BE3498" w:rsidR="00CC2167">
        <w:rPr>
          <w:sz w:val="22"/>
          <w:szCs w:val="26"/>
        </w:rPr>
        <w:t xml:space="preserve">             </w:t>
      </w:r>
      <w:r w:rsidRPr="00BE3498" w:rsidR="0019084D">
        <w:rPr>
          <w:sz w:val="22"/>
          <w:szCs w:val="26"/>
        </w:rPr>
        <w:t xml:space="preserve">находился рядом с домом № </w:t>
      </w:r>
      <w:r w:rsidRPr="00BE3498" w:rsidR="00BE3498">
        <w:rPr>
          <w:sz w:val="22"/>
          <w:szCs w:val="28"/>
        </w:rPr>
        <w:t>***</w:t>
      </w:r>
      <w:r w:rsidRPr="00BE3498" w:rsidR="00F00BD7">
        <w:rPr>
          <w:sz w:val="22"/>
          <w:szCs w:val="26"/>
        </w:rPr>
        <w:t>,</w:t>
      </w:r>
      <w:r w:rsidRPr="00BE3498" w:rsidR="00522732">
        <w:rPr>
          <w:sz w:val="22"/>
          <w:szCs w:val="26"/>
        </w:rPr>
        <w:t xml:space="preserve"> обратил внимание на незнакомого ему мужчину, который выражался нецензурной бранью в общественном месте. Дробязко В.Н.</w:t>
      </w:r>
      <w:r w:rsidRPr="00BE3498" w:rsidR="00F00BD7">
        <w:rPr>
          <w:sz w:val="22"/>
          <w:szCs w:val="26"/>
        </w:rPr>
        <w:t xml:space="preserve"> подошел</w:t>
      </w:r>
      <w:r w:rsidRPr="00BE3498" w:rsidR="00522732">
        <w:rPr>
          <w:sz w:val="22"/>
          <w:szCs w:val="26"/>
        </w:rPr>
        <w:t xml:space="preserve"> к нему</w:t>
      </w:r>
      <w:r w:rsidRPr="00BE3498" w:rsidR="00F00BD7">
        <w:rPr>
          <w:sz w:val="22"/>
          <w:szCs w:val="26"/>
        </w:rPr>
        <w:t xml:space="preserve">, </w:t>
      </w:r>
      <w:r w:rsidRPr="00BE3498" w:rsidR="00522732">
        <w:rPr>
          <w:sz w:val="22"/>
          <w:szCs w:val="26"/>
        </w:rPr>
        <w:t xml:space="preserve">схватил за шиворот одежды и стал </w:t>
      </w:r>
      <w:r w:rsidRPr="00BE3498" w:rsidR="00F00BD7">
        <w:rPr>
          <w:sz w:val="22"/>
          <w:szCs w:val="26"/>
        </w:rPr>
        <w:t>требова</w:t>
      </w:r>
      <w:r w:rsidRPr="00BE3498" w:rsidR="00522732">
        <w:rPr>
          <w:sz w:val="22"/>
          <w:szCs w:val="26"/>
        </w:rPr>
        <w:t>ть</w:t>
      </w:r>
      <w:r w:rsidRPr="00BE3498" w:rsidR="00F00BD7">
        <w:rPr>
          <w:sz w:val="22"/>
          <w:szCs w:val="26"/>
        </w:rPr>
        <w:t xml:space="preserve"> вернуть телефон, в ходе возникшего</w:t>
      </w:r>
      <w:r w:rsidRPr="00BE3498" w:rsidR="008713F0">
        <w:rPr>
          <w:sz w:val="22"/>
          <w:szCs w:val="26"/>
        </w:rPr>
        <w:t xml:space="preserve"> словесн</w:t>
      </w:r>
      <w:r w:rsidRPr="00BE3498" w:rsidR="00F00BD7">
        <w:rPr>
          <w:sz w:val="22"/>
          <w:szCs w:val="26"/>
        </w:rPr>
        <w:t>ого</w:t>
      </w:r>
      <w:r w:rsidRPr="00BE3498" w:rsidR="008713F0">
        <w:rPr>
          <w:sz w:val="22"/>
          <w:szCs w:val="26"/>
        </w:rPr>
        <w:t xml:space="preserve"> конфликт</w:t>
      </w:r>
      <w:r w:rsidRPr="00BE3498" w:rsidR="00F00BD7">
        <w:rPr>
          <w:sz w:val="22"/>
          <w:szCs w:val="26"/>
        </w:rPr>
        <w:t>а</w:t>
      </w:r>
      <w:r w:rsidRPr="00BE3498" w:rsidR="008713F0">
        <w:rPr>
          <w:sz w:val="22"/>
          <w:szCs w:val="26"/>
        </w:rPr>
        <w:t xml:space="preserve"> с </w:t>
      </w:r>
      <w:r w:rsidRPr="00BE3498" w:rsidR="0019084D">
        <w:rPr>
          <w:color w:val="FF0000"/>
          <w:sz w:val="22"/>
          <w:szCs w:val="26"/>
        </w:rPr>
        <w:t>Дробязко В.Н.</w:t>
      </w:r>
      <w:r w:rsidRPr="00BE3498" w:rsidR="00C60805">
        <w:rPr>
          <w:color w:val="FF0000"/>
          <w:sz w:val="22"/>
          <w:szCs w:val="26"/>
        </w:rPr>
        <w:t xml:space="preserve">, </w:t>
      </w:r>
      <w:r w:rsidRPr="00BE3498" w:rsidR="000F76EB">
        <w:rPr>
          <w:color w:val="FF0000"/>
          <w:sz w:val="22"/>
          <w:szCs w:val="26"/>
        </w:rPr>
        <w:t>последний нанес е</w:t>
      </w:r>
      <w:r w:rsidRPr="00BE3498" w:rsidR="0019084D">
        <w:rPr>
          <w:color w:val="FF0000"/>
          <w:sz w:val="22"/>
          <w:szCs w:val="26"/>
        </w:rPr>
        <w:t>му</w:t>
      </w:r>
      <w:r w:rsidRPr="00BE3498" w:rsidR="000F76EB">
        <w:rPr>
          <w:color w:val="FF0000"/>
          <w:sz w:val="22"/>
          <w:szCs w:val="26"/>
        </w:rPr>
        <w:t xml:space="preserve"> </w:t>
      </w:r>
      <w:r w:rsidRPr="00BE3498" w:rsidR="00CA0506">
        <w:rPr>
          <w:color w:val="FF0000"/>
          <w:sz w:val="22"/>
          <w:szCs w:val="26"/>
        </w:rPr>
        <w:t>два</w:t>
      </w:r>
      <w:r w:rsidRPr="00BE3498" w:rsidR="000F76EB">
        <w:rPr>
          <w:color w:val="FF0000"/>
          <w:sz w:val="22"/>
          <w:szCs w:val="26"/>
        </w:rPr>
        <w:t xml:space="preserve"> </w:t>
      </w:r>
      <w:r w:rsidRPr="00BE3498" w:rsidR="000F76EB">
        <w:rPr>
          <w:sz w:val="22"/>
          <w:szCs w:val="26"/>
        </w:rPr>
        <w:t>удар</w:t>
      </w:r>
      <w:r w:rsidRPr="00BE3498" w:rsidR="00CA0506">
        <w:rPr>
          <w:sz w:val="22"/>
          <w:szCs w:val="26"/>
        </w:rPr>
        <w:t>а</w:t>
      </w:r>
      <w:r w:rsidRPr="00BE3498" w:rsidR="000F76EB">
        <w:rPr>
          <w:sz w:val="22"/>
          <w:szCs w:val="26"/>
        </w:rPr>
        <w:t xml:space="preserve"> </w:t>
      </w:r>
      <w:r w:rsidRPr="00BE3498" w:rsidR="0019084D">
        <w:rPr>
          <w:rFonts w:eastAsiaTheme="minorHAnsi"/>
          <w:sz w:val="22"/>
          <w:szCs w:val="26"/>
          <w:lang w:eastAsia="en-US"/>
        </w:rPr>
        <w:t xml:space="preserve">металлическим гвоздодером в область </w:t>
      </w:r>
      <w:r w:rsidRPr="00BE3498" w:rsidR="00CA0506">
        <w:rPr>
          <w:rFonts w:eastAsiaTheme="minorHAnsi"/>
          <w:sz w:val="22"/>
          <w:szCs w:val="26"/>
          <w:lang w:eastAsia="en-US"/>
        </w:rPr>
        <w:t>шеи и спины</w:t>
      </w:r>
      <w:r w:rsidRPr="00BE3498" w:rsidR="00CA0506">
        <w:rPr>
          <w:sz w:val="22"/>
          <w:szCs w:val="26"/>
        </w:rPr>
        <w:t xml:space="preserve">, </w:t>
      </w:r>
      <w:r w:rsidRPr="00BE3498" w:rsidR="00AE6B62">
        <w:rPr>
          <w:sz w:val="22"/>
          <w:szCs w:val="26"/>
        </w:rPr>
        <w:t>в результате ч</w:t>
      </w:r>
      <w:r w:rsidRPr="00BE3498" w:rsidR="00E75685">
        <w:rPr>
          <w:sz w:val="22"/>
          <w:szCs w:val="26"/>
        </w:rPr>
        <w:t>его</w:t>
      </w:r>
      <w:r w:rsidRPr="00BE3498" w:rsidR="00AE6B62">
        <w:rPr>
          <w:sz w:val="22"/>
          <w:szCs w:val="26"/>
        </w:rPr>
        <w:t>,</w:t>
      </w:r>
      <w:r w:rsidRPr="00BE3498" w:rsidR="00F070B2">
        <w:rPr>
          <w:sz w:val="22"/>
          <w:szCs w:val="26"/>
        </w:rPr>
        <w:t xml:space="preserve"> своими умышленными действиями </w:t>
      </w:r>
      <w:r w:rsidRPr="00BE3498" w:rsidR="00AE6B62">
        <w:rPr>
          <w:sz w:val="22"/>
          <w:szCs w:val="26"/>
        </w:rPr>
        <w:t>причинил</w:t>
      </w:r>
      <w:r w:rsidRPr="00BE3498" w:rsidR="00477C13">
        <w:rPr>
          <w:sz w:val="22"/>
          <w:szCs w:val="26"/>
        </w:rPr>
        <w:t xml:space="preserve"> е</w:t>
      </w:r>
      <w:r w:rsidRPr="00BE3498" w:rsidR="0019084D">
        <w:rPr>
          <w:sz w:val="22"/>
          <w:szCs w:val="26"/>
        </w:rPr>
        <w:t>му</w:t>
      </w:r>
      <w:r w:rsidRPr="00BE3498" w:rsidR="00477C13">
        <w:rPr>
          <w:sz w:val="22"/>
          <w:szCs w:val="26"/>
        </w:rPr>
        <w:t xml:space="preserve"> физическую боль.</w:t>
      </w:r>
    </w:p>
    <w:p w:rsidR="00D768EC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Выслушав </w:t>
      </w:r>
      <w:r w:rsidRPr="00BE3498" w:rsidR="000D5BD7">
        <w:rPr>
          <w:sz w:val="22"/>
          <w:szCs w:val="26"/>
        </w:rPr>
        <w:t>лицо, привлекаемое к административной ответственности, потерпевш</w:t>
      </w:r>
      <w:r w:rsidRPr="00BE3498" w:rsidR="002D7FA6">
        <w:rPr>
          <w:sz w:val="22"/>
          <w:szCs w:val="26"/>
        </w:rPr>
        <w:t>его</w:t>
      </w:r>
      <w:r w:rsidRPr="00BE3498">
        <w:rPr>
          <w:sz w:val="22"/>
          <w:szCs w:val="26"/>
        </w:rPr>
        <w:t>,</w:t>
      </w:r>
      <w:r w:rsidRPr="00BE3498" w:rsidR="00DC6F65">
        <w:rPr>
          <w:sz w:val="22"/>
          <w:szCs w:val="26"/>
        </w:rPr>
        <w:t xml:space="preserve"> </w:t>
      </w:r>
      <w:r w:rsidRPr="00BE3498">
        <w:rPr>
          <w:sz w:val="22"/>
          <w:szCs w:val="26"/>
        </w:rPr>
        <w:t xml:space="preserve">исследовав материалы дела, суд приходит к выводу о наличии </w:t>
      </w:r>
      <w:r w:rsidRPr="00BE3498" w:rsidR="004D1161">
        <w:rPr>
          <w:sz w:val="22"/>
          <w:szCs w:val="26"/>
        </w:rPr>
        <w:t xml:space="preserve">                    </w:t>
      </w:r>
      <w:r w:rsidRPr="00BE3498">
        <w:rPr>
          <w:sz w:val="22"/>
          <w:szCs w:val="26"/>
        </w:rPr>
        <w:t xml:space="preserve">в действиях </w:t>
      </w:r>
      <w:r w:rsidRPr="00BE3498" w:rsidR="002D7FA6">
        <w:rPr>
          <w:color w:val="FF0000"/>
          <w:sz w:val="22"/>
          <w:szCs w:val="26"/>
        </w:rPr>
        <w:t>Дробязко В.Н.</w:t>
      </w:r>
      <w:r w:rsidRPr="00BE3498" w:rsidR="00361A98">
        <w:rPr>
          <w:color w:val="FF0000"/>
          <w:sz w:val="22"/>
          <w:szCs w:val="26"/>
        </w:rPr>
        <w:t xml:space="preserve"> </w:t>
      </w:r>
      <w:r w:rsidRPr="00BE3498">
        <w:rPr>
          <w:sz w:val="22"/>
          <w:szCs w:val="26"/>
        </w:rPr>
        <w:t>состава правонарушения, предусмотренного ст. 6.1.1 КоАП Российской Федерации.</w:t>
      </w:r>
    </w:p>
    <w:p w:rsidR="006A2BFA" w:rsidRPr="00BE3498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6"/>
          <w:lang w:eastAsia="en-US"/>
        </w:rPr>
      </w:pPr>
      <w:r w:rsidRPr="00BE3498">
        <w:rPr>
          <w:rFonts w:eastAsiaTheme="minorHAnsi"/>
          <w:sz w:val="22"/>
          <w:szCs w:val="26"/>
          <w:lang w:eastAsia="en-US"/>
        </w:rPr>
        <w:t xml:space="preserve">В соответствии со </w:t>
      </w:r>
      <w:hyperlink r:id="rId6" w:history="1">
        <w:r w:rsidRPr="00BE3498">
          <w:rPr>
            <w:rFonts w:eastAsiaTheme="minorHAnsi"/>
            <w:color w:val="0000FF"/>
            <w:sz w:val="22"/>
            <w:szCs w:val="26"/>
            <w:lang w:eastAsia="en-US"/>
          </w:rPr>
          <w:t>ст. 6.1.1</w:t>
        </w:r>
      </w:hyperlink>
      <w:r w:rsidRPr="00BE3498">
        <w:rPr>
          <w:rFonts w:eastAsiaTheme="minorHAnsi"/>
          <w:sz w:val="22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BE3498" w:rsidR="00F230D1">
        <w:rPr>
          <w:rFonts w:eastAsiaTheme="minorHAnsi"/>
          <w:sz w:val="22"/>
          <w:szCs w:val="26"/>
          <w:lang w:eastAsia="en-US"/>
        </w:rPr>
        <w:t xml:space="preserve">                       </w:t>
      </w:r>
      <w:r w:rsidRPr="00BE3498">
        <w:rPr>
          <w:rFonts w:eastAsiaTheme="minorHAnsi"/>
          <w:sz w:val="22"/>
          <w:szCs w:val="26"/>
          <w:lang w:eastAsia="en-US"/>
        </w:rPr>
        <w:t xml:space="preserve">в </w:t>
      </w:r>
      <w:hyperlink r:id="rId7" w:history="1">
        <w:r w:rsidRPr="00BE3498">
          <w:rPr>
            <w:rFonts w:eastAsiaTheme="minorHAnsi"/>
            <w:color w:val="0000FF"/>
            <w:sz w:val="22"/>
            <w:szCs w:val="26"/>
            <w:lang w:eastAsia="en-US"/>
          </w:rPr>
          <w:t>ст. 115</w:t>
        </w:r>
      </w:hyperlink>
      <w:r w:rsidRPr="00BE3498">
        <w:rPr>
          <w:rFonts w:eastAsiaTheme="minorHAnsi"/>
          <w:sz w:val="22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BE3498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6"/>
          <w:lang w:eastAsia="en-US"/>
        </w:rPr>
      </w:pPr>
      <w:r w:rsidRPr="00BE3498">
        <w:rPr>
          <w:rFonts w:eastAsiaTheme="minorHAnsi"/>
          <w:sz w:val="22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BE3498" w:rsidR="00E75685">
        <w:rPr>
          <w:rFonts w:eastAsiaTheme="minorHAnsi"/>
          <w:sz w:val="22"/>
          <w:szCs w:val="26"/>
          <w:lang w:eastAsia="en-US"/>
        </w:rPr>
        <w:t xml:space="preserve">                            </w:t>
      </w:r>
      <w:r w:rsidRPr="00BE3498">
        <w:rPr>
          <w:rFonts w:eastAsiaTheme="minorHAnsi"/>
          <w:sz w:val="22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BE3498" w:rsidR="00E75685">
        <w:rPr>
          <w:rFonts w:eastAsiaTheme="minorHAnsi"/>
          <w:sz w:val="22"/>
          <w:szCs w:val="26"/>
          <w:lang w:eastAsia="en-US"/>
        </w:rPr>
        <w:t xml:space="preserve">                             </w:t>
      </w:r>
      <w:r w:rsidRPr="00BE3498">
        <w:rPr>
          <w:rFonts w:eastAsiaTheme="minorHAnsi"/>
          <w:sz w:val="22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BE3498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6"/>
          <w:lang w:eastAsia="en-US"/>
        </w:rPr>
      </w:pPr>
      <w:r w:rsidRPr="00BE3498">
        <w:rPr>
          <w:rFonts w:eastAsiaTheme="minorHAnsi"/>
          <w:sz w:val="22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BE3498" w:rsidP="00ED71CD">
      <w:pPr>
        <w:ind w:firstLine="708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Вина </w:t>
      </w:r>
      <w:r w:rsidRPr="00BE3498" w:rsidR="007C06CA">
        <w:rPr>
          <w:sz w:val="22"/>
          <w:szCs w:val="26"/>
        </w:rPr>
        <w:t>Дробязко В.Н.</w:t>
      </w:r>
      <w:r w:rsidRPr="00BE3498" w:rsidR="00361A98">
        <w:rPr>
          <w:sz w:val="22"/>
          <w:szCs w:val="26"/>
        </w:rPr>
        <w:t xml:space="preserve"> </w:t>
      </w:r>
      <w:r w:rsidRPr="00BE3498">
        <w:rPr>
          <w:sz w:val="22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BE3498" w:rsidR="00B715E8">
        <w:rPr>
          <w:sz w:val="22"/>
          <w:szCs w:val="26"/>
        </w:rPr>
        <w:t>от</w:t>
      </w:r>
      <w:r w:rsidRPr="00BE3498" w:rsidR="00B715E8">
        <w:rPr>
          <w:sz w:val="22"/>
          <w:szCs w:val="26"/>
        </w:rPr>
        <w:t xml:space="preserve"> </w:t>
      </w:r>
      <w:r w:rsidRPr="00BE3498" w:rsidR="00BE3498">
        <w:rPr>
          <w:sz w:val="22"/>
          <w:szCs w:val="28"/>
        </w:rPr>
        <w:t>***</w:t>
      </w:r>
      <w:r w:rsidRPr="00BE3498">
        <w:rPr>
          <w:sz w:val="22"/>
          <w:szCs w:val="26"/>
        </w:rPr>
        <w:t>;</w:t>
      </w:r>
      <w:r w:rsidRPr="00BE3498" w:rsidR="000E0D54">
        <w:rPr>
          <w:sz w:val="22"/>
          <w:szCs w:val="26"/>
        </w:rPr>
        <w:t xml:space="preserve"> </w:t>
      </w:r>
      <w:r w:rsidRPr="00BE3498" w:rsidR="00D40BE0">
        <w:rPr>
          <w:sz w:val="22"/>
          <w:szCs w:val="26"/>
        </w:rPr>
        <w:t xml:space="preserve">протоколом об административном задержании </w:t>
      </w:r>
      <w:r w:rsidRPr="00BE3498" w:rsidR="00BE3498">
        <w:rPr>
          <w:sz w:val="22"/>
          <w:szCs w:val="28"/>
        </w:rPr>
        <w:t>***</w:t>
      </w:r>
      <w:r w:rsidRPr="00BE3498" w:rsidR="00D40BE0">
        <w:rPr>
          <w:sz w:val="22"/>
          <w:szCs w:val="26"/>
        </w:rPr>
        <w:t xml:space="preserve">г., протоколом о доставлении лица, совершившего административное правонарушение </w:t>
      </w:r>
      <w:r w:rsidRPr="00BE3498" w:rsidR="00BE3498">
        <w:rPr>
          <w:sz w:val="22"/>
          <w:szCs w:val="28"/>
        </w:rPr>
        <w:t>***</w:t>
      </w:r>
      <w:r w:rsidRPr="00BE3498" w:rsidR="00D40BE0">
        <w:rPr>
          <w:sz w:val="22"/>
          <w:szCs w:val="26"/>
        </w:rPr>
        <w:t xml:space="preserve">г., </w:t>
      </w:r>
      <w:r w:rsidRPr="00BE3498" w:rsidR="007C06CA">
        <w:rPr>
          <w:sz w:val="22"/>
          <w:szCs w:val="26"/>
        </w:rPr>
        <w:t xml:space="preserve">рапортом УУП ОУУП и ПДН ОМВД России по г. Евпатории лейтенанта полиции </w:t>
      </w:r>
      <w:r w:rsidRPr="00BE3498" w:rsidR="00BE3498">
        <w:rPr>
          <w:sz w:val="22"/>
          <w:szCs w:val="28"/>
        </w:rPr>
        <w:t>***</w:t>
      </w:r>
      <w:r w:rsidRPr="00BE3498" w:rsidR="00354667">
        <w:rPr>
          <w:sz w:val="22"/>
          <w:szCs w:val="26"/>
        </w:rPr>
        <w:t xml:space="preserve"> </w:t>
      </w:r>
      <w:r w:rsidRPr="00BE3498" w:rsidR="00BA01CE">
        <w:rPr>
          <w:sz w:val="22"/>
          <w:szCs w:val="26"/>
        </w:rPr>
        <w:t>письменными объяснениями К</w:t>
      </w:r>
      <w:r w:rsidRPr="00BE3498" w:rsidR="00D40BE0">
        <w:rPr>
          <w:sz w:val="22"/>
          <w:szCs w:val="26"/>
        </w:rPr>
        <w:t xml:space="preserve">равченко К.В. от </w:t>
      </w:r>
      <w:r w:rsidRPr="00BE3498" w:rsidR="00BE3498">
        <w:rPr>
          <w:sz w:val="22"/>
          <w:szCs w:val="28"/>
        </w:rPr>
        <w:t>***</w:t>
      </w:r>
      <w:r w:rsidRPr="00BE3498" w:rsidR="00D40BE0">
        <w:rPr>
          <w:sz w:val="22"/>
          <w:szCs w:val="26"/>
        </w:rPr>
        <w:t xml:space="preserve">г., </w:t>
      </w:r>
      <w:r w:rsidRPr="00BE3498" w:rsidR="007C06CA">
        <w:rPr>
          <w:sz w:val="22"/>
          <w:szCs w:val="26"/>
        </w:rPr>
        <w:t xml:space="preserve">копией постановления о назначении медицинской судебной экспертизы от </w:t>
      </w:r>
      <w:r w:rsidRPr="00BE3498" w:rsidR="00BE3498">
        <w:rPr>
          <w:sz w:val="22"/>
          <w:szCs w:val="28"/>
        </w:rPr>
        <w:t>***</w:t>
      </w:r>
      <w:r w:rsidRPr="00BE3498" w:rsidR="007C06CA">
        <w:rPr>
          <w:sz w:val="22"/>
          <w:szCs w:val="26"/>
        </w:rPr>
        <w:t xml:space="preserve">г., </w:t>
      </w:r>
      <w:r w:rsidRPr="00BE3498" w:rsidR="00D40BE0">
        <w:rPr>
          <w:sz w:val="22"/>
          <w:szCs w:val="26"/>
        </w:rPr>
        <w:t xml:space="preserve">протоколом </w:t>
      </w:r>
      <w:r w:rsidRPr="00BE3498" w:rsidR="00D40BE0">
        <w:rPr>
          <w:sz w:val="22"/>
          <w:szCs w:val="26"/>
        </w:rPr>
        <w:t xml:space="preserve">осмотра места происшествия  от </w:t>
      </w:r>
      <w:r w:rsidRPr="00BE3498" w:rsidR="00BE3498">
        <w:rPr>
          <w:sz w:val="22"/>
          <w:szCs w:val="28"/>
        </w:rPr>
        <w:t>***</w:t>
      </w:r>
      <w:r w:rsidRPr="00BE3498" w:rsidR="00D40BE0">
        <w:rPr>
          <w:sz w:val="22"/>
          <w:szCs w:val="26"/>
        </w:rPr>
        <w:t xml:space="preserve">г., с </w:t>
      </w:r>
      <w:r w:rsidRPr="00BE3498" w:rsidR="00D40BE0">
        <w:rPr>
          <w:sz w:val="22"/>
          <w:szCs w:val="26"/>
        </w:rPr>
        <w:t>фототаблицами</w:t>
      </w:r>
      <w:r w:rsidRPr="00BE3498" w:rsidR="00D40BE0">
        <w:rPr>
          <w:sz w:val="22"/>
          <w:szCs w:val="26"/>
        </w:rPr>
        <w:t xml:space="preserve">, </w:t>
      </w:r>
      <w:r w:rsidRPr="00BE3498" w:rsidR="007C06CA">
        <w:rPr>
          <w:sz w:val="22"/>
          <w:szCs w:val="26"/>
        </w:rPr>
        <w:t xml:space="preserve">заключением эксперта № </w:t>
      </w:r>
      <w:r w:rsidRPr="00BE3498" w:rsidR="00BE3498">
        <w:rPr>
          <w:sz w:val="22"/>
          <w:szCs w:val="28"/>
        </w:rPr>
        <w:t>***</w:t>
      </w:r>
      <w:r w:rsidRPr="00BE3498" w:rsidR="007C06CA">
        <w:rPr>
          <w:sz w:val="22"/>
          <w:szCs w:val="26"/>
        </w:rPr>
        <w:t>г.</w:t>
      </w:r>
      <w:r w:rsidRPr="00BE3498" w:rsidR="00A63877">
        <w:rPr>
          <w:sz w:val="22"/>
          <w:szCs w:val="26"/>
        </w:rPr>
        <w:t xml:space="preserve">, </w:t>
      </w:r>
      <w:r w:rsidRPr="00BE3498" w:rsidR="00EC4258">
        <w:rPr>
          <w:sz w:val="22"/>
          <w:szCs w:val="26"/>
        </w:rPr>
        <w:t xml:space="preserve">согласно которому при </w:t>
      </w:r>
      <w:r w:rsidRPr="00BE3498" w:rsidR="007C06CA">
        <w:rPr>
          <w:sz w:val="22"/>
          <w:szCs w:val="26"/>
        </w:rPr>
        <w:t>судебно-медицинской экспертизе у</w:t>
      </w:r>
      <w:r w:rsidRPr="00BE3498" w:rsidR="002E1D95">
        <w:rPr>
          <w:sz w:val="22"/>
          <w:szCs w:val="26"/>
        </w:rPr>
        <w:t xml:space="preserve"> </w:t>
      </w:r>
      <w:r w:rsidRPr="00BE3498" w:rsidR="00BE3498">
        <w:rPr>
          <w:sz w:val="22"/>
          <w:szCs w:val="28"/>
        </w:rPr>
        <w:t>***</w:t>
      </w:r>
      <w:r w:rsidRPr="00BE3498">
        <w:rPr>
          <w:sz w:val="22"/>
          <w:szCs w:val="26"/>
        </w:rPr>
        <w:t>обнаружены телесн</w:t>
      </w:r>
      <w:r w:rsidRPr="00BE3498" w:rsidR="007C06CA">
        <w:rPr>
          <w:sz w:val="22"/>
          <w:szCs w:val="26"/>
        </w:rPr>
        <w:t>ы</w:t>
      </w:r>
      <w:r w:rsidRPr="00BE3498">
        <w:rPr>
          <w:sz w:val="22"/>
          <w:szCs w:val="26"/>
        </w:rPr>
        <w:t>е</w:t>
      </w:r>
      <w:r w:rsidRPr="00BE3498">
        <w:rPr>
          <w:sz w:val="22"/>
          <w:szCs w:val="26"/>
        </w:rPr>
        <w:t xml:space="preserve"> повреждени</w:t>
      </w:r>
      <w:r w:rsidRPr="00BE3498" w:rsidR="007C06CA">
        <w:rPr>
          <w:sz w:val="22"/>
          <w:szCs w:val="26"/>
        </w:rPr>
        <w:t>я</w:t>
      </w:r>
      <w:r w:rsidRPr="00BE3498">
        <w:rPr>
          <w:sz w:val="22"/>
          <w:szCs w:val="26"/>
        </w:rPr>
        <w:t xml:space="preserve"> в виде </w:t>
      </w:r>
      <w:r w:rsidRPr="00BE3498" w:rsidR="00A9447C">
        <w:rPr>
          <w:sz w:val="22"/>
          <w:szCs w:val="26"/>
        </w:rPr>
        <w:t>кровоподтек</w:t>
      </w:r>
      <w:r w:rsidRPr="00BE3498" w:rsidR="002E1D95">
        <w:rPr>
          <w:sz w:val="22"/>
          <w:szCs w:val="26"/>
        </w:rPr>
        <w:t>а</w:t>
      </w:r>
      <w:r w:rsidRPr="00BE3498" w:rsidR="00A9447C">
        <w:rPr>
          <w:sz w:val="22"/>
          <w:szCs w:val="26"/>
        </w:rPr>
        <w:t xml:space="preserve"> </w:t>
      </w:r>
      <w:r w:rsidRPr="00BE3498" w:rsidR="007C06CA">
        <w:rPr>
          <w:sz w:val="22"/>
          <w:szCs w:val="26"/>
        </w:rPr>
        <w:t xml:space="preserve">и ссадина </w:t>
      </w:r>
      <w:r w:rsidRPr="00BE3498" w:rsidR="00D40BE0">
        <w:rPr>
          <w:sz w:val="22"/>
          <w:szCs w:val="26"/>
        </w:rPr>
        <w:t>на грудной клетке</w:t>
      </w:r>
      <w:r w:rsidRPr="00BE3498" w:rsidR="00A63877">
        <w:rPr>
          <w:sz w:val="22"/>
          <w:szCs w:val="26"/>
        </w:rPr>
        <w:t xml:space="preserve">, </w:t>
      </w:r>
      <w:r w:rsidRPr="00BE3498" w:rsidR="003F60C9">
        <w:rPr>
          <w:sz w:val="22"/>
          <w:szCs w:val="26"/>
        </w:rPr>
        <w:t>котор</w:t>
      </w:r>
      <w:r w:rsidRPr="00BE3498" w:rsidR="002E1D95">
        <w:rPr>
          <w:sz w:val="22"/>
          <w:szCs w:val="26"/>
        </w:rPr>
        <w:t>ы</w:t>
      </w:r>
      <w:r w:rsidRPr="00BE3498" w:rsidR="007C06CA">
        <w:rPr>
          <w:sz w:val="22"/>
          <w:szCs w:val="26"/>
        </w:rPr>
        <w:t>е</w:t>
      </w:r>
      <w:r w:rsidRPr="00BE3498" w:rsidR="003F60C9">
        <w:rPr>
          <w:sz w:val="22"/>
          <w:szCs w:val="26"/>
        </w:rPr>
        <w:t xml:space="preserve"> образовал</w:t>
      </w:r>
      <w:r w:rsidRPr="00BE3498" w:rsidR="007C06CA">
        <w:rPr>
          <w:sz w:val="22"/>
          <w:szCs w:val="26"/>
        </w:rPr>
        <w:t>ись</w:t>
      </w:r>
      <w:r w:rsidRPr="00BE3498" w:rsidR="003F60C9">
        <w:rPr>
          <w:sz w:val="22"/>
          <w:szCs w:val="26"/>
        </w:rPr>
        <w:t xml:space="preserve"> </w:t>
      </w:r>
      <w:r w:rsidRPr="00BE3498">
        <w:rPr>
          <w:sz w:val="22"/>
          <w:szCs w:val="26"/>
        </w:rPr>
        <w:t>от действия туп</w:t>
      </w:r>
      <w:r w:rsidRPr="00BE3498" w:rsidR="002E1D95">
        <w:rPr>
          <w:sz w:val="22"/>
          <w:szCs w:val="26"/>
        </w:rPr>
        <w:t>ого</w:t>
      </w:r>
      <w:r w:rsidRPr="00BE3498">
        <w:rPr>
          <w:sz w:val="22"/>
          <w:szCs w:val="26"/>
        </w:rPr>
        <w:t xml:space="preserve"> предмет</w:t>
      </w:r>
      <w:r w:rsidRPr="00BE3498" w:rsidR="002E1D95">
        <w:rPr>
          <w:sz w:val="22"/>
          <w:szCs w:val="26"/>
        </w:rPr>
        <w:t>а</w:t>
      </w:r>
      <w:r w:rsidRPr="00BE3498">
        <w:rPr>
          <w:sz w:val="22"/>
          <w:szCs w:val="26"/>
        </w:rPr>
        <w:t xml:space="preserve">, </w:t>
      </w:r>
      <w:r w:rsidRPr="00BE3498" w:rsidR="007C06CA">
        <w:rPr>
          <w:sz w:val="22"/>
          <w:szCs w:val="26"/>
        </w:rPr>
        <w:t xml:space="preserve">в срок, не противоречащий </w:t>
      </w:r>
      <w:r w:rsidRPr="00BE3498" w:rsidR="00BE3498">
        <w:rPr>
          <w:sz w:val="22"/>
          <w:szCs w:val="28"/>
        </w:rPr>
        <w:t>***</w:t>
      </w:r>
      <w:r w:rsidRPr="00BE3498" w:rsidR="007C06CA">
        <w:rPr>
          <w:sz w:val="22"/>
          <w:szCs w:val="26"/>
        </w:rPr>
        <w:t>г</w:t>
      </w:r>
      <w:r w:rsidRPr="00BE3498" w:rsidR="00A9447C">
        <w:rPr>
          <w:sz w:val="22"/>
          <w:szCs w:val="26"/>
        </w:rPr>
        <w:t>.</w:t>
      </w:r>
    </w:p>
    <w:p w:rsidR="00ED71CD" w:rsidRPr="00BE3498" w:rsidP="00ED71C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>Указанн</w:t>
      </w:r>
      <w:r w:rsidRPr="00BE3498" w:rsidR="00977F64">
        <w:rPr>
          <w:sz w:val="22"/>
          <w:szCs w:val="26"/>
        </w:rPr>
        <w:t>ы</w:t>
      </w:r>
      <w:r w:rsidRPr="00BE3498">
        <w:rPr>
          <w:sz w:val="22"/>
          <w:szCs w:val="26"/>
        </w:rPr>
        <w:t>е телесн</w:t>
      </w:r>
      <w:r w:rsidRPr="00BE3498" w:rsidR="00977F64">
        <w:rPr>
          <w:sz w:val="22"/>
          <w:szCs w:val="26"/>
        </w:rPr>
        <w:t>ы</w:t>
      </w:r>
      <w:r w:rsidRPr="00BE3498">
        <w:rPr>
          <w:sz w:val="22"/>
          <w:szCs w:val="26"/>
        </w:rPr>
        <w:t>е повреждени</w:t>
      </w:r>
      <w:r w:rsidRPr="00BE3498" w:rsidR="00977F64">
        <w:rPr>
          <w:sz w:val="22"/>
          <w:szCs w:val="26"/>
        </w:rPr>
        <w:t>я</w:t>
      </w:r>
      <w:r w:rsidRPr="00BE3498">
        <w:rPr>
          <w:sz w:val="22"/>
          <w:szCs w:val="26"/>
        </w:rPr>
        <w:t xml:space="preserve"> не повлекл</w:t>
      </w:r>
      <w:r w:rsidRPr="00BE3498" w:rsidR="00977F64">
        <w:rPr>
          <w:sz w:val="22"/>
          <w:szCs w:val="26"/>
        </w:rPr>
        <w:t>и</w:t>
      </w:r>
      <w:r w:rsidRPr="00BE3498">
        <w:rPr>
          <w:sz w:val="22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BE3498" w:rsidR="00977F64">
        <w:rPr>
          <w:sz w:val="22"/>
          <w:szCs w:val="26"/>
        </w:rPr>
        <w:t>ю</w:t>
      </w:r>
      <w:r w:rsidRPr="00BE3498">
        <w:rPr>
          <w:sz w:val="22"/>
          <w:szCs w:val="26"/>
        </w:rPr>
        <w:t>тся как повреждени</w:t>
      </w:r>
      <w:r w:rsidRPr="00BE3498" w:rsidR="00977F64">
        <w:rPr>
          <w:sz w:val="22"/>
          <w:szCs w:val="26"/>
        </w:rPr>
        <w:t>я</w:t>
      </w:r>
      <w:r w:rsidRPr="00BE3498">
        <w:rPr>
          <w:sz w:val="22"/>
          <w:szCs w:val="26"/>
        </w:rPr>
        <w:t>, не причинивш</w:t>
      </w:r>
      <w:r w:rsidRPr="00BE3498" w:rsidR="00977F64">
        <w:rPr>
          <w:sz w:val="22"/>
          <w:szCs w:val="26"/>
        </w:rPr>
        <w:t>и</w:t>
      </w:r>
      <w:r w:rsidRPr="00BE3498">
        <w:rPr>
          <w:sz w:val="22"/>
          <w:szCs w:val="26"/>
        </w:rPr>
        <w:t xml:space="preserve">е вред здоровью. </w:t>
      </w:r>
    </w:p>
    <w:p w:rsidR="00D768EC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BE3498" w:rsidR="00672AED">
        <w:rPr>
          <w:sz w:val="22"/>
          <w:szCs w:val="26"/>
        </w:rPr>
        <w:t xml:space="preserve">ответственности, </w:t>
      </w:r>
      <w:r w:rsidRPr="00BE3498">
        <w:rPr>
          <w:sz w:val="22"/>
          <w:szCs w:val="26"/>
        </w:rPr>
        <w:t>при производстве по делу об административном правонарушении не установлено.</w:t>
      </w:r>
      <w:r w:rsidRPr="00BE3498">
        <w:rPr>
          <w:sz w:val="22"/>
          <w:szCs w:val="26"/>
        </w:rPr>
        <w:tab/>
      </w:r>
    </w:p>
    <w:p w:rsidR="00D768EC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>Изложенные доказательства</w:t>
      </w:r>
      <w:r w:rsidRPr="00BE3498" w:rsidR="00D8407A">
        <w:rPr>
          <w:sz w:val="22"/>
          <w:szCs w:val="26"/>
        </w:rPr>
        <w:t>,</w:t>
      </w:r>
      <w:r w:rsidRPr="00BE3498">
        <w:rPr>
          <w:sz w:val="22"/>
          <w:szCs w:val="26"/>
        </w:rPr>
        <w:t xml:space="preserve"> суд считает допустимыми и достаточными, </w:t>
      </w:r>
      <w:r w:rsidRPr="00BE3498" w:rsidR="00770F74">
        <w:rPr>
          <w:sz w:val="22"/>
          <w:szCs w:val="26"/>
        </w:rPr>
        <w:t xml:space="preserve">                </w:t>
      </w:r>
      <w:r w:rsidRPr="00BE3498">
        <w:rPr>
          <w:sz w:val="22"/>
          <w:szCs w:val="26"/>
        </w:rPr>
        <w:t xml:space="preserve">а вину </w:t>
      </w:r>
      <w:r w:rsidRPr="00BE3498" w:rsidR="007C06CA">
        <w:rPr>
          <w:color w:val="FF0000"/>
          <w:sz w:val="22"/>
          <w:szCs w:val="26"/>
        </w:rPr>
        <w:t>Дробязко В.Н.</w:t>
      </w:r>
      <w:r w:rsidRPr="00BE3498" w:rsidR="00F50750">
        <w:rPr>
          <w:color w:val="FF0000"/>
          <w:sz w:val="22"/>
          <w:szCs w:val="26"/>
        </w:rPr>
        <w:t xml:space="preserve"> </w:t>
      </w:r>
      <w:r w:rsidRPr="00BE3498">
        <w:rPr>
          <w:sz w:val="22"/>
          <w:szCs w:val="26"/>
        </w:rPr>
        <w:t xml:space="preserve">в совершении административного правонарушения, предусмотренного ст. </w:t>
      </w:r>
      <w:r w:rsidRPr="00BE3498" w:rsidR="0074326E">
        <w:rPr>
          <w:sz w:val="22"/>
          <w:szCs w:val="26"/>
        </w:rPr>
        <w:t>6.1.1 КоАП Российской Федерации</w:t>
      </w:r>
      <w:r w:rsidRPr="00BE3498">
        <w:rPr>
          <w:sz w:val="22"/>
          <w:szCs w:val="26"/>
        </w:rPr>
        <w:t xml:space="preserve"> - установленной.</w:t>
      </w:r>
    </w:p>
    <w:p w:rsidR="006A2BFA" w:rsidRPr="00BE3498" w:rsidP="008712FD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При определении вида и меры наказания </w:t>
      </w:r>
      <w:r w:rsidRPr="00BE3498" w:rsidR="007C06CA">
        <w:rPr>
          <w:color w:val="FF0000"/>
          <w:sz w:val="22"/>
          <w:szCs w:val="26"/>
        </w:rPr>
        <w:t>Дробязко В.Н</w:t>
      </w:r>
      <w:r w:rsidRPr="00BE3498" w:rsidR="002E1D95">
        <w:rPr>
          <w:color w:val="FF0000"/>
          <w:sz w:val="22"/>
          <w:szCs w:val="26"/>
        </w:rPr>
        <w:t>.</w:t>
      </w:r>
      <w:r w:rsidRPr="00BE3498" w:rsidR="00F50750">
        <w:rPr>
          <w:color w:val="FF0000"/>
          <w:sz w:val="22"/>
          <w:szCs w:val="26"/>
        </w:rPr>
        <w:t xml:space="preserve"> </w:t>
      </w:r>
      <w:r w:rsidRPr="00BE3498">
        <w:rPr>
          <w:sz w:val="22"/>
          <w:szCs w:val="26"/>
        </w:rPr>
        <w:t>мировой судья</w:t>
      </w:r>
      <w:r w:rsidRPr="00BE3498">
        <w:rPr>
          <w:sz w:val="22"/>
          <w:szCs w:val="26"/>
        </w:rPr>
        <w:t xml:space="preserve"> учитывает, обстоятельства совершенного </w:t>
      </w:r>
      <w:r w:rsidRPr="00BE3498" w:rsidR="00492333">
        <w:rPr>
          <w:sz w:val="22"/>
          <w:szCs w:val="26"/>
        </w:rPr>
        <w:t>им</w:t>
      </w:r>
      <w:r w:rsidRPr="00BE3498">
        <w:rPr>
          <w:sz w:val="22"/>
          <w:szCs w:val="26"/>
        </w:rPr>
        <w:t xml:space="preserve"> правонарушения, личность правонарушителя,</w:t>
      </w:r>
      <w:r w:rsidRPr="00BE3498" w:rsidR="002A1BA8">
        <w:rPr>
          <w:sz w:val="22"/>
          <w:szCs w:val="26"/>
        </w:rPr>
        <w:t xml:space="preserve"> е</w:t>
      </w:r>
      <w:r w:rsidRPr="00BE3498" w:rsidR="00492333">
        <w:rPr>
          <w:sz w:val="22"/>
          <w:szCs w:val="26"/>
        </w:rPr>
        <w:t>го</w:t>
      </w:r>
      <w:r w:rsidRPr="00BE3498" w:rsidR="002A1BA8">
        <w:rPr>
          <w:sz w:val="22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Pr="00BE3498" w:rsidR="002E1D95">
        <w:rPr>
          <w:sz w:val="22"/>
          <w:szCs w:val="26"/>
        </w:rPr>
        <w:t>,</w:t>
      </w:r>
      <w:r w:rsidRPr="00BE3498" w:rsidR="00770F74">
        <w:rPr>
          <w:sz w:val="22"/>
          <w:szCs w:val="26"/>
        </w:rPr>
        <w:t xml:space="preserve"> </w:t>
      </w:r>
      <w:r w:rsidRPr="00BE3498" w:rsidR="002A1BA8">
        <w:rPr>
          <w:sz w:val="22"/>
          <w:szCs w:val="26"/>
        </w:rPr>
        <w:t>и</w:t>
      </w:r>
      <w:r w:rsidRPr="00BE3498" w:rsidR="004620A6">
        <w:rPr>
          <w:sz w:val="22"/>
          <w:szCs w:val="26"/>
        </w:rPr>
        <w:t xml:space="preserve"> </w:t>
      </w:r>
      <w:r w:rsidRPr="00BE3498" w:rsidR="002A1BA8">
        <w:rPr>
          <w:sz w:val="22"/>
          <w:szCs w:val="26"/>
        </w:rPr>
        <w:t>отсутствие</w:t>
      </w:r>
      <w:r w:rsidRPr="00BE3498" w:rsidR="004620A6">
        <w:rPr>
          <w:sz w:val="22"/>
          <w:szCs w:val="26"/>
        </w:rPr>
        <w:t xml:space="preserve"> отягчающих наказание обстоятельств</w:t>
      </w:r>
      <w:r w:rsidRPr="00BE3498">
        <w:rPr>
          <w:sz w:val="22"/>
          <w:szCs w:val="26"/>
        </w:rPr>
        <w:t xml:space="preserve"> </w:t>
      </w:r>
      <w:r w:rsidRPr="00BE3498">
        <w:rPr>
          <w:rFonts w:eastAsiaTheme="minorHAnsi"/>
          <w:sz w:val="22"/>
          <w:szCs w:val="26"/>
          <w:lang w:eastAsia="en-US"/>
        </w:rPr>
        <w:t xml:space="preserve">и считает возможным назначить </w:t>
      </w:r>
      <w:r w:rsidRPr="00BE3498" w:rsidR="00A64CF5">
        <w:rPr>
          <w:rFonts w:eastAsiaTheme="minorHAnsi"/>
          <w:color w:val="FF0000"/>
          <w:sz w:val="22"/>
          <w:szCs w:val="26"/>
          <w:lang w:eastAsia="en-US"/>
        </w:rPr>
        <w:t>ему</w:t>
      </w:r>
      <w:r w:rsidRPr="00BE3498">
        <w:rPr>
          <w:rFonts w:eastAsiaTheme="minorHAnsi"/>
          <w:sz w:val="22"/>
          <w:szCs w:val="26"/>
          <w:lang w:eastAsia="en-US"/>
        </w:rPr>
        <w:t xml:space="preserve"> наказание </w:t>
      </w:r>
      <w:r w:rsidRPr="00BE3498">
        <w:rPr>
          <w:rFonts w:eastAsiaTheme="minorHAnsi"/>
          <w:sz w:val="22"/>
          <w:szCs w:val="26"/>
          <w:lang w:eastAsia="en-US"/>
        </w:rPr>
        <w:t>в виде штрафа</w:t>
      </w:r>
      <w:r w:rsidRPr="00BE3498" w:rsidR="00E75685">
        <w:rPr>
          <w:sz w:val="22"/>
          <w:szCs w:val="26"/>
        </w:rPr>
        <w:t xml:space="preserve">, что, </w:t>
      </w:r>
      <w:r w:rsidRPr="00BE3498">
        <w:rPr>
          <w:sz w:val="22"/>
          <w:szCs w:val="26"/>
        </w:rPr>
        <w:t xml:space="preserve">по мнению суда, будет достаточной мерой для </w:t>
      </w:r>
      <w:r w:rsidRPr="00BE3498" w:rsidR="004C138F">
        <w:rPr>
          <w:sz w:val="22"/>
          <w:szCs w:val="26"/>
        </w:rPr>
        <w:t>е</w:t>
      </w:r>
      <w:r w:rsidRPr="00BE3498" w:rsidR="00492333">
        <w:rPr>
          <w:sz w:val="22"/>
          <w:szCs w:val="26"/>
        </w:rPr>
        <w:t>го</w:t>
      </w:r>
      <w:r w:rsidRPr="00BE3498">
        <w:rPr>
          <w:sz w:val="22"/>
          <w:szCs w:val="26"/>
        </w:rPr>
        <w:t xml:space="preserve"> исправления и предупреждения совершения подобных правонарушений впредь.</w:t>
      </w:r>
      <w:r w:rsidRPr="00BE3498">
        <w:rPr>
          <w:sz w:val="22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BE3498" w:rsidP="004D1225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На основании </w:t>
      </w:r>
      <w:r w:rsidRPr="00BE3498">
        <w:rPr>
          <w:sz w:val="22"/>
          <w:szCs w:val="26"/>
        </w:rPr>
        <w:t>изложенного</w:t>
      </w:r>
      <w:r w:rsidRPr="00BE3498">
        <w:rPr>
          <w:sz w:val="22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BE3498" w:rsidP="004D1225">
      <w:pPr>
        <w:ind w:firstLine="567"/>
        <w:jc w:val="center"/>
        <w:rPr>
          <w:sz w:val="22"/>
          <w:szCs w:val="26"/>
        </w:rPr>
      </w:pPr>
      <w:r w:rsidRPr="00BE3498">
        <w:rPr>
          <w:sz w:val="22"/>
          <w:szCs w:val="26"/>
        </w:rPr>
        <w:t>ПОСТАНОВИЛ:</w:t>
      </w:r>
    </w:p>
    <w:p w:rsidR="00191604" w:rsidRPr="00BE3498" w:rsidP="00191604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>Дробязко Владимира Николаевича</w:t>
      </w:r>
      <w:r w:rsidRPr="00BE3498" w:rsidR="00FB31BF">
        <w:rPr>
          <w:sz w:val="22"/>
          <w:szCs w:val="26"/>
        </w:rPr>
        <w:t xml:space="preserve"> </w:t>
      </w:r>
      <w:r w:rsidRPr="00BE3498" w:rsidR="006A2BFA">
        <w:rPr>
          <w:sz w:val="22"/>
          <w:szCs w:val="26"/>
        </w:rPr>
        <w:t>признать виновн</w:t>
      </w:r>
      <w:r w:rsidRPr="00BE3498" w:rsidR="00FB31BF">
        <w:rPr>
          <w:sz w:val="22"/>
          <w:szCs w:val="26"/>
        </w:rPr>
        <w:t>ым</w:t>
      </w:r>
      <w:r w:rsidRPr="00BE3498" w:rsidR="006A2BFA">
        <w:rPr>
          <w:sz w:val="22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BE3498" w:rsidR="006A2BFA">
        <w:rPr>
          <w:rFonts w:eastAsiaTheme="minorHAnsi"/>
          <w:sz w:val="22"/>
          <w:szCs w:val="26"/>
          <w:lang w:eastAsia="en-US"/>
        </w:rPr>
        <w:t>назначить е</w:t>
      </w:r>
      <w:r w:rsidRPr="00BE3498" w:rsidR="00FB31BF">
        <w:rPr>
          <w:rFonts w:eastAsiaTheme="minorHAnsi"/>
          <w:sz w:val="22"/>
          <w:szCs w:val="26"/>
          <w:lang w:eastAsia="en-US"/>
        </w:rPr>
        <w:t>му</w:t>
      </w:r>
      <w:r w:rsidRPr="00BE3498" w:rsidR="006A2BFA">
        <w:rPr>
          <w:rFonts w:eastAsiaTheme="minorHAnsi"/>
          <w:sz w:val="22"/>
          <w:szCs w:val="26"/>
          <w:lang w:eastAsia="en-US"/>
        </w:rPr>
        <w:t xml:space="preserve"> наказание в виде </w:t>
      </w:r>
      <w:r w:rsidRPr="00BE3498" w:rsidR="006A2BFA">
        <w:rPr>
          <w:sz w:val="22"/>
          <w:szCs w:val="26"/>
        </w:rPr>
        <w:t xml:space="preserve">административного штрафа в размере </w:t>
      </w:r>
      <w:r w:rsidRPr="00BE3498" w:rsidR="00A9447C">
        <w:rPr>
          <w:sz w:val="22"/>
          <w:szCs w:val="26"/>
        </w:rPr>
        <w:t>5</w:t>
      </w:r>
      <w:r w:rsidRPr="00BE3498" w:rsidR="006A2BFA">
        <w:rPr>
          <w:sz w:val="22"/>
          <w:szCs w:val="26"/>
        </w:rPr>
        <w:t>000 (</w:t>
      </w:r>
      <w:r w:rsidRPr="00BE3498" w:rsidR="00A9447C">
        <w:rPr>
          <w:sz w:val="22"/>
          <w:szCs w:val="26"/>
        </w:rPr>
        <w:t>пять</w:t>
      </w:r>
      <w:r w:rsidRPr="00BE3498" w:rsidR="006A2BFA">
        <w:rPr>
          <w:sz w:val="22"/>
          <w:szCs w:val="26"/>
        </w:rPr>
        <w:t xml:space="preserve"> тысяч) рублей.</w:t>
      </w:r>
    </w:p>
    <w:p w:rsidR="006A2BFA" w:rsidRPr="00BE3498" w:rsidP="002146B8">
      <w:pPr>
        <w:ind w:firstLine="567"/>
        <w:jc w:val="both"/>
        <w:rPr>
          <w:iCs/>
          <w:sz w:val="22"/>
          <w:szCs w:val="26"/>
        </w:rPr>
      </w:pPr>
      <w:r w:rsidRPr="00BE3498">
        <w:rPr>
          <w:iCs/>
          <w:sz w:val="22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2146B8" w:rsidRPr="00BE3498" w:rsidP="00191604">
      <w:pPr>
        <w:widowControl w:val="0"/>
        <w:jc w:val="both"/>
        <w:rPr>
          <w:rFonts w:eastAsiaTheme="minorHAnsi"/>
          <w:color w:val="000000" w:themeColor="text1"/>
          <w:sz w:val="22"/>
          <w:szCs w:val="26"/>
        </w:rPr>
      </w:pPr>
      <w:r w:rsidRPr="00BE3498">
        <w:rPr>
          <w:sz w:val="22"/>
          <w:szCs w:val="26"/>
        </w:rPr>
        <w:tab/>
        <w:t xml:space="preserve">Штраф подлежит уплате по следующим реквизитам: </w:t>
      </w:r>
      <w:r w:rsidRPr="00BE3498" w:rsidR="00BE3498">
        <w:rPr>
          <w:sz w:val="22"/>
          <w:szCs w:val="28"/>
        </w:rPr>
        <w:t>***</w:t>
      </w:r>
      <w:r w:rsidRPr="00BE3498">
        <w:rPr>
          <w:rFonts w:eastAsiaTheme="minorHAnsi"/>
          <w:color w:val="000000" w:themeColor="text1"/>
          <w:sz w:val="22"/>
          <w:szCs w:val="26"/>
        </w:rPr>
        <w:t xml:space="preserve">. </w:t>
      </w:r>
    </w:p>
    <w:p w:rsidR="00191604" w:rsidRPr="00BE3498" w:rsidP="00191604">
      <w:pPr>
        <w:ind w:right="-2" w:firstLine="567"/>
        <w:jc w:val="both"/>
        <w:rPr>
          <w:sz w:val="22"/>
          <w:szCs w:val="28"/>
        </w:rPr>
      </w:pPr>
      <w:r w:rsidRPr="00BE3498">
        <w:rPr>
          <w:sz w:val="22"/>
          <w:szCs w:val="28"/>
        </w:rPr>
        <w:t xml:space="preserve">Вещественные доказательства по делу: </w:t>
      </w:r>
      <w:r w:rsidRPr="00BE3498" w:rsidR="00AE0120">
        <w:rPr>
          <w:sz w:val="22"/>
          <w:szCs w:val="28"/>
        </w:rPr>
        <w:t>металлический гвоздодер, хранящийся в ОМВД по г. Евпатории</w:t>
      </w:r>
      <w:r w:rsidRPr="00BE3498">
        <w:rPr>
          <w:sz w:val="22"/>
          <w:szCs w:val="28"/>
        </w:rPr>
        <w:t xml:space="preserve">, </w:t>
      </w:r>
      <w:r w:rsidRPr="00BE3498" w:rsidR="00AE0120">
        <w:rPr>
          <w:sz w:val="22"/>
          <w:szCs w:val="28"/>
        </w:rPr>
        <w:t>передать</w:t>
      </w:r>
      <w:r w:rsidRPr="00BE3498">
        <w:rPr>
          <w:sz w:val="22"/>
          <w:szCs w:val="28"/>
        </w:rPr>
        <w:t xml:space="preserve"> по принадлежности</w:t>
      </w:r>
      <w:r w:rsidRPr="00BE3498" w:rsidR="00AE0120">
        <w:rPr>
          <w:sz w:val="22"/>
          <w:szCs w:val="28"/>
        </w:rPr>
        <w:t xml:space="preserve"> Дробязко Владимиру Николаевичу</w:t>
      </w:r>
      <w:r w:rsidRPr="00BE3498">
        <w:rPr>
          <w:sz w:val="22"/>
          <w:szCs w:val="28"/>
        </w:rPr>
        <w:t>.</w:t>
      </w:r>
    </w:p>
    <w:p w:rsidR="006A2BFA" w:rsidRPr="00BE3498" w:rsidP="00AE0120">
      <w:pPr>
        <w:shd w:val="clear" w:color="auto" w:fill="FFFFFF" w:themeFill="background1"/>
        <w:jc w:val="both"/>
        <w:rPr>
          <w:sz w:val="22"/>
          <w:szCs w:val="26"/>
        </w:rPr>
      </w:pPr>
      <w:r w:rsidRPr="00BE3498">
        <w:rPr>
          <w:rFonts w:eastAsiaTheme="minorHAnsi"/>
          <w:sz w:val="22"/>
          <w:szCs w:val="26"/>
          <w:lang w:eastAsia="en-US"/>
        </w:rPr>
        <w:t xml:space="preserve">         </w:t>
      </w:r>
      <w:r w:rsidRPr="00BE3498">
        <w:rPr>
          <w:sz w:val="22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BE3498" w:rsidR="00D40BE0">
        <w:rPr>
          <w:sz w:val="22"/>
          <w:szCs w:val="26"/>
        </w:rPr>
        <w:t>40</w:t>
      </w:r>
      <w:r w:rsidRPr="00BE3498">
        <w:rPr>
          <w:sz w:val="22"/>
          <w:szCs w:val="26"/>
        </w:rPr>
        <w:t xml:space="preserve"> Евпаторийского судебного района (городской округ Евпатория).</w:t>
      </w:r>
    </w:p>
    <w:p w:rsidR="006A2BFA" w:rsidRPr="00BE3498" w:rsidP="002146B8">
      <w:pPr>
        <w:ind w:firstLine="567"/>
        <w:jc w:val="both"/>
        <w:rPr>
          <w:sz w:val="22"/>
          <w:szCs w:val="26"/>
        </w:rPr>
      </w:pPr>
      <w:r w:rsidRPr="00BE3498">
        <w:rPr>
          <w:iCs/>
          <w:sz w:val="22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BE3498" w:rsidP="002146B8">
      <w:pPr>
        <w:ind w:firstLine="567"/>
        <w:jc w:val="both"/>
        <w:rPr>
          <w:iCs/>
          <w:sz w:val="22"/>
          <w:szCs w:val="26"/>
        </w:rPr>
      </w:pPr>
      <w:r w:rsidRPr="00BE3498">
        <w:rPr>
          <w:iCs/>
          <w:sz w:val="22"/>
          <w:szCs w:val="26"/>
        </w:rPr>
        <w:t xml:space="preserve">В случае неуплаты, штраф подлежит принудительному взысканию </w:t>
      </w:r>
      <w:r w:rsidRPr="00BE3498" w:rsidR="00770F74">
        <w:rPr>
          <w:iCs/>
          <w:sz w:val="22"/>
          <w:szCs w:val="26"/>
        </w:rPr>
        <w:t xml:space="preserve">                        </w:t>
      </w:r>
      <w:r w:rsidRPr="00BE3498">
        <w:rPr>
          <w:iCs/>
          <w:sz w:val="22"/>
          <w:szCs w:val="26"/>
        </w:rPr>
        <w:t>в соответствии с действующим законодательством РФ.</w:t>
      </w:r>
    </w:p>
    <w:p w:rsidR="006A2BFA" w:rsidRPr="00BE3498" w:rsidP="002146B8">
      <w:pPr>
        <w:ind w:firstLine="567"/>
        <w:jc w:val="both"/>
        <w:rPr>
          <w:sz w:val="22"/>
          <w:szCs w:val="26"/>
        </w:rPr>
      </w:pPr>
      <w:r w:rsidRPr="00BE3498">
        <w:rPr>
          <w:sz w:val="22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BE3498">
        <w:rPr>
          <w:iCs/>
          <w:sz w:val="22"/>
          <w:szCs w:val="26"/>
        </w:rPr>
        <w:t>КоАП РФ</w:t>
      </w:r>
      <w:r w:rsidRPr="00BE3498">
        <w:rPr>
          <w:sz w:val="22"/>
          <w:szCs w:val="26"/>
        </w:rPr>
        <w:t>.</w:t>
      </w:r>
    </w:p>
    <w:p w:rsidR="00E75685" w:rsidRPr="00BE3498" w:rsidP="008712FD">
      <w:pPr>
        <w:ind w:firstLine="567"/>
        <w:rPr>
          <w:sz w:val="22"/>
          <w:szCs w:val="26"/>
        </w:rPr>
      </w:pPr>
    </w:p>
    <w:p w:rsidR="00557D12" w:rsidRPr="00BE3498" w:rsidP="00BE3498">
      <w:pPr>
        <w:widowControl w:val="0"/>
        <w:suppressAutoHyphens/>
        <w:spacing w:line="240" w:lineRule="atLeast"/>
        <w:rPr>
          <w:rFonts w:eastAsia="Tahoma"/>
          <w:sz w:val="18"/>
          <w:szCs w:val="22"/>
          <w:lang w:eastAsia="zh-CN"/>
        </w:rPr>
      </w:pPr>
      <w:r w:rsidRPr="00BE3498">
        <w:rPr>
          <w:rFonts w:eastAsia="Tahoma"/>
          <w:sz w:val="18"/>
          <w:szCs w:val="22"/>
          <w:lang w:eastAsia="zh-CN"/>
        </w:rPr>
        <w:t>Мировой судья</w:t>
      </w:r>
      <w:r w:rsidRPr="00BE3498">
        <w:rPr>
          <w:rFonts w:eastAsia="Tahoma"/>
          <w:sz w:val="18"/>
          <w:szCs w:val="22"/>
          <w:lang w:eastAsia="zh-CN"/>
        </w:rPr>
        <w:tab/>
      </w:r>
      <w:r w:rsidRPr="00BE3498">
        <w:rPr>
          <w:rFonts w:eastAsia="Tahoma"/>
          <w:sz w:val="18"/>
          <w:szCs w:val="22"/>
          <w:lang w:eastAsia="zh-CN"/>
        </w:rPr>
        <w:tab/>
      </w:r>
      <w:r w:rsidRPr="00BE3498">
        <w:rPr>
          <w:rFonts w:eastAsia="Tahoma"/>
          <w:sz w:val="18"/>
          <w:szCs w:val="22"/>
          <w:lang w:eastAsia="zh-CN"/>
        </w:rPr>
        <w:tab/>
      </w:r>
      <w:r w:rsidRPr="00BE3498">
        <w:rPr>
          <w:rFonts w:eastAsia="Tahoma"/>
          <w:sz w:val="18"/>
          <w:szCs w:val="22"/>
          <w:lang w:eastAsia="zh-CN"/>
        </w:rPr>
        <w:tab/>
        <w:t xml:space="preserve">                                                         Е.Г. </w:t>
      </w:r>
      <w:r w:rsidRPr="00BE3498">
        <w:rPr>
          <w:rFonts w:eastAsia="Tahoma"/>
          <w:sz w:val="18"/>
          <w:szCs w:val="22"/>
          <w:lang w:eastAsia="zh-CN"/>
        </w:rPr>
        <w:t>Кунцова</w:t>
      </w:r>
    </w:p>
    <w:p w:rsidR="00557D12" w:rsidRPr="00BE3498" w:rsidP="00557D12">
      <w:pPr>
        <w:rPr>
          <w:rFonts w:eastAsia="Tahoma"/>
          <w:sz w:val="22"/>
          <w:szCs w:val="28"/>
          <w:lang w:eastAsia="zh-CN"/>
        </w:rPr>
      </w:pPr>
    </w:p>
    <w:p w:rsidR="00557D12" w:rsidRPr="00BE3498" w:rsidP="00557D12">
      <w:pPr>
        <w:rPr>
          <w:rFonts w:eastAsia="Tahoma"/>
          <w:sz w:val="22"/>
          <w:szCs w:val="28"/>
          <w:lang w:eastAsia="zh-CN"/>
        </w:rPr>
      </w:pPr>
    </w:p>
    <w:p w:rsidR="00557D12" w:rsidRPr="00BE3498" w:rsidP="00557D12">
      <w:pPr>
        <w:rPr>
          <w:rFonts w:eastAsia="Tahoma"/>
          <w:sz w:val="22"/>
          <w:szCs w:val="28"/>
          <w:lang w:eastAsia="zh-CN"/>
        </w:rPr>
      </w:pPr>
    </w:p>
    <w:p w:rsidR="00557D12" w:rsidRPr="00BE3498" w:rsidP="00557D12">
      <w:pPr>
        <w:rPr>
          <w:rFonts w:eastAsia="Tahoma"/>
          <w:sz w:val="22"/>
          <w:szCs w:val="28"/>
          <w:lang w:eastAsia="zh-CN"/>
        </w:rPr>
      </w:pPr>
    </w:p>
    <w:p w:rsidR="00557D12" w:rsidRPr="00BE3498" w:rsidP="00557D12">
      <w:pPr>
        <w:rPr>
          <w:rFonts w:eastAsia="Tahoma"/>
          <w:sz w:val="22"/>
          <w:szCs w:val="28"/>
          <w:lang w:eastAsia="zh-CN"/>
        </w:rPr>
      </w:pPr>
    </w:p>
    <w:p w:rsidR="00557D12" w:rsidRPr="00BE3498" w:rsidP="00557D12">
      <w:pPr>
        <w:rPr>
          <w:rFonts w:eastAsia="Tahoma"/>
          <w:sz w:val="22"/>
          <w:szCs w:val="28"/>
          <w:lang w:eastAsia="zh-CN"/>
        </w:rPr>
      </w:pPr>
    </w:p>
    <w:p w:rsidR="003C2156" w:rsidRPr="00BE3498" w:rsidP="00557D12">
      <w:pPr>
        <w:tabs>
          <w:tab w:val="left" w:pos="3803"/>
        </w:tabs>
        <w:rPr>
          <w:rFonts w:eastAsia="Tahoma"/>
          <w:sz w:val="22"/>
          <w:szCs w:val="28"/>
          <w:lang w:eastAsia="zh-CN"/>
        </w:rPr>
      </w:pPr>
      <w:r w:rsidRPr="00BE3498">
        <w:rPr>
          <w:rFonts w:eastAsia="Tahoma"/>
          <w:sz w:val="22"/>
          <w:szCs w:val="28"/>
          <w:lang w:eastAsia="zh-CN"/>
        </w:rPr>
        <w:tab/>
      </w: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0F76EB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9084D"/>
    <w:rsid w:val="00191604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D7FA6"/>
    <w:rsid w:val="002E1486"/>
    <w:rsid w:val="002E1D95"/>
    <w:rsid w:val="002E2405"/>
    <w:rsid w:val="0030512C"/>
    <w:rsid w:val="0030582E"/>
    <w:rsid w:val="00322AAC"/>
    <w:rsid w:val="00343D59"/>
    <w:rsid w:val="0034416A"/>
    <w:rsid w:val="003518C6"/>
    <w:rsid w:val="003527BA"/>
    <w:rsid w:val="00354667"/>
    <w:rsid w:val="003615F5"/>
    <w:rsid w:val="00361A98"/>
    <w:rsid w:val="003661E6"/>
    <w:rsid w:val="003661F0"/>
    <w:rsid w:val="00375D9B"/>
    <w:rsid w:val="0038412E"/>
    <w:rsid w:val="003953B7"/>
    <w:rsid w:val="003A6BDB"/>
    <w:rsid w:val="003C2156"/>
    <w:rsid w:val="003C7977"/>
    <w:rsid w:val="003E16FA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22732"/>
    <w:rsid w:val="00551F6C"/>
    <w:rsid w:val="005574DA"/>
    <w:rsid w:val="00557D12"/>
    <w:rsid w:val="005852F5"/>
    <w:rsid w:val="00593C57"/>
    <w:rsid w:val="00597F14"/>
    <w:rsid w:val="005A184B"/>
    <w:rsid w:val="005B5718"/>
    <w:rsid w:val="005D51D8"/>
    <w:rsid w:val="005E792E"/>
    <w:rsid w:val="006004BB"/>
    <w:rsid w:val="00603621"/>
    <w:rsid w:val="0063226B"/>
    <w:rsid w:val="0063797C"/>
    <w:rsid w:val="00637C1E"/>
    <w:rsid w:val="00637F24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702BE5"/>
    <w:rsid w:val="00703D1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C06CA"/>
    <w:rsid w:val="007E2F37"/>
    <w:rsid w:val="007F04A4"/>
    <w:rsid w:val="00802879"/>
    <w:rsid w:val="0086690D"/>
    <w:rsid w:val="00866EC1"/>
    <w:rsid w:val="008712FD"/>
    <w:rsid w:val="008713F0"/>
    <w:rsid w:val="008779FA"/>
    <w:rsid w:val="00887520"/>
    <w:rsid w:val="008877BA"/>
    <w:rsid w:val="008955A4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47D82"/>
    <w:rsid w:val="00950F60"/>
    <w:rsid w:val="0095351D"/>
    <w:rsid w:val="00961649"/>
    <w:rsid w:val="00962414"/>
    <w:rsid w:val="00977F64"/>
    <w:rsid w:val="00981B8E"/>
    <w:rsid w:val="00990519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0120"/>
    <w:rsid w:val="00AE1F77"/>
    <w:rsid w:val="00AE2314"/>
    <w:rsid w:val="00AE3306"/>
    <w:rsid w:val="00AE390A"/>
    <w:rsid w:val="00AE6B62"/>
    <w:rsid w:val="00B26399"/>
    <w:rsid w:val="00B355ED"/>
    <w:rsid w:val="00B372EC"/>
    <w:rsid w:val="00B55EE5"/>
    <w:rsid w:val="00B63390"/>
    <w:rsid w:val="00B715E8"/>
    <w:rsid w:val="00B86C64"/>
    <w:rsid w:val="00B97709"/>
    <w:rsid w:val="00BA01CE"/>
    <w:rsid w:val="00BC4D76"/>
    <w:rsid w:val="00BD3C89"/>
    <w:rsid w:val="00BE3498"/>
    <w:rsid w:val="00BE503C"/>
    <w:rsid w:val="00C142F9"/>
    <w:rsid w:val="00C14D64"/>
    <w:rsid w:val="00C2292E"/>
    <w:rsid w:val="00C50F4C"/>
    <w:rsid w:val="00C569B7"/>
    <w:rsid w:val="00C60805"/>
    <w:rsid w:val="00C60D2E"/>
    <w:rsid w:val="00CA0506"/>
    <w:rsid w:val="00CB10A3"/>
    <w:rsid w:val="00CB1D1F"/>
    <w:rsid w:val="00CC2167"/>
    <w:rsid w:val="00CC25A5"/>
    <w:rsid w:val="00CD7A2C"/>
    <w:rsid w:val="00CE4956"/>
    <w:rsid w:val="00D17B5B"/>
    <w:rsid w:val="00D2553D"/>
    <w:rsid w:val="00D40BE0"/>
    <w:rsid w:val="00D41FE1"/>
    <w:rsid w:val="00D554F4"/>
    <w:rsid w:val="00D71196"/>
    <w:rsid w:val="00D768EC"/>
    <w:rsid w:val="00D8407A"/>
    <w:rsid w:val="00D86678"/>
    <w:rsid w:val="00D92181"/>
    <w:rsid w:val="00D9479B"/>
    <w:rsid w:val="00DA134B"/>
    <w:rsid w:val="00DA3D75"/>
    <w:rsid w:val="00DC0D29"/>
    <w:rsid w:val="00DC6F65"/>
    <w:rsid w:val="00DD3918"/>
    <w:rsid w:val="00DE0F21"/>
    <w:rsid w:val="00E05FAC"/>
    <w:rsid w:val="00E1436A"/>
    <w:rsid w:val="00E14C06"/>
    <w:rsid w:val="00E321A5"/>
    <w:rsid w:val="00E36F42"/>
    <w:rsid w:val="00E4427A"/>
    <w:rsid w:val="00E45246"/>
    <w:rsid w:val="00E57B07"/>
    <w:rsid w:val="00E70BC4"/>
    <w:rsid w:val="00E75685"/>
    <w:rsid w:val="00E84394"/>
    <w:rsid w:val="00E84C29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F789F"/>
    <w:rsid w:val="00EF7EBC"/>
    <w:rsid w:val="00F00BD7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