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2039" w:rsidRPr="00B50DE1" w:rsidP="00062039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  <w:r w:rsidRPr="00B50DE1">
        <w:rPr>
          <w:rFonts w:ascii="Times New Roman" w:hAnsi="Times New Roman"/>
          <w:sz w:val="24"/>
          <w:szCs w:val="28"/>
        </w:rPr>
        <w:t>Дело № 5-40-3</w:t>
      </w:r>
      <w:r w:rsidRPr="00B50DE1" w:rsidR="00D43654">
        <w:rPr>
          <w:rFonts w:ascii="Times New Roman" w:hAnsi="Times New Roman"/>
          <w:sz w:val="24"/>
          <w:szCs w:val="28"/>
        </w:rPr>
        <w:t>72</w:t>
      </w:r>
      <w:r w:rsidRPr="00B50DE1">
        <w:rPr>
          <w:rFonts w:ascii="Times New Roman" w:hAnsi="Times New Roman"/>
          <w:sz w:val="24"/>
          <w:szCs w:val="28"/>
        </w:rPr>
        <w:t>/2021</w:t>
      </w:r>
    </w:p>
    <w:p w:rsidR="00062039" w:rsidRPr="00B50DE1" w:rsidP="0006203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sz w:val="24"/>
          <w:szCs w:val="28"/>
        </w:rPr>
      </w:pPr>
      <w:r w:rsidRPr="00B50DE1">
        <w:rPr>
          <w:rFonts w:ascii="Times New Roman" w:hAnsi="Times New Roman"/>
          <w:sz w:val="24"/>
          <w:szCs w:val="28"/>
        </w:rPr>
        <w:t>ПОСТАНОВЛЕНИЕ</w:t>
      </w:r>
    </w:p>
    <w:p w:rsidR="00062039" w:rsidRPr="00B50DE1" w:rsidP="0006203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062039" w:rsidRPr="00B50DE1" w:rsidP="0006203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B50DE1">
        <w:rPr>
          <w:rFonts w:ascii="Times New Roman" w:hAnsi="Times New Roman"/>
          <w:sz w:val="24"/>
          <w:szCs w:val="28"/>
        </w:rPr>
        <w:t>17 ноября 2021 года                                 г. Евпатория ул. Горького д. 10/29</w:t>
      </w:r>
    </w:p>
    <w:p w:rsidR="00062039" w:rsidRPr="00B50DE1" w:rsidP="0006203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B50DE1">
        <w:rPr>
          <w:rFonts w:ascii="Times New Roman" w:hAnsi="Times New Roman"/>
          <w:sz w:val="24"/>
          <w:szCs w:val="28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B50DE1">
        <w:rPr>
          <w:rFonts w:ascii="Times New Roman" w:hAnsi="Times New Roman"/>
          <w:sz w:val="24"/>
          <w:szCs w:val="28"/>
        </w:rPr>
        <w:t>Аметова</w:t>
      </w:r>
      <w:r w:rsidRPr="00B50DE1">
        <w:rPr>
          <w:rFonts w:ascii="Times New Roman" w:hAnsi="Times New Roman"/>
          <w:sz w:val="24"/>
          <w:szCs w:val="28"/>
        </w:rPr>
        <w:t xml:space="preserve"> </w:t>
      </w:r>
      <w:r w:rsidRPr="00B50DE1">
        <w:rPr>
          <w:rFonts w:ascii="Times New Roman" w:hAnsi="Times New Roman"/>
          <w:sz w:val="24"/>
          <w:szCs w:val="28"/>
        </w:rPr>
        <w:t>Алиме</w:t>
      </w:r>
      <w:r w:rsidRPr="00B50DE1">
        <w:rPr>
          <w:rFonts w:ascii="Times New Roman" w:hAnsi="Times New Roman"/>
          <w:sz w:val="24"/>
          <w:szCs w:val="28"/>
        </w:rPr>
        <w:t xml:space="preserve"> </w:t>
      </w:r>
      <w:r w:rsidRPr="00B50DE1">
        <w:rPr>
          <w:rFonts w:ascii="Times New Roman" w:hAnsi="Times New Roman"/>
          <w:sz w:val="24"/>
          <w:szCs w:val="28"/>
        </w:rPr>
        <w:t>Энверовна</w:t>
      </w:r>
      <w:r w:rsidRPr="00B50DE1">
        <w:rPr>
          <w:rFonts w:ascii="Times New Roman" w:hAnsi="Times New Roman"/>
          <w:sz w:val="24"/>
          <w:szCs w:val="28"/>
        </w:rPr>
        <w:t xml:space="preserve">, рассмотрев дело об административном правонарушении, поступившее </w:t>
      </w:r>
      <w:r w:rsidRPr="00B50DE1">
        <w:rPr>
          <w:rFonts w:ascii="Times New Roman" w:hAnsi="Times New Roman"/>
          <w:sz w:val="24"/>
          <w:szCs w:val="28"/>
        </w:rPr>
        <w:t>из</w:t>
      </w:r>
      <w:r w:rsidRPr="00B50DE1">
        <w:rPr>
          <w:rFonts w:ascii="Times New Roman" w:hAnsi="Times New Roman"/>
          <w:sz w:val="24"/>
          <w:szCs w:val="28"/>
        </w:rPr>
        <w:t xml:space="preserve"> </w:t>
      </w:r>
      <w:r w:rsidRPr="00B50DE1">
        <w:rPr>
          <w:rFonts w:ascii="Times New Roman" w:hAnsi="Times New Roman"/>
          <w:color w:val="0000FF"/>
          <w:sz w:val="24"/>
          <w:szCs w:val="28"/>
        </w:rPr>
        <w:t xml:space="preserve">Межрайонной ИФНС № 6 по Республике Крым </w:t>
      </w:r>
      <w:r w:rsidRPr="00B50DE1">
        <w:rPr>
          <w:rFonts w:ascii="Times New Roman" w:hAnsi="Times New Roman"/>
          <w:sz w:val="24"/>
          <w:szCs w:val="28"/>
        </w:rPr>
        <w:t>о привлечении к административной ответственности</w:t>
      </w:r>
    </w:p>
    <w:p w:rsidR="004117FA" w:rsidRPr="00B50DE1" w:rsidP="0006203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B50DE1">
        <w:rPr>
          <w:rFonts w:ascii="Times New Roman" w:hAnsi="Times New Roman"/>
          <w:sz w:val="24"/>
          <w:szCs w:val="28"/>
        </w:rPr>
        <w:t xml:space="preserve"> </w:t>
      </w:r>
      <w:r w:rsidRPr="00B50DE1" w:rsidR="00062039">
        <w:rPr>
          <w:rFonts w:ascii="Times New Roman" w:hAnsi="Times New Roman"/>
          <w:b/>
          <w:color w:val="0000FF"/>
          <w:sz w:val="24"/>
          <w:szCs w:val="28"/>
        </w:rPr>
        <w:t>Обществ</w:t>
      </w:r>
      <w:r w:rsidRPr="00B50DE1" w:rsidR="005D1544">
        <w:rPr>
          <w:rFonts w:ascii="Times New Roman" w:hAnsi="Times New Roman"/>
          <w:b/>
          <w:color w:val="0000FF"/>
          <w:sz w:val="24"/>
          <w:szCs w:val="28"/>
        </w:rPr>
        <w:t>о</w:t>
      </w:r>
      <w:r w:rsidRPr="00B50DE1" w:rsidR="00062039">
        <w:rPr>
          <w:rFonts w:ascii="Times New Roman" w:hAnsi="Times New Roman"/>
          <w:b/>
          <w:color w:val="0000FF"/>
          <w:sz w:val="24"/>
          <w:szCs w:val="28"/>
        </w:rPr>
        <w:t xml:space="preserve"> с ограниченной ответственностью «Бобры» </w:t>
      </w:r>
      <w:r w:rsidRPr="00B50DE1" w:rsidR="00B50DE1">
        <w:rPr>
          <w:sz w:val="24"/>
          <w:szCs w:val="25"/>
        </w:rPr>
        <w:t>***</w:t>
      </w:r>
      <w:r w:rsidRPr="00B50DE1" w:rsidR="0066501F">
        <w:rPr>
          <w:rFonts w:ascii="Times New Roman" w:hAnsi="Times New Roman"/>
          <w:sz w:val="24"/>
          <w:szCs w:val="28"/>
        </w:rPr>
        <w:t>.,</w:t>
      </w:r>
    </w:p>
    <w:p w:rsidR="004117FA" w:rsidRPr="00B50DE1" w:rsidP="00CE67F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B50DE1">
        <w:rPr>
          <w:rFonts w:ascii="Times New Roman" w:hAnsi="Times New Roman"/>
          <w:sz w:val="24"/>
          <w:szCs w:val="28"/>
        </w:rPr>
        <w:t xml:space="preserve">по ч. 1 ст. </w:t>
      </w:r>
      <w:r w:rsidRPr="00B50DE1" w:rsidR="00CD63C3">
        <w:rPr>
          <w:rFonts w:ascii="Times New Roman" w:hAnsi="Times New Roman"/>
          <w:sz w:val="24"/>
          <w:szCs w:val="28"/>
        </w:rPr>
        <w:t>19.4</w:t>
      </w:r>
      <w:r w:rsidRPr="00B50DE1">
        <w:rPr>
          <w:rFonts w:ascii="Times New Roman" w:hAnsi="Times New Roman"/>
          <w:sz w:val="24"/>
          <w:szCs w:val="28"/>
        </w:rPr>
        <w:t xml:space="preserve"> Кодекса Российской Федерации об административных правонарушениях,</w:t>
      </w:r>
    </w:p>
    <w:p w:rsidR="004117FA" w:rsidRPr="00B50DE1" w:rsidP="00CE67F1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B50DE1">
        <w:rPr>
          <w:rFonts w:ascii="Times New Roman" w:hAnsi="Times New Roman"/>
          <w:b/>
          <w:sz w:val="24"/>
          <w:szCs w:val="28"/>
        </w:rPr>
        <w:t>УСТАНОВИЛ:</w:t>
      </w:r>
    </w:p>
    <w:p w:rsidR="00CD63C3" w:rsidRPr="00B50DE1" w:rsidP="00F16C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50DE1">
        <w:rPr>
          <w:rFonts w:ascii="Times New Roman" w:hAnsi="Times New Roman"/>
          <w:color w:val="0000FF"/>
          <w:sz w:val="24"/>
          <w:szCs w:val="28"/>
        </w:rPr>
        <w:t xml:space="preserve">Юридическим лицом </w:t>
      </w:r>
      <w:r w:rsidRPr="00B50DE1">
        <w:rPr>
          <w:rFonts w:ascii="Times New Roman" w:hAnsi="Times New Roman"/>
          <w:color w:val="0000FF"/>
          <w:sz w:val="24"/>
          <w:szCs w:val="28"/>
        </w:rPr>
        <w:t>ООО «</w:t>
      </w:r>
      <w:r w:rsidRPr="00B50DE1" w:rsidR="00C93595">
        <w:rPr>
          <w:rFonts w:ascii="Times New Roman" w:hAnsi="Times New Roman"/>
          <w:color w:val="0000FF"/>
          <w:sz w:val="24"/>
          <w:szCs w:val="28"/>
        </w:rPr>
        <w:t>Бобры</w:t>
      </w:r>
      <w:r w:rsidRPr="00B50DE1">
        <w:rPr>
          <w:rFonts w:ascii="Times New Roman" w:hAnsi="Times New Roman"/>
          <w:color w:val="0000FF"/>
          <w:sz w:val="24"/>
          <w:szCs w:val="28"/>
        </w:rPr>
        <w:t>»,</w:t>
      </w:r>
      <w:r w:rsidRPr="00B50DE1">
        <w:rPr>
          <w:rFonts w:ascii="Times New Roman" w:hAnsi="Times New Roman"/>
          <w:iCs/>
          <w:color w:val="0000FF"/>
          <w:sz w:val="24"/>
          <w:szCs w:val="28"/>
        </w:rPr>
        <w:t xml:space="preserve"> </w:t>
      </w:r>
      <w:r w:rsidRPr="00B50DE1">
        <w:rPr>
          <w:rFonts w:ascii="Times New Roman" w:hAnsi="Times New Roman"/>
          <w:iCs/>
          <w:sz w:val="24"/>
          <w:szCs w:val="28"/>
        </w:rPr>
        <w:t>соверш</w:t>
      </w:r>
      <w:r w:rsidRPr="00B50DE1">
        <w:rPr>
          <w:rFonts w:ascii="Times New Roman" w:hAnsi="Times New Roman"/>
          <w:iCs/>
          <w:sz w:val="24"/>
          <w:szCs w:val="28"/>
        </w:rPr>
        <w:t>ено</w:t>
      </w:r>
      <w:r w:rsidRPr="00B50DE1">
        <w:rPr>
          <w:rFonts w:ascii="Times New Roman" w:hAnsi="Times New Roman"/>
          <w:iCs/>
          <w:sz w:val="24"/>
          <w:szCs w:val="28"/>
        </w:rPr>
        <w:t xml:space="preserve"> неповиновение законному требованию должностного лица органа, осуществляющего государственный </w:t>
      </w:r>
      <w:r w:rsidRPr="00B50DE1" w:rsidR="007C09C8">
        <w:rPr>
          <w:rFonts w:ascii="Times New Roman" w:hAnsi="Times New Roman"/>
          <w:iCs/>
          <w:sz w:val="24"/>
          <w:szCs w:val="28"/>
        </w:rPr>
        <w:t xml:space="preserve">финансовый </w:t>
      </w:r>
      <w:r w:rsidRPr="00B50DE1">
        <w:rPr>
          <w:rFonts w:ascii="Times New Roman" w:hAnsi="Times New Roman"/>
          <w:iCs/>
          <w:sz w:val="24"/>
          <w:szCs w:val="28"/>
        </w:rPr>
        <w:t xml:space="preserve">надзор, </w:t>
      </w:r>
      <w:r w:rsidRPr="00B50DE1" w:rsidR="007C09C8">
        <w:rPr>
          <w:rFonts w:ascii="Times New Roman" w:hAnsi="Times New Roman"/>
          <w:iCs/>
          <w:sz w:val="24"/>
          <w:szCs w:val="28"/>
        </w:rPr>
        <w:t xml:space="preserve">а именно не явился </w:t>
      </w:r>
      <w:r w:rsidRPr="00B50DE1" w:rsidR="00C93595">
        <w:rPr>
          <w:rFonts w:ascii="Times New Roman" w:hAnsi="Times New Roman"/>
          <w:iCs/>
          <w:sz w:val="24"/>
          <w:szCs w:val="28"/>
        </w:rPr>
        <w:t xml:space="preserve"> </w:t>
      </w:r>
      <w:r w:rsidRPr="00B50DE1" w:rsidR="00B50DE1">
        <w:rPr>
          <w:sz w:val="24"/>
          <w:szCs w:val="25"/>
        </w:rPr>
        <w:t>***</w:t>
      </w:r>
      <w:r w:rsidRPr="00B50DE1" w:rsidR="00C93595">
        <w:rPr>
          <w:rFonts w:ascii="Times New Roman" w:hAnsi="Times New Roman"/>
          <w:iCs/>
          <w:sz w:val="24"/>
          <w:szCs w:val="28"/>
        </w:rPr>
        <w:t>г.</w:t>
      </w:r>
      <w:r w:rsidRPr="00B50DE1">
        <w:rPr>
          <w:rFonts w:ascii="Times New Roman" w:hAnsi="Times New Roman"/>
          <w:iCs/>
          <w:sz w:val="24"/>
          <w:szCs w:val="28"/>
        </w:rPr>
        <w:t xml:space="preserve"> в Межрайонную инспекцию Федеральной налоговой службы №6 по Республике Крым  для дачи пояснений в связи с расхождениями сумм НДС по налоговой декларации за 4 квартал 2020, чем нарушил пп.4 п.1 ст.31 Налогового кодекса РФ, то есть совершил</w:t>
      </w:r>
      <w:r w:rsidRPr="00B50DE1">
        <w:rPr>
          <w:rFonts w:ascii="Times New Roman" w:hAnsi="Times New Roman"/>
          <w:iCs/>
          <w:sz w:val="24"/>
          <w:szCs w:val="28"/>
        </w:rPr>
        <w:t xml:space="preserve"> административное правонарушение, предусмотренное </w:t>
      </w:r>
      <w:r w:rsidRPr="00B50DE1">
        <w:rPr>
          <w:rFonts w:ascii="Times New Roman" w:hAnsi="Times New Roman"/>
          <w:iCs/>
          <w:sz w:val="24"/>
          <w:szCs w:val="28"/>
        </w:rPr>
        <w:t>ч</w:t>
      </w:r>
      <w:r w:rsidRPr="00B50DE1">
        <w:rPr>
          <w:rFonts w:ascii="Times New Roman" w:hAnsi="Times New Roman"/>
          <w:iCs/>
          <w:sz w:val="24"/>
          <w:szCs w:val="28"/>
        </w:rPr>
        <w:t>. 1 ст. 19.4 КоАП РФ.</w:t>
      </w:r>
    </w:p>
    <w:p w:rsidR="0066501F" w:rsidRPr="00B50DE1" w:rsidP="00284B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50DE1">
        <w:rPr>
          <w:rFonts w:ascii="Times New Roman" w:hAnsi="Times New Roman"/>
          <w:sz w:val="24"/>
          <w:szCs w:val="28"/>
        </w:rPr>
        <w:t xml:space="preserve">В судебное заседание представитель </w:t>
      </w:r>
      <w:r w:rsidRPr="00B50DE1">
        <w:rPr>
          <w:rFonts w:ascii="Times New Roman" w:hAnsi="Times New Roman"/>
          <w:color w:val="0000FF"/>
          <w:sz w:val="24"/>
          <w:szCs w:val="28"/>
        </w:rPr>
        <w:t>ООО «Бобры»</w:t>
      </w:r>
      <w:r w:rsidRPr="00B50DE1">
        <w:rPr>
          <w:rFonts w:ascii="Times New Roman" w:hAnsi="Times New Roman"/>
          <w:sz w:val="24"/>
          <w:szCs w:val="28"/>
        </w:rPr>
        <w:t xml:space="preserve"> не явился, о дате, времени и месте рассмотрения дела был извещен надлежащим образом. По средствам телефонограммы </w:t>
      </w:r>
      <w:r w:rsidRPr="00B50DE1">
        <w:rPr>
          <w:rFonts w:ascii="Times New Roman" w:hAnsi="Times New Roman"/>
          <w:sz w:val="24"/>
          <w:szCs w:val="28"/>
        </w:rPr>
        <w:t>от</w:t>
      </w:r>
      <w:r w:rsidRPr="00B50DE1">
        <w:rPr>
          <w:rFonts w:ascii="Times New Roman" w:hAnsi="Times New Roman"/>
          <w:sz w:val="24"/>
          <w:szCs w:val="28"/>
        </w:rPr>
        <w:t xml:space="preserve"> генеральный директор </w:t>
      </w:r>
      <w:r w:rsidRPr="00B50DE1" w:rsidR="00B50DE1">
        <w:rPr>
          <w:sz w:val="24"/>
          <w:szCs w:val="25"/>
        </w:rPr>
        <w:t>***</w:t>
      </w:r>
      <w:r w:rsidRPr="00B50DE1">
        <w:rPr>
          <w:rFonts w:ascii="Times New Roman" w:hAnsi="Times New Roman"/>
          <w:sz w:val="24"/>
          <w:szCs w:val="28"/>
        </w:rPr>
        <w:t>просил рассматривать дело в его отсутствие. Вину признает.</w:t>
      </w:r>
    </w:p>
    <w:p w:rsidR="00CD63C3" w:rsidRPr="00B50DE1" w:rsidP="00284B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50DE1">
        <w:rPr>
          <w:rFonts w:ascii="Times New Roman" w:hAnsi="Times New Roman"/>
          <w:sz w:val="24"/>
          <w:szCs w:val="28"/>
        </w:rPr>
        <w:t xml:space="preserve">В соответствии с положениями ч.2 ст. 25.1 КоАП РФ, мировой судья считает возможным рассмотреть дело в отсутствие представителя </w:t>
      </w:r>
      <w:r w:rsidRPr="00B50DE1" w:rsidR="00284BC6">
        <w:rPr>
          <w:rFonts w:ascii="Times New Roman" w:hAnsi="Times New Roman"/>
          <w:color w:val="0000FF"/>
          <w:sz w:val="24"/>
          <w:szCs w:val="28"/>
        </w:rPr>
        <w:t xml:space="preserve">ООО «Бобры» </w:t>
      </w:r>
      <w:r w:rsidRPr="00B50DE1" w:rsidR="00B50DE1">
        <w:rPr>
          <w:sz w:val="24"/>
          <w:szCs w:val="25"/>
        </w:rPr>
        <w:t>***</w:t>
      </w:r>
      <w:r w:rsidRPr="00B50DE1">
        <w:rPr>
          <w:rFonts w:ascii="Times New Roman" w:hAnsi="Times New Roman"/>
          <w:color w:val="0000FF"/>
          <w:sz w:val="24"/>
          <w:szCs w:val="28"/>
        </w:rPr>
        <w:t>.</w:t>
      </w:r>
    </w:p>
    <w:p w:rsidR="00CD63C3" w:rsidRPr="00B50DE1" w:rsidP="00F16C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50DE1">
        <w:rPr>
          <w:rFonts w:ascii="Times New Roman" w:hAnsi="Times New Roman"/>
          <w:sz w:val="24"/>
          <w:szCs w:val="28"/>
        </w:rPr>
        <w:t>Изучив материалы дела об административном правонарушении, прихожу к следующему.</w:t>
      </w:r>
    </w:p>
    <w:p w:rsidR="00CD63C3" w:rsidRPr="00B50DE1" w:rsidP="00F16C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50DE1">
        <w:rPr>
          <w:rFonts w:ascii="Times New Roman" w:hAnsi="Times New Roman"/>
          <w:sz w:val="24"/>
          <w:szCs w:val="28"/>
        </w:rPr>
        <w:t xml:space="preserve"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CD63C3" w:rsidRPr="00B50DE1" w:rsidP="00F16C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50DE1">
        <w:rPr>
          <w:rFonts w:ascii="Times New Roman" w:hAnsi="Times New Roman"/>
          <w:sz w:val="24"/>
          <w:szCs w:val="28"/>
        </w:rPr>
        <w:t>Судом установлено, чт</w:t>
      </w:r>
      <w:r w:rsidRPr="00B50DE1">
        <w:rPr>
          <w:rFonts w:ascii="Times New Roman" w:hAnsi="Times New Roman"/>
          <w:sz w:val="24"/>
          <w:szCs w:val="28"/>
        </w:rPr>
        <w:t xml:space="preserve">о  </w:t>
      </w:r>
      <w:r w:rsidRPr="00B50DE1" w:rsidR="005D1544">
        <w:rPr>
          <w:rFonts w:ascii="Times New Roman" w:hAnsi="Times New Roman"/>
          <w:color w:val="0000FF"/>
          <w:sz w:val="24"/>
          <w:szCs w:val="28"/>
        </w:rPr>
        <w:t>ООО</w:t>
      </w:r>
      <w:r w:rsidRPr="00B50DE1" w:rsidR="005D1544">
        <w:rPr>
          <w:rFonts w:ascii="Times New Roman" w:hAnsi="Times New Roman"/>
          <w:color w:val="0000FF"/>
          <w:sz w:val="24"/>
          <w:szCs w:val="28"/>
        </w:rPr>
        <w:t xml:space="preserve"> «Бобры» </w:t>
      </w:r>
      <w:r w:rsidRPr="00B50DE1">
        <w:rPr>
          <w:rFonts w:ascii="Times New Roman" w:hAnsi="Times New Roman"/>
          <w:sz w:val="24"/>
          <w:szCs w:val="28"/>
        </w:rPr>
        <w:t xml:space="preserve">будучи извещенным о необходимости явки в Межрайонную инспекцию Федеральной налоговой службы №6 по Республике Крым </w:t>
      </w:r>
      <w:r w:rsidRPr="00B50DE1" w:rsidR="00B50DE1">
        <w:rPr>
          <w:sz w:val="24"/>
          <w:szCs w:val="25"/>
        </w:rPr>
        <w:t>***</w:t>
      </w:r>
      <w:r w:rsidRPr="00B50DE1" w:rsidR="000A2F76">
        <w:rPr>
          <w:rFonts w:ascii="Times New Roman" w:hAnsi="Times New Roman"/>
          <w:sz w:val="24"/>
          <w:szCs w:val="28"/>
        </w:rPr>
        <w:t>.</w:t>
      </w:r>
      <w:r w:rsidRPr="00B50DE1">
        <w:rPr>
          <w:rFonts w:ascii="Times New Roman" w:hAnsi="Times New Roman"/>
          <w:sz w:val="24"/>
          <w:szCs w:val="28"/>
        </w:rPr>
        <w:t xml:space="preserve"> не обеспечил</w:t>
      </w:r>
      <w:r w:rsidRPr="00B50DE1" w:rsidR="005D1544">
        <w:rPr>
          <w:rFonts w:ascii="Times New Roman" w:hAnsi="Times New Roman"/>
          <w:sz w:val="24"/>
          <w:szCs w:val="28"/>
        </w:rPr>
        <w:t>и</w:t>
      </w:r>
      <w:r w:rsidRPr="00B50DE1">
        <w:rPr>
          <w:rFonts w:ascii="Times New Roman" w:hAnsi="Times New Roman"/>
          <w:sz w:val="24"/>
          <w:szCs w:val="28"/>
        </w:rPr>
        <w:t xml:space="preserve"> </w:t>
      </w:r>
      <w:r w:rsidRPr="00B50DE1" w:rsidR="007C09C8">
        <w:rPr>
          <w:rFonts w:ascii="Times New Roman" w:hAnsi="Times New Roman"/>
          <w:sz w:val="24"/>
          <w:szCs w:val="28"/>
        </w:rPr>
        <w:t>явку</w:t>
      </w:r>
      <w:r w:rsidRPr="00B50DE1" w:rsidR="005D1544">
        <w:rPr>
          <w:rFonts w:ascii="Times New Roman" w:hAnsi="Times New Roman"/>
          <w:sz w:val="24"/>
          <w:szCs w:val="28"/>
        </w:rPr>
        <w:t xml:space="preserve"> своего представителя</w:t>
      </w:r>
      <w:r w:rsidRPr="00B50DE1" w:rsidR="007C09C8">
        <w:rPr>
          <w:rFonts w:ascii="Times New Roman" w:hAnsi="Times New Roman"/>
          <w:sz w:val="24"/>
          <w:szCs w:val="28"/>
        </w:rPr>
        <w:t>.</w:t>
      </w:r>
      <w:r w:rsidRPr="00B50DE1">
        <w:rPr>
          <w:rFonts w:ascii="Times New Roman" w:hAnsi="Times New Roman"/>
          <w:sz w:val="24"/>
          <w:szCs w:val="28"/>
        </w:rPr>
        <w:t xml:space="preserve"> </w:t>
      </w:r>
      <w:r w:rsidRPr="00B50DE1" w:rsidR="007C09C8">
        <w:rPr>
          <w:rFonts w:ascii="Times New Roman" w:hAnsi="Times New Roman"/>
          <w:sz w:val="24"/>
          <w:szCs w:val="28"/>
        </w:rPr>
        <w:t>С</w:t>
      </w:r>
      <w:r w:rsidRPr="00B50DE1">
        <w:rPr>
          <w:rFonts w:ascii="Times New Roman" w:hAnsi="Times New Roman"/>
          <w:sz w:val="24"/>
          <w:szCs w:val="28"/>
        </w:rPr>
        <w:t>ведений о наличии уважительных причин неявки не представил, что не позволило должностному лицу, осуществляющему государственный надзор (контроль), выполнить свои служебные обязанности.</w:t>
      </w:r>
    </w:p>
    <w:p w:rsidR="00CD63C3" w:rsidRPr="00B50DE1" w:rsidP="00F16C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50DE1">
        <w:rPr>
          <w:rFonts w:ascii="Times New Roman" w:hAnsi="Times New Roman"/>
          <w:sz w:val="24"/>
          <w:szCs w:val="28"/>
        </w:rPr>
        <w:t xml:space="preserve">Налоговые органы в силу </w:t>
      </w:r>
      <w:r w:rsidRPr="00B50DE1">
        <w:rPr>
          <w:rFonts w:ascii="Times New Roman" w:hAnsi="Times New Roman"/>
          <w:sz w:val="24"/>
          <w:szCs w:val="28"/>
        </w:rPr>
        <w:t>пп</w:t>
      </w:r>
      <w:r w:rsidRPr="00B50DE1">
        <w:rPr>
          <w:rFonts w:ascii="Times New Roman" w:hAnsi="Times New Roman"/>
          <w:sz w:val="24"/>
          <w:szCs w:val="28"/>
        </w:rPr>
        <w:t>. 1, 4 ст. 31 НК РФ вправе вызывать на основании письменного уведомления в налоговые органы налогоплательщиков, плательщиков сборов и налоговых агентов для дачи пояснений в связи с уплатой ими налогов и сборов либо в связи с налоговой проверкой, а также в иных случаях, связанных с исполнением ими законодательства о налогах и сборах, а также требовать</w:t>
      </w:r>
      <w:r w:rsidRPr="00B50DE1">
        <w:rPr>
          <w:rFonts w:ascii="Times New Roman" w:hAnsi="Times New Roman"/>
          <w:sz w:val="24"/>
          <w:szCs w:val="28"/>
        </w:rPr>
        <w:t xml:space="preserve"> от налогоплательщиков или налоговых агентов документы, подтверждающие правильность исчисления и своевременность уплаты (удержание и перечисление) налогов, сборов.</w:t>
      </w:r>
    </w:p>
    <w:p w:rsidR="00CD63C3" w:rsidRPr="00B50DE1" w:rsidP="00F16C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50DE1">
        <w:rPr>
          <w:rFonts w:ascii="Times New Roman" w:hAnsi="Times New Roman"/>
          <w:sz w:val="24"/>
          <w:szCs w:val="28"/>
        </w:rPr>
        <w:t xml:space="preserve">Согласно </w:t>
      </w:r>
      <w:r w:rsidRPr="00B50DE1">
        <w:rPr>
          <w:rFonts w:ascii="Times New Roman" w:hAnsi="Times New Roman"/>
          <w:sz w:val="24"/>
          <w:szCs w:val="28"/>
        </w:rPr>
        <w:t>п.п</w:t>
      </w:r>
      <w:r w:rsidRPr="00B50DE1">
        <w:rPr>
          <w:rFonts w:ascii="Times New Roman" w:hAnsi="Times New Roman"/>
          <w:sz w:val="24"/>
          <w:szCs w:val="28"/>
        </w:rPr>
        <w:t>. 7 п.1 ст.23 НК РФ налогоплательщики обязаны выполнять законные требования налогового органа об устранении выявленных нарушений законодательства о налогах и сборах, а также не препятствовать законной деятельности должностных лиц налоговых лиц налоговых органов при исполнении ими своих служебных обязанностей.</w:t>
      </w:r>
    </w:p>
    <w:p w:rsidR="00CD63C3" w:rsidRPr="00B50DE1" w:rsidP="00FF3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50DE1">
        <w:rPr>
          <w:rFonts w:ascii="Times New Roman" w:hAnsi="Times New Roman"/>
          <w:sz w:val="24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FF3432" w:rsidRPr="00B50DE1" w:rsidP="00FF3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50DE1">
        <w:rPr>
          <w:rFonts w:ascii="Times New Roman" w:hAnsi="Times New Roman"/>
          <w:sz w:val="24"/>
          <w:szCs w:val="28"/>
        </w:rPr>
        <w:t xml:space="preserve">- протоколом об  административном правонарушении </w:t>
      </w:r>
      <w:r w:rsidRPr="00B50DE1">
        <w:rPr>
          <w:rFonts w:ascii="Times New Roman" w:hAnsi="Times New Roman"/>
          <w:color w:val="0000FF"/>
          <w:sz w:val="24"/>
          <w:szCs w:val="28"/>
        </w:rPr>
        <w:t xml:space="preserve">№ </w:t>
      </w:r>
      <w:r w:rsidRPr="00B50DE1" w:rsidR="00B50DE1">
        <w:rPr>
          <w:sz w:val="24"/>
          <w:szCs w:val="25"/>
        </w:rPr>
        <w:t>***</w:t>
      </w:r>
      <w:r w:rsidRPr="00B50DE1">
        <w:rPr>
          <w:rFonts w:ascii="Times New Roman" w:hAnsi="Times New Roman"/>
          <w:color w:val="0000FF"/>
          <w:sz w:val="24"/>
          <w:szCs w:val="28"/>
        </w:rPr>
        <w:t>года</w:t>
      </w:r>
      <w:r w:rsidRPr="00B50DE1">
        <w:rPr>
          <w:rFonts w:ascii="Times New Roman" w:hAnsi="Times New Roman"/>
          <w:sz w:val="24"/>
          <w:szCs w:val="28"/>
        </w:rPr>
        <w:t>,  составленным в отношен</w:t>
      </w:r>
      <w:r w:rsidRPr="00B50DE1">
        <w:rPr>
          <w:rFonts w:ascii="Times New Roman" w:hAnsi="Times New Roman"/>
          <w:sz w:val="24"/>
          <w:szCs w:val="28"/>
        </w:rPr>
        <w:t xml:space="preserve">ии </w:t>
      </w:r>
      <w:r w:rsidRPr="00B50DE1">
        <w:rPr>
          <w:rFonts w:ascii="Times New Roman" w:hAnsi="Times New Roman"/>
          <w:color w:val="0000FF"/>
          <w:sz w:val="24"/>
          <w:szCs w:val="28"/>
        </w:rPr>
        <w:t>ООО</w:t>
      </w:r>
      <w:r w:rsidRPr="00B50DE1">
        <w:rPr>
          <w:rFonts w:ascii="Times New Roman" w:hAnsi="Times New Roman"/>
          <w:color w:val="0000FF"/>
          <w:sz w:val="24"/>
          <w:szCs w:val="28"/>
        </w:rPr>
        <w:t xml:space="preserve"> «Бобры» </w:t>
      </w:r>
      <w:r w:rsidRPr="00B50DE1">
        <w:rPr>
          <w:rFonts w:ascii="Times New Roman" w:hAnsi="Times New Roman"/>
          <w:sz w:val="24"/>
          <w:szCs w:val="28"/>
        </w:rPr>
        <w:t xml:space="preserve">в соответствии с требованиями ст. 28.2. КоАП РФ; </w:t>
      </w:r>
    </w:p>
    <w:p w:rsidR="00FF3432" w:rsidRPr="00B50DE1" w:rsidP="00FF3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50DE1">
        <w:rPr>
          <w:rFonts w:ascii="Times New Roman" w:hAnsi="Times New Roman"/>
          <w:sz w:val="24"/>
          <w:szCs w:val="28"/>
        </w:rPr>
        <w:t>- выпиской из ЕГРЮЛ, согласно которой основным видом деятельности Общества с ограниченной ответственностью «Бобры» является строительство прочих инженерных сооружений, не включенных в другие группировки;</w:t>
      </w:r>
    </w:p>
    <w:p w:rsidR="00CE67F1" w:rsidRPr="00B50DE1" w:rsidP="00FF3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50DE1">
        <w:rPr>
          <w:rFonts w:ascii="Times New Roman" w:hAnsi="Times New Roman"/>
          <w:sz w:val="24"/>
          <w:szCs w:val="28"/>
        </w:rPr>
        <w:t>- уведомлением</w:t>
      </w:r>
      <w:r w:rsidRPr="00B50DE1" w:rsidR="00FF3432">
        <w:rPr>
          <w:rFonts w:ascii="Times New Roman" w:hAnsi="Times New Roman"/>
          <w:sz w:val="24"/>
          <w:szCs w:val="28"/>
        </w:rPr>
        <w:t xml:space="preserve"> о вызове в налоговый орган налогоплательщика (плательщика сбора, плательщика страховых взносов, налогового агента)</w:t>
      </w:r>
      <w:r w:rsidRPr="00B50DE1">
        <w:rPr>
          <w:rFonts w:ascii="Times New Roman" w:hAnsi="Times New Roman"/>
          <w:sz w:val="24"/>
          <w:szCs w:val="28"/>
        </w:rPr>
        <w:t xml:space="preserve"> № </w:t>
      </w:r>
      <w:r w:rsidRPr="00B50DE1" w:rsidR="00B50DE1">
        <w:rPr>
          <w:sz w:val="24"/>
          <w:szCs w:val="25"/>
        </w:rPr>
        <w:t>***</w:t>
      </w:r>
      <w:r w:rsidRPr="00B50DE1" w:rsidR="00FF3432">
        <w:rPr>
          <w:rFonts w:ascii="Times New Roman" w:hAnsi="Times New Roman"/>
          <w:sz w:val="24"/>
          <w:szCs w:val="28"/>
        </w:rPr>
        <w:t>г</w:t>
      </w:r>
      <w:r w:rsidRPr="00B50DE1" w:rsidR="00FF3432">
        <w:rPr>
          <w:rFonts w:ascii="Times New Roman" w:hAnsi="Times New Roman"/>
          <w:sz w:val="24"/>
          <w:szCs w:val="28"/>
        </w:rPr>
        <w:t>.</w:t>
      </w:r>
      <w:r w:rsidRPr="00B50DE1">
        <w:rPr>
          <w:rFonts w:ascii="Times New Roman" w:hAnsi="Times New Roman"/>
          <w:sz w:val="24"/>
          <w:szCs w:val="28"/>
        </w:rPr>
        <w:t>;</w:t>
      </w:r>
    </w:p>
    <w:p w:rsidR="00CE67F1" w:rsidRPr="00B50DE1" w:rsidP="00FF343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8"/>
        </w:rPr>
      </w:pPr>
      <w:r w:rsidRPr="00B50DE1">
        <w:rPr>
          <w:rFonts w:ascii="Times New Roman" w:hAnsi="Times New Roman"/>
          <w:iCs/>
          <w:sz w:val="24"/>
          <w:szCs w:val="28"/>
        </w:rPr>
        <w:t xml:space="preserve">- квитанцией о приеме  электронного документа от </w:t>
      </w:r>
      <w:r w:rsidRPr="00B50DE1" w:rsidR="00B50DE1">
        <w:rPr>
          <w:sz w:val="24"/>
          <w:szCs w:val="25"/>
        </w:rPr>
        <w:t>***</w:t>
      </w:r>
      <w:r w:rsidRPr="00B50DE1" w:rsidR="00FF3432">
        <w:rPr>
          <w:rFonts w:ascii="Times New Roman" w:hAnsi="Times New Roman"/>
          <w:iCs/>
          <w:sz w:val="24"/>
          <w:szCs w:val="28"/>
        </w:rPr>
        <w:t>г</w:t>
      </w:r>
      <w:r w:rsidRPr="00B50DE1" w:rsidR="00FF3432">
        <w:rPr>
          <w:rFonts w:ascii="Times New Roman" w:hAnsi="Times New Roman"/>
          <w:iCs/>
          <w:sz w:val="24"/>
          <w:szCs w:val="28"/>
        </w:rPr>
        <w:t>.</w:t>
      </w:r>
      <w:r w:rsidRPr="00B50DE1">
        <w:rPr>
          <w:rFonts w:ascii="Times New Roman" w:hAnsi="Times New Roman"/>
          <w:iCs/>
          <w:sz w:val="24"/>
          <w:szCs w:val="28"/>
        </w:rPr>
        <w:t>;</w:t>
      </w:r>
    </w:p>
    <w:p w:rsidR="00CE67F1" w:rsidRPr="00B50DE1" w:rsidP="00FF34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B50DE1">
        <w:rPr>
          <w:rFonts w:ascii="Times New Roman" w:hAnsi="Times New Roman"/>
          <w:sz w:val="24"/>
          <w:szCs w:val="28"/>
        </w:rPr>
        <w:t>- уведомлением о вызове в налоговый орган налогоплательщика (плательщика сбора, плательщика страховых взносов, налогового агента)</w:t>
      </w:r>
      <w:r w:rsidRPr="00B50DE1">
        <w:rPr>
          <w:rFonts w:ascii="Times New Roman" w:hAnsi="Times New Roman"/>
          <w:sz w:val="24"/>
          <w:szCs w:val="28"/>
        </w:rPr>
        <w:t xml:space="preserve"> № </w:t>
      </w:r>
      <w:r w:rsidRPr="00B50DE1" w:rsidR="00B50DE1">
        <w:rPr>
          <w:sz w:val="24"/>
          <w:szCs w:val="25"/>
        </w:rPr>
        <w:t>***</w:t>
      </w:r>
      <w:r w:rsidRPr="00B50DE1" w:rsidR="00704E16">
        <w:rPr>
          <w:rFonts w:ascii="Times New Roman" w:hAnsi="Times New Roman"/>
          <w:sz w:val="24"/>
          <w:szCs w:val="28"/>
        </w:rPr>
        <w:t>г.</w:t>
      </w:r>
      <w:r w:rsidRPr="00B50DE1">
        <w:rPr>
          <w:rFonts w:ascii="Times New Roman" w:hAnsi="Times New Roman"/>
          <w:sz w:val="24"/>
          <w:szCs w:val="28"/>
        </w:rPr>
        <w:t xml:space="preserve"> ;</w:t>
      </w:r>
    </w:p>
    <w:p w:rsidR="00CE67F1" w:rsidRPr="00B50DE1" w:rsidP="00F16CF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8"/>
        </w:rPr>
      </w:pPr>
      <w:r w:rsidRPr="00B50DE1">
        <w:rPr>
          <w:rFonts w:ascii="Times New Roman" w:hAnsi="Times New Roman"/>
          <w:iCs/>
          <w:sz w:val="24"/>
          <w:szCs w:val="28"/>
        </w:rPr>
        <w:t xml:space="preserve">- квитанцией о приеме  электронного документа от </w:t>
      </w:r>
      <w:r w:rsidRPr="00B50DE1" w:rsidR="00B50DE1">
        <w:rPr>
          <w:sz w:val="24"/>
          <w:szCs w:val="25"/>
        </w:rPr>
        <w:t>***</w:t>
      </w:r>
      <w:r w:rsidRPr="00B50DE1" w:rsidR="00704E16">
        <w:rPr>
          <w:rFonts w:ascii="Times New Roman" w:hAnsi="Times New Roman"/>
          <w:iCs/>
          <w:sz w:val="24"/>
          <w:szCs w:val="28"/>
        </w:rPr>
        <w:t>г</w:t>
      </w:r>
      <w:r w:rsidRPr="00B50DE1" w:rsidR="00704E16">
        <w:rPr>
          <w:rFonts w:ascii="Times New Roman" w:hAnsi="Times New Roman"/>
          <w:iCs/>
          <w:sz w:val="24"/>
          <w:szCs w:val="28"/>
        </w:rPr>
        <w:t>.</w:t>
      </w:r>
      <w:r w:rsidRPr="00B50DE1">
        <w:rPr>
          <w:rFonts w:ascii="Times New Roman" w:hAnsi="Times New Roman"/>
          <w:iCs/>
          <w:sz w:val="24"/>
          <w:szCs w:val="28"/>
        </w:rPr>
        <w:t>;</w:t>
      </w:r>
    </w:p>
    <w:p w:rsidR="00CE67F1" w:rsidRPr="00B50DE1" w:rsidP="00F16C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50DE1">
        <w:rPr>
          <w:rFonts w:ascii="Times New Roman" w:hAnsi="Times New Roman"/>
          <w:sz w:val="24"/>
          <w:szCs w:val="28"/>
        </w:rPr>
        <w:t xml:space="preserve"> - реестром почтовых отправлений, переданных отделом камеральных проверок №</w:t>
      </w:r>
      <w:r w:rsidRPr="00B50DE1" w:rsidR="00704E16">
        <w:rPr>
          <w:rFonts w:ascii="Times New Roman" w:hAnsi="Times New Roman"/>
          <w:sz w:val="24"/>
          <w:szCs w:val="28"/>
        </w:rPr>
        <w:t>3</w:t>
      </w:r>
      <w:r w:rsidRPr="00B50DE1">
        <w:rPr>
          <w:rFonts w:ascii="Times New Roman" w:hAnsi="Times New Roman"/>
          <w:sz w:val="24"/>
          <w:szCs w:val="28"/>
        </w:rPr>
        <w:t xml:space="preserve"> в отдел общего и хозяйственного обеспечения для отправки заказным письмом без уведомления на </w:t>
      </w:r>
      <w:r w:rsidRPr="00B50DE1" w:rsidR="00B50DE1">
        <w:rPr>
          <w:sz w:val="24"/>
          <w:szCs w:val="25"/>
        </w:rPr>
        <w:t>***</w:t>
      </w:r>
      <w:r w:rsidRPr="00B50DE1">
        <w:rPr>
          <w:rFonts w:ascii="Times New Roman" w:hAnsi="Times New Roman"/>
          <w:sz w:val="24"/>
          <w:szCs w:val="28"/>
        </w:rPr>
        <w:t>г</w:t>
      </w:r>
      <w:r w:rsidRPr="00B50DE1">
        <w:rPr>
          <w:rFonts w:ascii="Times New Roman" w:hAnsi="Times New Roman"/>
          <w:sz w:val="24"/>
          <w:szCs w:val="28"/>
        </w:rPr>
        <w:t>.;</w:t>
      </w:r>
    </w:p>
    <w:p w:rsidR="00CD63C3" w:rsidRPr="00B50DE1" w:rsidP="00F16C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50DE1">
        <w:rPr>
          <w:rFonts w:ascii="Times New Roman" w:hAnsi="Times New Roman"/>
          <w:sz w:val="24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D63C3" w:rsidRPr="00B50DE1" w:rsidP="008C0B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50DE1">
        <w:rPr>
          <w:rFonts w:ascii="Times New Roman" w:hAnsi="Times New Roman"/>
          <w:sz w:val="24"/>
          <w:szCs w:val="28"/>
        </w:rPr>
        <w:t>Таким образом, указанные выше обстоятельства свидетельствуют о нарушении со сторон</w:t>
      </w:r>
      <w:r w:rsidRPr="00B50DE1">
        <w:rPr>
          <w:rFonts w:ascii="Times New Roman" w:hAnsi="Times New Roman"/>
          <w:sz w:val="24"/>
          <w:szCs w:val="28"/>
        </w:rPr>
        <w:t xml:space="preserve">ы </w:t>
      </w:r>
      <w:r w:rsidRPr="00B50DE1">
        <w:rPr>
          <w:rFonts w:ascii="Times New Roman" w:hAnsi="Times New Roman"/>
          <w:color w:val="0000FF"/>
          <w:sz w:val="24"/>
          <w:szCs w:val="28"/>
        </w:rPr>
        <w:t>ООО</w:t>
      </w:r>
      <w:r w:rsidRPr="00B50DE1">
        <w:rPr>
          <w:rFonts w:ascii="Times New Roman" w:hAnsi="Times New Roman"/>
          <w:color w:val="0000FF"/>
          <w:sz w:val="24"/>
          <w:szCs w:val="28"/>
        </w:rPr>
        <w:t xml:space="preserve"> «Бобры» </w:t>
      </w:r>
      <w:r w:rsidRPr="00B50DE1">
        <w:rPr>
          <w:rFonts w:ascii="Times New Roman" w:hAnsi="Times New Roman"/>
          <w:sz w:val="24"/>
          <w:szCs w:val="28"/>
        </w:rPr>
        <w:t xml:space="preserve">требований ч.1.ст. 19.4  КоАП РФ </w:t>
      </w:r>
      <w:r w:rsidRPr="00B50DE1">
        <w:rPr>
          <w:rFonts w:ascii="Times New Roman" w:hAnsi="Times New Roman"/>
          <w:sz w:val="24"/>
          <w:szCs w:val="28"/>
        </w:rPr>
        <w:t>как неповиновение</w:t>
      </w:r>
      <w:r w:rsidRPr="00B50DE1">
        <w:rPr>
          <w:rFonts w:ascii="Times New Roman" w:hAnsi="Times New Roman"/>
          <w:sz w:val="24"/>
          <w:szCs w:val="28"/>
        </w:rPr>
        <w:t xml:space="preserve"> </w:t>
      </w:r>
      <w:r w:rsidRPr="00B50DE1">
        <w:rPr>
          <w:rFonts w:ascii="Times New Roman" w:hAnsi="Times New Roman"/>
          <w:sz w:val="24"/>
          <w:szCs w:val="28"/>
        </w:rPr>
        <w:t xml:space="preserve">законному распоряжению или требованию должностного лица органа, осуществляющего государственный </w:t>
      </w:r>
      <w:r w:rsidRPr="00B50DE1" w:rsidR="008C0BF0">
        <w:rPr>
          <w:rFonts w:ascii="Times New Roman" w:hAnsi="Times New Roman"/>
          <w:sz w:val="24"/>
          <w:szCs w:val="28"/>
        </w:rPr>
        <w:t>финансовый контроль</w:t>
      </w:r>
      <w:r w:rsidRPr="00B50DE1">
        <w:rPr>
          <w:rFonts w:ascii="Times New Roman" w:hAnsi="Times New Roman"/>
          <w:sz w:val="24"/>
          <w:szCs w:val="28"/>
        </w:rPr>
        <w:t>.</w:t>
      </w:r>
    </w:p>
    <w:p w:rsidR="00280266" w:rsidRPr="00B50DE1" w:rsidP="00280266">
      <w:pPr>
        <w:spacing w:after="0" w:line="240" w:lineRule="auto"/>
        <w:ind w:firstLine="573"/>
        <w:jc w:val="both"/>
        <w:rPr>
          <w:rFonts w:ascii="Times New Roman" w:hAnsi="Times New Roman"/>
          <w:sz w:val="24"/>
          <w:szCs w:val="28"/>
        </w:rPr>
      </w:pPr>
      <w:r w:rsidRPr="00B50DE1">
        <w:rPr>
          <w:rFonts w:ascii="Times New Roman" w:hAnsi="Times New Roman"/>
          <w:sz w:val="24"/>
          <w:szCs w:val="28"/>
        </w:rPr>
        <w:t>При назначении административного наказания, мировой судья,  в соответствии со ст.4.1 КоАП РФ,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 характер совершенного административного правонарушения, личность виновного и имущественное положение, а также отсутствие обстоятельств, смягчающий и  отягчающих административную ответственность, совершение административного правонарушения впервые,  считает возможным ограничиться наказанием в виде предупреждения</w:t>
      </w:r>
      <w:r w:rsidRPr="00B50DE1">
        <w:rPr>
          <w:rFonts w:ascii="Times New Roman" w:hAnsi="Times New Roman"/>
          <w:sz w:val="24"/>
          <w:szCs w:val="28"/>
        </w:rPr>
        <w:t xml:space="preserve">. </w:t>
      </w:r>
    </w:p>
    <w:p w:rsidR="00B54C36" w:rsidRPr="00B50DE1" w:rsidP="00CE67F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B50DE1">
        <w:rPr>
          <w:rFonts w:ascii="Times New Roman" w:hAnsi="Times New Roman"/>
          <w:color w:val="000000" w:themeColor="text1"/>
          <w:sz w:val="24"/>
          <w:szCs w:val="28"/>
        </w:rPr>
        <w:t>Руководствуясь ст.</w:t>
      </w:r>
      <w:r w:rsidRPr="00B50DE1" w:rsidR="00CE67F1">
        <w:rPr>
          <w:rFonts w:ascii="Times New Roman" w:hAnsi="Times New Roman"/>
          <w:color w:val="000000" w:themeColor="text1"/>
          <w:sz w:val="24"/>
          <w:szCs w:val="28"/>
        </w:rPr>
        <w:t xml:space="preserve"> ч.1.</w:t>
      </w:r>
      <w:r w:rsidRPr="00B50DE1">
        <w:rPr>
          <w:rFonts w:ascii="Times New Roman" w:hAnsi="Times New Roman"/>
          <w:color w:val="000000" w:themeColor="text1"/>
          <w:sz w:val="24"/>
          <w:szCs w:val="28"/>
        </w:rPr>
        <w:t xml:space="preserve"> ст.  </w:t>
      </w:r>
      <w:r w:rsidRPr="00B50DE1" w:rsidR="00CE67F1">
        <w:rPr>
          <w:rFonts w:ascii="Times New Roman" w:hAnsi="Times New Roman"/>
          <w:color w:val="000000" w:themeColor="text1"/>
          <w:sz w:val="24"/>
          <w:szCs w:val="28"/>
        </w:rPr>
        <w:t>19.4</w:t>
      </w:r>
      <w:r w:rsidRPr="00B50DE1">
        <w:rPr>
          <w:rFonts w:ascii="Times New Roman" w:hAnsi="Times New Roman"/>
          <w:color w:val="000000" w:themeColor="text1"/>
          <w:sz w:val="24"/>
          <w:szCs w:val="28"/>
        </w:rPr>
        <w:t>, 29.9, 29.10 КоАП РФ, мировой судья,</w:t>
      </w:r>
    </w:p>
    <w:p w:rsidR="00B54C36" w:rsidRPr="00B50DE1" w:rsidP="00CE67F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B50DE1">
        <w:rPr>
          <w:rFonts w:ascii="Times New Roman" w:hAnsi="Times New Roman"/>
          <w:b/>
          <w:sz w:val="24"/>
          <w:szCs w:val="28"/>
          <w:lang w:val="uk-UA"/>
        </w:rPr>
        <w:t>ПОСТАНОВИЛ</w:t>
      </w:r>
      <w:r w:rsidRPr="00B50DE1">
        <w:rPr>
          <w:rFonts w:ascii="Times New Roman" w:hAnsi="Times New Roman"/>
          <w:b/>
          <w:sz w:val="24"/>
          <w:szCs w:val="28"/>
        </w:rPr>
        <w:t>:</w:t>
      </w:r>
    </w:p>
    <w:p w:rsidR="00B54C36" w:rsidRPr="00B50DE1" w:rsidP="00CE67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B50DE1">
        <w:rPr>
          <w:rFonts w:ascii="Times New Roman" w:hAnsi="Times New Roman"/>
          <w:b/>
          <w:color w:val="0000CC"/>
          <w:sz w:val="24"/>
          <w:szCs w:val="28"/>
        </w:rPr>
        <w:t>Обществ</w:t>
      </w:r>
      <w:r w:rsidRPr="00B50DE1" w:rsidR="005D1544">
        <w:rPr>
          <w:rFonts w:ascii="Times New Roman" w:hAnsi="Times New Roman"/>
          <w:b/>
          <w:color w:val="0000CC"/>
          <w:sz w:val="24"/>
          <w:szCs w:val="28"/>
        </w:rPr>
        <w:t>о</w:t>
      </w:r>
      <w:r w:rsidRPr="00B50DE1">
        <w:rPr>
          <w:rFonts w:ascii="Times New Roman" w:hAnsi="Times New Roman"/>
          <w:b/>
          <w:color w:val="0000CC"/>
          <w:sz w:val="24"/>
          <w:szCs w:val="28"/>
        </w:rPr>
        <w:t xml:space="preserve"> с ограниченной ответственностью «Бобры» </w:t>
      </w:r>
      <w:r w:rsidRPr="00B50DE1" w:rsidR="005D1544">
        <w:rPr>
          <w:rFonts w:ascii="Times New Roman" w:hAnsi="Times New Roman"/>
          <w:color w:val="0000FF"/>
          <w:sz w:val="24"/>
          <w:szCs w:val="28"/>
        </w:rPr>
        <w:t xml:space="preserve">признать виновным </w:t>
      </w:r>
      <w:r w:rsidRPr="00B50DE1">
        <w:rPr>
          <w:rFonts w:ascii="Times New Roman" w:hAnsi="Times New Roman"/>
          <w:sz w:val="24"/>
          <w:szCs w:val="28"/>
        </w:rPr>
        <w:t xml:space="preserve">в совершении административного правонарушения, предусмотренного  ч.1.ст. </w:t>
      </w:r>
      <w:r w:rsidRPr="00B50DE1" w:rsidR="00CE67F1">
        <w:rPr>
          <w:rFonts w:ascii="Times New Roman" w:hAnsi="Times New Roman"/>
          <w:sz w:val="24"/>
          <w:szCs w:val="28"/>
        </w:rPr>
        <w:t>19.4</w:t>
      </w:r>
      <w:r w:rsidRPr="00B50DE1">
        <w:rPr>
          <w:rFonts w:ascii="Times New Roman" w:hAnsi="Times New Roman"/>
          <w:sz w:val="24"/>
          <w:szCs w:val="28"/>
        </w:rPr>
        <w:t xml:space="preserve"> Кодекса Российской Федерации об административных правонарушениях  и назначить </w:t>
      </w:r>
      <w:r w:rsidRPr="00B50DE1" w:rsidR="008C0BF0">
        <w:rPr>
          <w:rFonts w:ascii="Times New Roman" w:hAnsi="Times New Roman"/>
          <w:sz w:val="24"/>
          <w:szCs w:val="28"/>
        </w:rPr>
        <w:t>ему</w:t>
      </w:r>
      <w:r w:rsidRPr="00B50DE1">
        <w:rPr>
          <w:rFonts w:ascii="Times New Roman" w:hAnsi="Times New Roman"/>
          <w:sz w:val="24"/>
          <w:szCs w:val="28"/>
        </w:rPr>
        <w:t xml:space="preserve"> административное наказание в виде </w:t>
      </w:r>
      <w:r w:rsidRPr="00B50DE1" w:rsidR="00B50DE1">
        <w:rPr>
          <w:sz w:val="24"/>
          <w:szCs w:val="25"/>
        </w:rPr>
        <w:t>***</w:t>
      </w:r>
      <w:r w:rsidRPr="00B50DE1">
        <w:rPr>
          <w:rFonts w:ascii="Times New Roman" w:hAnsi="Times New Roman"/>
          <w:sz w:val="24"/>
          <w:szCs w:val="28"/>
        </w:rPr>
        <w:t>.</w:t>
      </w:r>
    </w:p>
    <w:p w:rsidR="00B54C36" w:rsidRPr="00B50DE1" w:rsidP="00CE67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B50DE1">
        <w:rPr>
          <w:rFonts w:ascii="Times New Roman" w:hAnsi="Times New Roman"/>
          <w:sz w:val="24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B54C36" w:rsidRPr="00B50DE1" w:rsidP="00704E16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704E16" w:rsidRPr="00B50DE1" w:rsidP="00704E16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D6181" w:rsidRPr="00B50DE1" w:rsidP="00FD6181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B50DE1">
        <w:rPr>
          <w:rFonts w:ascii="Times New Roman" w:hAnsi="Times New Roman"/>
          <w:sz w:val="24"/>
          <w:szCs w:val="28"/>
        </w:rPr>
        <w:t xml:space="preserve">Мировой судья </w:t>
      </w:r>
      <w:r w:rsidRPr="00B50DE1">
        <w:rPr>
          <w:rFonts w:ascii="Times New Roman" w:hAnsi="Times New Roman"/>
          <w:sz w:val="24"/>
          <w:szCs w:val="28"/>
        </w:rPr>
        <w:tab/>
      </w:r>
      <w:r w:rsidRPr="00B50DE1">
        <w:rPr>
          <w:rFonts w:ascii="Times New Roman" w:hAnsi="Times New Roman"/>
          <w:sz w:val="24"/>
          <w:szCs w:val="28"/>
        </w:rPr>
        <w:tab/>
      </w:r>
      <w:r w:rsidRPr="00B50DE1">
        <w:rPr>
          <w:rFonts w:ascii="Times New Roman" w:hAnsi="Times New Roman"/>
          <w:sz w:val="24"/>
          <w:szCs w:val="28"/>
        </w:rPr>
        <w:tab/>
      </w:r>
      <w:r w:rsidRPr="00B50DE1">
        <w:rPr>
          <w:rFonts w:ascii="Times New Roman" w:hAnsi="Times New Roman"/>
          <w:sz w:val="24"/>
          <w:szCs w:val="28"/>
        </w:rPr>
        <w:tab/>
      </w:r>
      <w:r w:rsidRPr="00B50DE1">
        <w:rPr>
          <w:rFonts w:ascii="Times New Roman" w:hAnsi="Times New Roman"/>
          <w:sz w:val="24"/>
          <w:szCs w:val="28"/>
        </w:rPr>
        <w:tab/>
      </w:r>
      <w:r w:rsidRPr="00B50DE1">
        <w:rPr>
          <w:rFonts w:ascii="Times New Roman" w:hAnsi="Times New Roman"/>
          <w:sz w:val="24"/>
          <w:szCs w:val="28"/>
        </w:rPr>
        <w:tab/>
      </w:r>
      <w:r w:rsidRPr="00B50DE1">
        <w:rPr>
          <w:rFonts w:ascii="Times New Roman" w:hAnsi="Times New Roman"/>
          <w:sz w:val="24"/>
          <w:szCs w:val="28"/>
        </w:rPr>
        <w:tab/>
      </w:r>
      <w:r w:rsidRPr="00B50DE1">
        <w:rPr>
          <w:rFonts w:ascii="Times New Roman" w:hAnsi="Times New Roman"/>
          <w:sz w:val="24"/>
          <w:szCs w:val="28"/>
        </w:rPr>
        <w:tab/>
        <w:t xml:space="preserve"> </w:t>
      </w:r>
      <w:r w:rsidRPr="00B50DE1" w:rsidR="00704E16">
        <w:rPr>
          <w:rFonts w:ascii="Times New Roman" w:hAnsi="Times New Roman"/>
          <w:sz w:val="24"/>
          <w:szCs w:val="28"/>
        </w:rPr>
        <w:t xml:space="preserve">        А.Э. </w:t>
      </w:r>
      <w:r w:rsidRPr="00B50DE1" w:rsidR="00704E16">
        <w:rPr>
          <w:rFonts w:ascii="Times New Roman" w:hAnsi="Times New Roman"/>
          <w:sz w:val="24"/>
          <w:szCs w:val="28"/>
        </w:rPr>
        <w:t>Аметова</w:t>
      </w:r>
    </w:p>
    <w:p w:rsidR="003C74B2" w:rsidRPr="00B50DE1" w:rsidP="00CE67F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sectPr w:rsidSect="00062039">
      <w:headerReference w:type="even" r:id="rId5"/>
      <w:headerReference w:type="default" r:id="rId6"/>
      <w:headerReference w:type="first" r:id="rId7"/>
      <w:pgSz w:w="11906" w:h="16838"/>
      <w:pgMar w:top="1134" w:right="851" w:bottom="1134" w:left="1418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3D1D">
    <w:pPr>
      <w:pStyle w:val="Header"/>
      <w:jc w:val="center"/>
    </w:pPr>
  </w:p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5259C"/>
    <w:rsid w:val="00062039"/>
    <w:rsid w:val="000A2F76"/>
    <w:rsid w:val="000A5135"/>
    <w:rsid w:val="000B13E3"/>
    <w:rsid w:val="000C003C"/>
    <w:rsid w:val="000C7349"/>
    <w:rsid w:val="000E0391"/>
    <w:rsid w:val="00101750"/>
    <w:rsid w:val="00123C47"/>
    <w:rsid w:val="00152667"/>
    <w:rsid w:val="00157D8D"/>
    <w:rsid w:val="001A7856"/>
    <w:rsid w:val="001F7769"/>
    <w:rsid w:val="00200844"/>
    <w:rsid w:val="00207EDC"/>
    <w:rsid w:val="00213338"/>
    <w:rsid w:val="00236043"/>
    <w:rsid w:val="00265E38"/>
    <w:rsid w:val="00280266"/>
    <w:rsid w:val="00284BC6"/>
    <w:rsid w:val="002A4453"/>
    <w:rsid w:val="00321D54"/>
    <w:rsid w:val="00353D1D"/>
    <w:rsid w:val="00366776"/>
    <w:rsid w:val="003724A5"/>
    <w:rsid w:val="00375F48"/>
    <w:rsid w:val="003B3094"/>
    <w:rsid w:val="003C74B2"/>
    <w:rsid w:val="003D023C"/>
    <w:rsid w:val="004117FA"/>
    <w:rsid w:val="00453B18"/>
    <w:rsid w:val="004C375F"/>
    <w:rsid w:val="004C37E0"/>
    <w:rsid w:val="00500069"/>
    <w:rsid w:val="0050042E"/>
    <w:rsid w:val="00501D84"/>
    <w:rsid w:val="00553632"/>
    <w:rsid w:val="0056365F"/>
    <w:rsid w:val="00564732"/>
    <w:rsid w:val="0057594E"/>
    <w:rsid w:val="00577F7C"/>
    <w:rsid w:val="005B7B7F"/>
    <w:rsid w:val="005D1544"/>
    <w:rsid w:val="005F309C"/>
    <w:rsid w:val="00611D68"/>
    <w:rsid w:val="006609D2"/>
    <w:rsid w:val="0066501F"/>
    <w:rsid w:val="006B2177"/>
    <w:rsid w:val="006C1220"/>
    <w:rsid w:val="00704E16"/>
    <w:rsid w:val="0073286D"/>
    <w:rsid w:val="007330EC"/>
    <w:rsid w:val="0073723C"/>
    <w:rsid w:val="00742B36"/>
    <w:rsid w:val="007547B9"/>
    <w:rsid w:val="007C09C8"/>
    <w:rsid w:val="007F21EC"/>
    <w:rsid w:val="007F4042"/>
    <w:rsid w:val="008116B2"/>
    <w:rsid w:val="00844CBE"/>
    <w:rsid w:val="00845AF5"/>
    <w:rsid w:val="008C0BF0"/>
    <w:rsid w:val="008D1FB2"/>
    <w:rsid w:val="008E2717"/>
    <w:rsid w:val="009005D3"/>
    <w:rsid w:val="00910EF0"/>
    <w:rsid w:val="00912227"/>
    <w:rsid w:val="00954740"/>
    <w:rsid w:val="009B5516"/>
    <w:rsid w:val="009C775F"/>
    <w:rsid w:val="009E31C3"/>
    <w:rsid w:val="00A133E4"/>
    <w:rsid w:val="00AA191A"/>
    <w:rsid w:val="00AA705A"/>
    <w:rsid w:val="00AB6626"/>
    <w:rsid w:val="00AE184E"/>
    <w:rsid w:val="00AE6783"/>
    <w:rsid w:val="00B0040F"/>
    <w:rsid w:val="00B474F3"/>
    <w:rsid w:val="00B50DE1"/>
    <w:rsid w:val="00B54C36"/>
    <w:rsid w:val="00BC1259"/>
    <w:rsid w:val="00BF5B99"/>
    <w:rsid w:val="00C532C8"/>
    <w:rsid w:val="00C6624C"/>
    <w:rsid w:val="00C93595"/>
    <w:rsid w:val="00CC1115"/>
    <w:rsid w:val="00CD63C3"/>
    <w:rsid w:val="00CE5398"/>
    <w:rsid w:val="00CE67F1"/>
    <w:rsid w:val="00D27A5C"/>
    <w:rsid w:val="00D43654"/>
    <w:rsid w:val="00DE2BB2"/>
    <w:rsid w:val="00E16C02"/>
    <w:rsid w:val="00E41810"/>
    <w:rsid w:val="00E60919"/>
    <w:rsid w:val="00E67798"/>
    <w:rsid w:val="00EC34C3"/>
    <w:rsid w:val="00EE3655"/>
    <w:rsid w:val="00F16CFB"/>
    <w:rsid w:val="00F7057D"/>
    <w:rsid w:val="00FB7DF2"/>
    <w:rsid w:val="00FC5B99"/>
    <w:rsid w:val="00FD6181"/>
    <w:rsid w:val="00FF3432"/>
    <w:rsid w:val="00FF5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CD63C3"/>
    <w:pPr>
      <w:spacing w:after="0" w:line="240" w:lineRule="auto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CD63C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CD63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06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62039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99AA1-C036-495A-8710-5A8AAF44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