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07C4" w:rsidRPr="00D63E1E" w:rsidP="006207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Дело № 5-40-</w:t>
      </w:r>
      <w:r w:rsidR="00B86A6A">
        <w:rPr>
          <w:rFonts w:ascii="Times New Roman" w:hAnsi="Times New Roman" w:cs="Times New Roman"/>
          <w:sz w:val="28"/>
          <w:szCs w:val="28"/>
        </w:rPr>
        <w:t>416</w:t>
      </w:r>
      <w:r w:rsidRPr="00D63E1E">
        <w:rPr>
          <w:rFonts w:ascii="Times New Roman" w:hAnsi="Times New Roman" w:cs="Times New Roman"/>
          <w:sz w:val="28"/>
          <w:szCs w:val="28"/>
        </w:rPr>
        <w:t>/201</w:t>
      </w:r>
      <w:r w:rsidRPr="00D63E1E" w:rsidR="004F21D7">
        <w:rPr>
          <w:rFonts w:ascii="Times New Roman" w:hAnsi="Times New Roman" w:cs="Times New Roman"/>
          <w:sz w:val="28"/>
          <w:szCs w:val="28"/>
        </w:rPr>
        <w:t>9</w:t>
      </w:r>
    </w:p>
    <w:p w:rsidR="006207C4" w:rsidRPr="00D63E1E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1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октября</w:t>
      </w:r>
      <w:r w:rsidRPr="00D63E1E">
        <w:rPr>
          <w:rFonts w:ascii="Times New Roman" w:hAnsi="Times New Roman" w:cs="Times New Roman"/>
          <w:sz w:val="28"/>
          <w:szCs w:val="28"/>
        </w:rPr>
        <w:t xml:space="preserve">  201</w:t>
      </w:r>
      <w:r w:rsidRPr="00D63E1E" w:rsidR="004F21D7">
        <w:rPr>
          <w:rFonts w:ascii="Times New Roman" w:hAnsi="Times New Roman" w:cs="Times New Roman"/>
          <w:sz w:val="28"/>
          <w:szCs w:val="28"/>
        </w:rPr>
        <w:t>9</w:t>
      </w:r>
      <w:r w:rsidRPr="00D63E1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63E1E" w:rsidR="00F20173">
        <w:rPr>
          <w:rFonts w:ascii="Times New Roman" w:hAnsi="Times New Roman" w:cs="Times New Roman"/>
          <w:sz w:val="28"/>
          <w:szCs w:val="28"/>
        </w:rPr>
        <w:t xml:space="preserve">                  г. Евпатория пр-</w:t>
      </w:r>
      <w:r w:rsidRPr="00D63E1E">
        <w:rPr>
          <w:rFonts w:ascii="Times New Roman" w:hAnsi="Times New Roman" w:cs="Times New Roman"/>
          <w:sz w:val="28"/>
          <w:szCs w:val="28"/>
        </w:rPr>
        <w:t>т Ленина,51/50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№40 Евпаторийского судебного района (городской округ Евпатория) 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D63E1E">
        <w:rPr>
          <w:rFonts w:ascii="Times New Roman" w:hAnsi="Times New Roman" w:cs="Times New Roman"/>
          <w:sz w:val="28"/>
          <w:szCs w:val="28"/>
        </w:rPr>
        <w:t>Аметова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>Алиме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>Энверовна</w:t>
      </w:r>
      <w:r w:rsidRPr="00D63E1E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поступившее из Государственного учреждения - Пенсионного фонда Российской Федерации в г. Евпатории Республики Крым о привлечении к административной ответственности 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Сафарян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Тагуи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Седраковну</w:t>
      </w:r>
      <w:r w:rsidRPr="00D63E1E" w:rsidR="00C76F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21F87">
        <w:rPr>
          <w:rFonts w:ascii="Times New Roman" w:hAnsi="Times New Roman" w:cs="Times New Roman"/>
          <w:sz w:val="28"/>
          <w:szCs w:val="28"/>
        </w:rPr>
        <w:t>***</w:t>
      </w:r>
      <w:r w:rsidRPr="00D63E1E" w:rsidR="00384D0A">
        <w:rPr>
          <w:rFonts w:ascii="Times New Roman" w:hAnsi="Times New Roman" w:cs="Times New Roman"/>
          <w:sz w:val="28"/>
          <w:szCs w:val="28"/>
        </w:rPr>
        <w:t>,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по  ст. 15.33.2 КоАП РФ,</w:t>
      </w:r>
    </w:p>
    <w:p w:rsidR="006207C4" w:rsidRPr="00D63E1E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УСТАНОВИЛ:</w:t>
      </w:r>
    </w:p>
    <w:p w:rsidR="00C76F2D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Сафарян</w:t>
      </w:r>
      <w:r>
        <w:rPr>
          <w:rFonts w:ascii="Times New Roman" w:hAnsi="Times New Roman" w:cs="Times New Roman"/>
          <w:sz w:val="28"/>
          <w:szCs w:val="28"/>
        </w:rPr>
        <w:t xml:space="preserve"> Т.С</w:t>
      </w:r>
      <w:r w:rsidRPr="00D63E1E">
        <w:rPr>
          <w:rFonts w:ascii="Times New Roman" w:hAnsi="Times New Roman" w:cs="Times New Roman"/>
          <w:sz w:val="28"/>
          <w:szCs w:val="28"/>
        </w:rPr>
        <w:t xml:space="preserve">., являясь </w:t>
      </w:r>
      <w:r w:rsidRPr="00B21F87" w:rsidR="00B21F87">
        <w:rPr>
          <w:rFonts w:ascii="Times New Roman" w:hAnsi="Times New Roman" w:cs="Times New Roman"/>
          <w:sz w:val="28"/>
          <w:szCs w:val="28"/>
        </w:rPr>
        <w:t>***</w:t>
      </w:r>
      <w:r w:rsidRPr="00D63E1E" w:rsidR="006207C4">
        <w:rPr>
          <w:rFonts w:ascii="Times New Roman" w:hAnsi="Times New Roman" w:cs="Times New Roman"/>
          <w:sz w:val="28"/>
          <w:szCs w:val="28"/>
        </w:rPr>
        <w:t>,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   в нарушение требований  п. 2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D63E1E" w:rsidR="006207C4">
        <w:rPr>
          <w:rFonts w:ascii="Times New Roman" w:hAnsi="Times New Roman" w:cs="Times New Roman"/>
          <w:sz w:val="28"/>
          <w:szCs w:val="28"/>
        </w:rPr>
        <w:t xml:space="preserve"> ст. 11</w:t>
      </w:r>
      <w:r w:rsidRPr="00D63E1E" w:rsidR="005842CC">
        <w:rPr>
          <w:rFonts w:ascii="Times New Roman" w:hAnsi="Times New Roman" w:cs="Times New Roman"/>
          <w:sz w:val="28"/>
          <w:szCs w:val="28"/>
        </w:rPr>
        <w:t>, ст. 15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6207C4">
        <w:rPr>
          <w:rFonts w:ascii="Times New Roman" w:hAnsi="Times New Roman" w:cs="Times New Roman"/>
          <w:sz w:val="28"/>
          <w:szCs w:val="28"/>
        </w:rPr>
        <w:t>Федерального закона «Об индивидуальном  (персонифицированном) учете в системе  обязательного пенсионного страхования» №27-ФЗ от 01.04.1996 г. (с изменениями и дополнениями), не предоставил</w:t>
      </w:r>
      <w:r w:rsidR="00722E4B">
        <w:rPr>
          <w:rFonts w:ascii="Times New Roman" w:hAnsi="Times New Roman" w:cs="Times New Roman"/>
          <w:sz w:val="28"/>
          <w:szCs w:val="28"/>
        </w:rPr>
        <w:t>а</w:t>
      </w:r>
      <w:r w:rsidRPr="00D63E1E" w:rsidR="006207C4">
        <w:rPr>
          <w:rFonts w:ascii="Times New Roman" w:hAnsi="Times New Roman" w:cs="Times New Roman"/>
          <w:sz w:val="28"/>
          <w:szCs w:val="28"/>
        </w:rPr>
        <w:t xml:space="preserve">  в установленный  срок в Управление пенсионного фонда Российской Федерации   в г. Евпатории Республики Крым сведения о</w:t>
      </w:r>
      <w:r w:rsidRPr="00D63E1E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AB1B25">
        <w:rPr>
          <w:rFonts w:ascii="Times New Roman" w:hAnsi="Times New Roman" w:cs="Times New Roman"/>
          <w:sz w:val="28"/>
          <w:szCs w:val="28"/>
        </w:rPr>
        <w:t>застрахованных лиц</w:t>
      </w:r>
      <w:r w:rsidRPr="00D63E1E" w:rsidR="005842CC">
        <w:rPr>
          <w:rFonts w:ascii="Times New Roman" w:hAnsi="Times New Roman" w:cs="Times New Roman"/>
          <w:sz w:val="28"/>
          <w:szCs w:val="28"/>
        </w:rPr>
        <w:t>ах</w:t>
      </w:r>
      <w:r w:rsidRPr="00D63E1E" w:rsidR="006207C4">
        <w:rPr>
          <w:rFonts w:ascii="Times New Roman" w:hAnsi="Times New Roman" w:cs="Times New Roman"/>
          <w:sz w:val="28"/>
          <w:szCs w:val="28"/>
        </w:rPr>
        <w:t xml:space="preserve"> (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исх. </w:t>
      </w:r>
      <w:r w:rsidRPr="00D63E1E" w:rsidR="006207C4">
        <w:rPr>
          <w:rFonts w:ascii="Times New Roman" w:hAnsi="Times New Roman" w:cs="Times New Roman"/>
          <w:sz w:val="28"/>
          <w:szCs w:val="28"/>
        </w:rPr>
        <w:t>форма СЗВ-</w:t>
      </w:r>
      <w:r w:rsidRPr="00D63E1E" w:rsidR="005842CC">
        <w:rPr>
          <w:rFonts w:ascii="Times New Roman" w:hAnsi="Times New Roman" w:cs="Times New Roman"/>
          <w:sz w:val="28"/>
          <w:szCs w:val="28"/>
        </w:rPr>
        <w:t>М</w:t>
      </w:r>
      <w:r w:rsidRPr="00D63E1E" w:rsidR="006207C4">
        <w:rPr>
          <w:rFonts w:ascii="Times New Roman" w:hAnsi="Times New Roman" w:cs="Times New Roman"/>
          <w:sz w:val="28"/>
          <w:szCs w:val="28"/>
        </w:rPr>
        <w:t xml:space="preserve">) за </w:t>
      </w:r>
      <w:r w:rsidRPr="00B21F87" w:rsidR="00B21F87">
        <w:rPr>
          <w:rFonts w:ascii="Times New Roman" w:hAnsi="Times New Roman" w:cs="Times New Roman"/>
          <w:sz w:val="28"/>
          <w:szCs w:val="28"/>
        </w:rPr>
        <w:t>***</w:t>
      </w:r>
      <w:r w:rsidRPr="00D63E1E" w:rsidR="00AB1B25">
        <w:rPr>
          <w:rFonts w:ascii="Times New Roman" w:hAnsi="Times New Roman" w:cs="Times New Roman"/>
          <w:sz w:val="28"/>
          <w:szCs w:val="28"/>
        </w:rPr>
        <w:t>год</w:t>
      </w:r>
      <w:r w:rsidRPr="00D63E1E" w:rsidR="005842CC">
        <w:rPr>
          <w:rFonts w:ascii="Times New Roman" w:hAnsi="Times New Roman" w:cs="Times New Roman"/>
          <w:sz w:val="28"/>
          <w:szCs w:val="28"/>
        </w:rPr>
        <w:t>а</w:t>
      </w:r>
      <w:r w:rsidRPr="00D63E1E" w:rsidR="006207C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B21F87" w:rsidR="00B21F87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3E1E" w:rsidR="00620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Фактически сведения о </w:t>
      </w:r>
      <w:r w:rsidRPr="00D63E1E" w:rsidR="00AB1B25">
        <w:rPr>
          <w:rFonts w:ascii="Times New Roman" w:hAnsi="Times New Roman" w:cs="Times New Roman"/>
          <w:sz w:val="28"/>
          <w:szCs w:val="28"/>
        </w:rPr>
        <w:t>застрахованных лиц</w:t>
      </w:r>
      <w:r w:rsidRPr="00D63E1E" w:rsidR="005842CC">
        <w:rPr>
          <w:rFonts w:ascii="Times New Roman" w:hAnsi="Times New Roman" w:cs="Times New Roman"/>
          <w:sz w:val="28"/>
          <w:szCs w:val="28"/>
        </w:rPr>
        <w:t>ах</w:t>
      </w:r>
      <w:r w:rsidRPr="00D63E1E">
        <w:rPr>
          <w:rFonts w:ascii="Times New Roman" w:hAnsi="Times New Roman" w:cs="Times New Roman"/>
          <w:sz w:val="28"/>
          <w:szCs w:val="28"/>
        </w:rPr>
        <w:t xml:space="preserve"> (форма СЗВ-</w:t>
      </w:r>
      <w:r w:rsidRPr="00D63E1E" w:rsidR="005842CC">
        <w:rPr>
          <w:rFonts w:ascii="Times New Roman" w:hAnsi="Times New Roman" w:cs="Times New Roman"/>
          <w:sz w:val="28"/>
          <w:szCs w:val="28"/>
        </w:rPr>
        <w:t>М</w:t>
      </w:r>
      <w:r w:rsidRPr="00D63E1E">
        <w:rPr>
          <w:rFonts w:ascii="Times New Roman" w:hAnsi="Times New Roman" w:cs="Times New Roman"/>
          <w:sz w:val="28"/>
          <w:szCs w:val="28"/>
        </w:rPr>
        <w:t xml:space="preserve">) 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Pr="00B21F87" w:rsidR="00B21F87">
        <w:rPr>
          <w:rFonts w:ascii="Times New Roman" w:hAnsi="Times New Roman" w:cs="Times New Roman"/>
          <w:sz w:val="28"/>
          <w:szCs w:val="28"/>
        </w:rPr>
        <w:t>***</w:t>
      </w:r>
      <w:r w:rsidR="00B86A6A">
        <w:rPr>
          <w:rFonts w:ascii="Times New Roman" w:hAnsi="Times New Roman" w:cs="Times New Roman"/>
          <w:sz w:val="28"/>
          <w:szCs w:val="28"/>
        </w:rPr>
        <w:t>Сафарян</w:t>
      </w:r>
      <w:r w:rsidR="00B86A6A">
        <w:rPr>
          <w:rFonts w:ascii="Times New Roman" w:hAnsi="Times New Roman" w:cs="Times New Roman"/>
          <w:sz w:val="28"/>
          <w:szCs w:val="28"/>
        </w:rPr>
        <w:t xml:space="preserve"> Т.С</w:t>
      </w:r>
      <w:r w:rsidRPr="00D63E1E" w:rsidR="005842CC">
        <w:rPr>
          <w:rFonts w:ascii="Times New Roman" w:hAnsi="Times New Roman" w:cs="Times New Roman"/>
          <w:sz w:val="28"/>
          <w:szCs w:val="28"/>
        </w:rPr>
        <w:t>.</w:t>
      </w:r>
      <w:r w:rsidRPr="00D63E1E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>в Управление пенсионного фонда Российской Федерации   в г. Евпатории Республики Крым</w:t>
      </w:r>
      <w:r w:rsidRPr="00D63E1E" w:rsidR="005842CC">
        <w:rPr>
          <w:rFonts w:ascii="Times New Roman" w:hAnsi="Times New Roman" w:cs="Times New Roman"/>
          <w:sz w:val="28"/>
          <w:szCs w:val="28"/>
        </w:rPr>
        <w:t xml:space="preserve"> </w:t>
      </w:r>
      <w:r w:rsidRPr="00B21F87" w:rsidR="00B21F87">
        <w:rPr>
          <w:rFonts w:ascii="Times New Roman" w:hAnsi="Times New Roman" w:cs="Times New Roman"/>
          <w:sz w:val="28"/>
          <w:szCs w:val="28"/>
        </w:rPr>
        <w:t>***</w:t>
      </w:r>
      <w:r w:rsidRPr="00D63E1E" w:rsidR="005842CC">
        <w:rPr>
          <w:rFonts w:ascii="Times New Roman" w:hAnsi="Times New Roman" w:cs="Times New Roman"/>
          <w:sz w:val="28"/>
          <w:szCs w:val="28"/>
        </w:rPr>
        <w:t>г.</w:t>
      </w:r>
      <w:r w:rsidRPr="00D63E1E" w:rsidR="00AB1B25">
        <w:rPr>
          <w:rFonts w:ascii="Times New Roman" w:hAnsi="Times New Roman" w:cs="Times New Roman"/>
          <w:sz w:val="28"/>
          <w:szCs w:val="28"/>
        </w:rPr>
        <w:t>,</w:t>
      </w:r>
      <w:r w:rsidRPr="00D63E1E">
        <w:rPr>
          <w:rFonts w:ascii="Times New Roman" w:hAnsi="Times New Roman" w:cs="Times New Roman"/>
          <w:sz w:val="28"/>
          <w:szCs w:val="28"/>
        </w:rPr>
        <w:t xml:space="preserve"> тогда как  срок представления </w:t>
      </w:r>
      <w:r w:rsidRPr="00D63E1E" w:rsidR="00AB1B25">
        <w:rPr>
          <w:rFonts w:ascii="Times New Roman" w:hAnsi="Times New Roman" w:cs="Times New Roman"/>
          <w:sz w:val="28"/>
          <w:szCs w:val="28"/>
        </w:rPr>
        <w:t>указанных</w:t>
      </w:r>
      <w:r w:rsidRPr="00D63E1E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B21F87" w:rsidR="00B21F87">
        <w:rPr>
          <w:rFonts w:ascii="Times New Roman" w:hAnsi="Times New Roman" w:cs="Times New Roman"/>
          <w:sz w:val="28"/>
          <w:szCs w:val="28"/>
        </w:rPr>
        <w:t>***</w:t>
      </w:r>
      <w:r w:rsidRPr="00D63E1E" w:rsidR="00AB1B25">
        <w:rPr>
          <w:rFonts w:ascii="Times New Roman" w:hAnsi="Times New Roman" w:cs="Times New Roman"/>
          <w:sz w:val="28"/>
          <w:szCs w:val="28"/>
        </w:rPr>
        <w:t>г</w:t>
      </w:r>
      <w:r w:rsidRPr="00D63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F2D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В суд</w:t>
      </w:r>
      <w:r w:rsidR="00B86A6A">
        <w:rPr>
          <w:rFonts w:ascii="Times New Roman" w:hAnsi="Times New Roman" w:cs="Times New Roman"/>
          <w:sz w:val="28"/>
          <w:szCs w:val="28"/>
        </w:rPr>
        <w:t xml:space="preserve">е </w:t>
      </w:r>
      <w:r w:rsidR="00B86A6A">
        <w:rPr>
          <w:rFonts w:ascii="Times New Roman" w:hAnsi="Times New Roman" w:cs="Times New Roman"/>
          <w:sz w:val="28"/>
          <w:szCs w:val="28"/>
        </w:rPr>
        <w:t>Сафарян</w:t>
      </w:r>
      <w:r w:rsidR="00B86A6A">
        <w:rPr>
          <w:rFonts w:ascii="Times New Roman" w:hAnsi="Times New Roman" w:cs="Times New Roman"/>
          <w:sz w:val="28"/>
          <w:szCs w:val="28"/>
        </w:rPr>
        <w:t xml:space="preserve"> Т.С. вину в совершении административного правонарушения признала, пояснила, что правонарушение совершено впервые</w:t>
      </w:r>
      <w:r w:rsidRPr="00D63E1E" w:rsidR="005842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07C4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Сафарян</w:t>
      </w:r>
      <w:r>
        <w:rPr>
          <w:rFonts w:ascii="Times New Roman" w:hAnsi="Times New Roman" w:cs="Times New Roman"/>
          <w:sz w:val="28"/>
          <w:szCs w:val="28"/>
        </w:rPr>
        <w:t xml:space="preserve"> Т.С., и</w:t>
      </w:r>
      <w:r w:rsidRPr="00D63E1E">
        <w:rPr>
          <w:rFonts w:ascii="Times New Roman" w:hAnsi="Times New Roman" w:cs="Times New Roman"/>
          <w:sz w:val="28"/>
          <w:szCs w:val="28"/>
        </w:rPr>
        <w:t xml:space="preserve">сследовав материалы дела, мировой судья считает достоверно установленным, что </w:t>
      </w:r>
      <w:r w:rsidRPr="00B21F87" w:rsidR="00B21F87">
        <w:rPr>
          <w:rFonts w:ascii="Times New Roman" w:hAnsi="Times New Roman" w:cs="Times New Roman"/>
          <w:sz w:val="28"/>
          <w:szCs w:val="28"/>
        </w:rPr>
        <w:t>***</w:t>
      </w:r>
      <w:r w:rsidR="00B21F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Сафарян</w:t>
      </w:r>
      <w:r>
        <w:rPr>
          <w:rFonts w:ascii="Times New Roman" w:hAnsi="Times New Roman" w:cs="Times New Roman"/>
          <w:sz w:val="28"/>
          <w:szCs w:val="28"/>
        </w:rPr>
        <w:t xml:space="preserve"> Т.С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. </w:t>
      </w:r>
      <w:r w:rsidRPr="00D63E1E">
        <w:rPr>
          <w:rFonts w:ascii="Times New Roman" w:hAnsi="Times New Roman" w:cs="Times New Roman"/>
          <w:sz w:val="28"/>
          <w:szCs w:val="28"/>
        </w:rPr>
        <w:t>совершил</w:t>
      </w:r>
      <w:r w:rsidR="00722E4B">
        <w:rPr>
          <w:rFonts w:ascii="Times New Roman" w:hAnsi="Times New Roman" w:cs="Times New Roman"/>
          <w:sz w:val="28"/>
          <w:szCs w:val="28"/>
        </w:rPr>
        <w:t>а</w:t>
      </w:r>
      <w:r w:rsidRPr="00D63E1E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ст.15.33.2 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6207C4" w:rsidRPr="00D63E1E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Вина </w:t>
      </w:r>
      <w:r w:rsidR="00B86A6A">
        <w:rPr>
          <w:rFonts w:ascii="Times New Roman" w:hAnsi="Times New Roman" w:cs="Times New Roman"/>
          <w:sz w:val="28"/>
          <w:szCs w:val="28"/>
        </w:rPr>
        <w:t>Сафарян</w:t>
      </w:r>
      <w:r w:rsidR="00B86A6A">
        <w:rPr>
          <w:rFonts w:ascii="Times New Roman" w:hAnsi="Times New Roman" w:cs="Times New Roman"/>
          <w:sz w:val="28"/>
          <w:szCs w:val="28"/>
        </w:rPr>
        <w:t xml:space="preserve"> Т.С</w:t>
      </w:r>
      <w:r w:rsidRPr="00D63E1E" w:rsidR="00A03BF6">
        <w:rPr>
          <w:rFonts w:ascii="Times New Roman" w:hAnsi="Times New Roman" w:cs="Times New Roman"/>
          <w:sz w:val="28"/>
          <w:szCs w:val="28"/>
        </w:rPr>
        <w:t xml:space="preserve">. </w:t>
      </w:r>
      <w:r w:rsidRPr="00D63E1E">
        <w:rPr>
          <w:rFonts w:ascii="Times New Roman" w:hAnsi="Times New Roman" w:cs="Times New Roman"/>
          <w:sz w:val="28"/>
          <w:szCs w:val="28"/>
        </w:rPr>
        <w:t xml:space="preserve">в совершении правонарушения подтверждается: </w:t>
      </w:r>
    </w:p>
    <w:p w:rsidR="006207C4" w:rsidRPr="00D63E1E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- протоколом об  административном правонарушении от </w:t>
      </w:r>
      <w:r w:rsidRPr="00B21F87" w:rsidR="00B21F87">
        <w:rPr>
          <w:rFonts w:ascii="Times New Roman" w:hAnsi="Times New Roman" w:cs="Times New Roman"/>
          <w:sz w:val="28"/>
          <w:szCs w:val="28"/>
        </w:rPr>
        <w:t>***</w:t>
      </w:r>
      <w:r w:rsidR="00B21F87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 xml:space="preserve">года, составленным в отношении </w:t>
      </w:r>
      <w:r w:rsidRPr="00B21F87" w:rsidR="00B21F87">
        <w:rPr>
          <w:rFonts w:ascii="Times New Roman" w:hAnsi="Times New Roman" w:cs="Times New Roman"/>
          <w:sz w:val="28"/>
          <w:szCs w:val="28"/>
        </w:rPr>
        <w:t>***</w:t>
      </w:r>
      <w:r w:rsidR="00B21F87">
        <w:rPr>
          <w:rFonts w:ascii="Times New Roman" w:hAnsi="Times New Roman" w:cs="Times New Roman"/>
          <w:sz w:val="28"/>
          <w:szCs w:val="28"/>
        </w:rPr>
        <w:t xml:space="preserve"> </w:t>
      </w:r>
      <w:r w:rsidR="00B86A6A">
        <w:rPr>
          <w:rFonts w:ascii="Times New Roman" w:hAnsi="Times New Roman" w:cs="Times New Roman"/>
          <w:sz w:val="28"/>
          <w:szCs w:val="28"/>
        </w:rPr>
        <w:t>Сафарян</w:t>
      </w:r>
      <w:r w:rsidR="00B86A6A">
        <w:rPr>
          <w:rFonts w:ascii="Times New Roman" w:hAnsi="Times New Roman" w:cs="Times New Roman"/>
          <w:sz w:val="28"/>
          <w:szCs w:val="28"/>
        </w:rPr>
        <w:t xml:space="preserve"> Т.С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. </w:t>
      </w:r>
      <w:r w:rsidRPr="00D63E1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ст.28.2. КоАП РФ, копия </w:t>
      </w:r>
      <w:r w:rsidRPr="00D63E1E">
        <w:rPr>
          <w:rFonts w:ascii="Times New Roman" w:hAnsi="Times New Roman" w:cs="Times New Roman"/>
          <w:sz w:val="28"/>
          <w:szCs w:val="28"/>
        </w:rPr>
        <w:t>которого</w:t>
      </w:r>
      <w:r w:rsidRPr="00D63E1E">
        <w:rPr>
          <w:rFonts w:ascii="Times New Roman" w:hAnsi="Times New Roman" w:cs="Times New Roman"/>
          <w:sz w:val="28"/>
          <w:szCs w:val="28"/>
        </w:rPr>
        <w:t xml:space="preserve"> направлена </w:t>
      </w:r>
      <w:r w:rsidR="00B86A6A">
        <w:rPr>
          <w:rFonts w:ascii="Times New Roman" w:hAnsi="Times New Roman" w:cs="Times New Roman"/>
          <w:sz w:val="28"/>
          <w:szCs w:val="28"/>
        </w:rPr>
        <w:t>Сафарян</w:t>
      </w:r>
      <w:r w:rsidR="00B86A6A">
        <w:rPr>
          <w:rFonts w:ascii="Times New Roman" w:hAnsi="Times New Roman" w:cs="Times New Roman"/>
          <w:sz w:val="28"/>
          <w:szCs w:val="28"/>
        </w:rPr>
        <w:t xml:space="preserve"> Т.С</w:t>
      </w:r>
      <w:r w:rsidRPr="00D63E1E">
        <w:rPr>
          <w:rFonts w:ascii="Times New Roman" w:hAnsi="Times New Roman" w:cs="Times New Roman"/>
          <w:sz w:val="28"/>
          <w:szCs w:val="28"/>
        </w:rPr>
        <w:t xml:space="preserve">.;  </w:t>
      </w:r>
    </w:p>
    <w:p w:rsidR="006207C4" w:rsidRPr="00D63E1E" w:rsidP="00D63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- </w:t>
      </w:r>
      <w:r w:rsidRPr="00D63E1E" w:rsidR="005842CC">
        <w:rPr>
          <w:rFonts w:ascii="Times New Roman" w:hAnsi="Times New Roman" w:cs="Times New Roman"/>
          <w:sz w:val="28"/>
          <w:szCs w:val="28"/>
        </w:rPr>
        <w:t>сведениями о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 застрахованных лиц</w:t>
      </w:r>
      <w:r w:rsidRPr="00D63E1E" w:rsidR="00D63E1E">
        <w:rPr>
          <w:rFonts w:ascii="Times New Roman" w:hAnsi="Times New Roman" w:cs="Times New Roman"/>
          <w:sz w:val="28"/>
          <w:szCs w:val="28"/>
        </w:rPr>
        <w:t>ах за</w:t>
      </w:r>
      <w:r w:rsidR="00722E4B">
        <w:rPr>
          <w:rFonts w:ascii="Times New Roman" w:hAnsi="Times New Roman" w:cs="Times New Roman"/>
          <w:sz w:val="28"/>
          <w:szCs w:val="28"/>
        </w:rPr>
        <w:t xml:space="preserve"> </w:t>
      </w:r>
      <w:r w:rsidRPr="00B21F87" w:rsidR="00B21F87">
        <w:rPr>
          <w:rFonts w:ascii="Times New Roman" w:hAnsi="Times New Roman" w:cs="Times New Roman"/>
          <w:sz w:val="28"/>
          <w:szCs w:val="28"/>
        </w:rPr>
        <w:t>***</w:t>
      </w:r>
      <w:r w:rsidR="00B21F87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D63E1E">
        <w:rPr>
          <w:rFonts w:ascii="Times New Roman" w:hAnsi="Times New Roman" w:cs="Times New Roman"/>
          <w:sz w:val="28"/>
          <w:szCs w:val="28"/>
        </w:rPr>
        <w:t xml:space="preserve">г. </w:t>
      </w:r>
      <w:r w:rsidRPr="00D63E1E" w:rsidR="00D63E1E">
        <w:rPr>
          <w:rFonts w:ascii="Times New Roman" w:hAnsi="Times New Roman" w:cs="Times New Roman"/>
          <w:sz w:val="28"/>
          <w:szCs w:val="28"/>
        </w:rPr>
        <w:t>по</w:t>
      </w:r>
      <w:r w:rsidRPr="00D63E1E" w:rsidR="00D63E1E">
        <w:rPr>
          <w:rFonts w:ascii="Times New Roman" w:hAnsi="Times New Roman" w:cs="Times New Roman"/>
          <w:sz w:val="28"/>
          <w:szCs w:val="28"/>
        </w:rPr>
        <w:t xml:space="preserve"> </w:t>
      </w:r>
      <w:r w:rsidRPr="00B21F87" w:rsidR="00B21F87">
        <w:rPr>
          <w:rFonts w:ascii="Times New Roman" w:hAnsi="Times New Roman" w:cs="Times New Roman"/>
          <w:sz w:val="28"/>
          <w:szCs w:val="28"/>
        </w:rPr>
        <w:t>***</w:t>
      </w:r>
      <w:r w:rsidR="00B21F87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D63E1E">
        <w:rPr>
          <w:rFonts w:ascii="Times New Roman" w:hAnsi="Times New Roman" w:cs="Times New Roman"/>
          <w:sz w:val="28"/>
          <w:szCs w:val="28"/>
        </w:rPr>
        <w:t>в</w:t>
      </w:r>
      <w:r w:rsidRPr="00D63E1E" w:rsidR="00D63E1E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B86A6A">
        <w:rPr>
          <w:rFonts w:ascii="Times New Roman" w:hAnsi="Times New Roman" w:cs="Times New Roman"/>
          <w:sz w:val="28"/>
          <w:szCs w:val="28"/>
        </w:rPr>
        <w:t>Сафарян</w:t>
      </w:r>
      <w:r w:rsidR="00B86A6A">
        <w:rPr>
          <w:rFonts w:ascii="Times New Roman" w:hAnsi="Times New Roman" w:cs="Times New Roman"/>
          <w:sz w:val="28"/>
          <w:szCs w:val="28"/>
        </w:rPr>
        <w:t xml:space="preserve"> Т.С</w:t>
      </w:r>
      <w:r w:rsidRPr="00D63E1E" w:rsidR="00D63E1E">
        <w:rPr>
          <w:rFonts w:ascii="Times New Roman" w:hAnsi="Times New Roman" w:cs="Times New Roman"/>
          <w:sz w:val="28"/>
          <w:szCs w:val="28"/>
        </w:rPr>
        <w:t>.</w:t>
      </w:r>
      <w:r w:rsidRPr="00D63E1E" w:rsidR="00AB1B25">
        <w:rPr>
          <w:rFonts w:ascii="Times New Roman" w:hAnsi="Times New Roman" w:cs="Times New Roman"/>
          <w:sz w:val="28"/>
          <w:szCs w:val="28"/>
        </w:rPr>
        <w:t>, которы</w:t>
      </w:r>
      <w:r w:rsidRPr="00D63E1E" w:rsidR="005842CC">
        <w:rPr>
          <w:rFonts w:ascii="Times New Roman" w:hAnsi="Times New Roman" w:cs="Times New Roman"/>
          <w:sz w:val="28"/>
          <w:szCs w:val="28"/>
        </w:rPr>
        <w:t>е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 были представлены </w:t>
      </w:r>
      <w:r w:rsidRPr="00D63E1E" w:rsidR="00CF2775">
        <w:rPr>
          <w:rFonts w:ascii="Times New Roman" w:hAnsi="Times New Roman" w:cs="Times New Roman"/>
          <w:sz w:val="28"/>
          <w:szCs w:val="28"/>
        </w:rPr>
        <w:t xml:space="preserve">в </w:t>
      </w:r>
      <w:r w:rsidRPr="00D63E1E" w:rsidR="00D63E1E">
        <w:rPr>
          <w:rFonts w:ascii="Times New Roman" w:hAnsi="Times New Roman" w:cs="Times New Roman"/>
          <w:sz w:val="28"/>
          <w:szCs w:val="28"/>
        </w:rPr>
        <w:t>Управление пенсионного фонда Российской Федерации   в г. Евпатории Республики Крым</w:t>
      </w:r>
      <w:r w:rsidRPr="00D63E1E" w:rsidR="00CF2775">
        <w:rPr>
          <w:rFonts w:ascii="Times New Roman" w:hAnsi="Times New Roman" w:cs="Times New Roman"/>
          <w:sz w:val="28"/>
          <w:szCs w:val="28"/>
        </w:rPr>
        <w:t xml:space="preserve"> </w:t>
      </w:r>
      <w:r w:rsidR="00C45014">
        <w:rPr>
          <w:rFonts w:ascii="Times New Roman" w:hAnsi="Times New Roman" w:cs="Times New Roman"/>
          <w:sz w:val="28"/>
          <w:szCs w:val="28"/>
        </w:rPr>
        <w:t>–</w:t>
      </w:r>
      <w:r w:rsidRPr="00D63E1E" w:rsidR="00D63E1E">
        <w:rPr>
          <w:rFonts w:ascii="Times New Roman" w:hAnsi="Times New Roman" w:cs="Times New Roman"/>
          <w:sz w:val="28"/>
          <w:szCs w:val="28"/>
        </w:rPr>
        <w:t xml:space="preserve"> </w:t>
      </w:r>
      <w:r w:rsidRPr="00B21F87" w:rsidR="00B21F87">
        <w:rPr>
          <w:rFonts w:ascii="Times New Roman" w:hAnsi="Times New Roman" w:cs="Times New Roman"/>
          <w:sz w:val="28"/>
          <w:szCs w:val="28"/>
        </w:rPr>
        <w:t>***</w:t>
      </w:r>
      <w:r w:rsidRPr="00D63E1E" w:rsidR="00D63E1E">
        <w:rPr>
          <w:rFonts w:ascii="Times New Roman" w:hAnsi="Times New Roman" w:cs="Times New Roman"/>
          <w:sz w:val="28"/>
          <w:szCs w:val="28"/>
        </w:rPr>
        <w:t>г.</w:t>
      </w:r>
      <w:r w:rsidRPr="00D63E1E">
        <w:rPr>
          <w:rFonts w:ascii="Times New Roman" w:hAnsi="Times New Roman" w:cs="Times New Roman"/>
          <w:sz w:val="28"/>
          <w:szCs w:val="28"/>
        </w:rPr>
        <w:t>;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-  уведомлением  о регистрации </w:t>
      </w:r>
      <w:r w:rsidRPr="00B21F87" w:rsidR="00B21F87">
        <w:rPr>
          <w:rFonts w:ascii="Times New Roman" w:hAnsi="Times New Roman" w:cs="Times New Roman"/>
          <w:sz w:val="28"/>
          <w:szCs w:val="28"/>
        </w:rPr>
        <w:t>***</w:t>
      </w:r>
      <w:r w:rsidR="00B21F87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>в территориальном органе  Пенсионного фонда Российской Федерации в качестве плательщика, производящего выплаты физическим лицам;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- выпиской из ЕГРЮЛ, согласно которой,  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B21F87" w:rsidR="00B21F87">
        <w:rPr>
          <w:rFonts w:ascii="Times New Roman" w:hAnsi="Times New Roman" w:cs="Times New Roman"/>
          <w:sz w:val="28"/>
          <w:szCs w:val="28"/>
        </w:rPr>
        <w:t>***</w:t>
      </w:r>
      <w:r w:rsidRPr="00D63E1E" w:rsidR="00D63E1E">
        <w:rPr>
          <w:rFonts w:ascii="Times New Roman" w:hAnsi="Times New Roman" w:cs="Times New Roman"/>
          <w:sz w:val="28"/>
          <w:szCs w:val="28"/>
        </w:rPr>
        <w:t>,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>расположенного</w:t>
      </w:r>
      <w:r w:rsidRPr="00D63E1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B21F87" w:rsidR="00B21F87">
        <w:rPr>
          <w:rFonts w:ascii="Times New Roman" w:hAnsi="Times New Roman" w:cs="Times New Roman"/>
          <w:sz w:val="28"/>
          <w:szCs w:val="28"/>
        </w:rPr>
        <w:t>***</w:t>
      </w:r>
      <w:r w:rsidRPr="00D63E1E">
        <w:rPr>
          <w:rFonts w:ascii="Times New Roman" w:hAnsi="Times New Roman" w:cs="Times New Roman"/>
          <w:sz w:val="28"/>
          <w:szCs w:val="28"/>
        </w:rPr>
        <w:t xml:space="preserve">,  является </w:t>
      </w:r>
      <w:r w:rsidR="00B86A6A">
        <w:rPr>
          <w:rFonts w:ascii="Times New Roman" w:hAnsi="Times New Roman" w:cs="Times New Roman"/>
          <w:sz w:val="28"/>
          <w:szCs w:val="28"/>
        </w:rPr>
        <w:t>Сафарян</w:t>
      </w:r>
      <w:r w:rsidR="00B86A6A">
        <w:rPr>
          <w:rFonts w:ascii="Times New Roman" w:hAnsi="Times New Roman" w:cs="Times New Roman"/>
          <w:sz w:val="28"/>
          <w:szCs w:val="28"/>
        </w:rPr>
        <w:t xml:space="preserve"> Т.С</w:t>
      </w:r>
      <w:r w:rsidRPr="00D63E1E" w:rsidR="00C76F2D">
        <w:rPr>
          <w:rFonts w:ascii="Times New Roman" w:hAnsi="Times New Roman" w:cs="Times New Roman"/>
          <w:sz w:val="28"/>
          <w:szCs w:val="28"/>
        </w:rPr>
        <w:t>.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03BF6" w:rsidRPr="00D63E1E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</w:t>
      </w:r>
      <w:r w:rsidRPr="00D63E1E">
        <w:rPr>
          <w:rFonts w:ascii="Times New Roman" w:hAnsi="Times New Roman" w:cs="Times New Roman"/>
          <w:sz w:val="28"/>
          <w:szCs w:val="28"/>
        </w:rPr>
        <w:t xml:space="preserve"> санкции ст. 15.33.2 КоАП РФ. </w:t>
      </w:r>
    </w:p>
    <w:p w:rsidR="00F20173" w:rsidRPr="00D63E1E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Вместе с тем, 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D63E1E">
        <w:rPr>
          <w:rFonts w:ascii="Times New Roman" w:hAnsi="Times New Roman" w:cs="Times New Roman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20173" w:rsidRPr="00D63E1E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63E1E">
        <w:rPr>
          <w:rFonts w:ascii="Times New Roman" w:hAnsi="Times New Roman" w:cs="Times New Roman"/>
          <w:sz w:val="28"/>
          <w:szCs w:val="28"/>
        </w:rPr>
        <w:t>ч.ч</w:t>
      </w:r>
      <w:r w:rsidRPr="00D63E1E">
        <w:rPr>
          <w:rFonts w:ascii="Times New Roman" w:hAnsi="Times New Roman" w:cs="Times New Roman"/>
          <w:sz w:val="28"/>
          <w:szCs w:val="28"/>
        </w:rPr>
        <w:t>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D63E1E">
        <w:rPr>
          <w:rFonts w:ascii="Times New Roman" w:hAnsi="Times New Roman" w:cs="Times New Roman"/>
          <w:sz w:val="28"/>
          <w:szCs w:val="28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20173" w:rsidRPr="00D63E1E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Согласно материалам дела</w:t>
      </w:r>
      <w:r w:rsidRPr="00D63E1E" w:rsidR="00D63E1E">
        <w:rPr>
          <w:rFonts w:ascii="Times New Roman" w:hAnsi="Times New Roman" w:cs="Times New Roman"/>
          <w:sz w:val="28"/>
          <w:szCs w:val="28"/>
        </w:rPr>
        <w:t>,</w:t>
      </w:r>
      <w:r w:rsidRPr="00D63E1E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Pr="00B21F87" w:rsidR="00B21F87">
        <w:rPr>
          <w:rFonts w:ascii="Times New Roman" w:hAnsi="Times New Roman" w:cs="Times New Roman"/>
          <w:sz w:val="28"/>
          <w:szCs w:val="28"/>
        </w:rPr>
        <w:t>***</w:t>
      </w:r>
      <w:r w:rsidR="00B21F87">
        <w:rPr>
          <w:rFonts w:ascii="Times New Roman" w:hAnsi="Times New Roman" w:cs="Times New Roman"/>
          <w:sz w:val="28"/>
          <w:szCs w:val="28"/>
        </w:rPr>
        <w:t xml:space="preserve"> </w:t>
      </w:r>
      <w:r w:rsidR="00B86A6A">
        <w:rPr>
          <w:rFonts w:ascii="Times New Roman" w:hAnsi="Times New Roman" w:cs="Times New Roman"/>
          <w:sz w:val="28"/>
          <w:szCs w:val="28"/>
        </w:rPr>
        <w:t>Сафарян</w:t>
      </w:r>
      <w:r w:rsidR="00B86A6A">
        <w:rPr>
          <w:rFonts w:ascii="Times New Roman" w:hAnsi="Times New Roman" w:cs="Times New Roman"/>
          <w:sz w:val="28"/>
          <w:szCs w:val="28"/>
        </w:rPr>
        <w:t xml:space="preserve"> Т.С</w:t>
      </w:r>
      <w:r w:rsidRPr="00D63E1E" w:rsidR="00D63E1E">
        <w:rPr>
          <w:rFonts w:ascii="Times New Roman" w:hAnsi="Times New Roman" w:cs="Times New Roman"/>
          <w:sz w:val="28"/>
          <w:szCs w:val="28"/>
        </w:rPr>
        <w:t>.</w:t>
      </w:r>
      <w:r w:rsidRPr="00D63E1E">
        <w:rPr>
          <w:rFonts w:ascii="Times New Roman" w:hAnsi="Times New Roman" w:cs="Times New Roman"/>
          <w:sz w:val="28"/>
          <w:szCs w:val="28"/>
        </w:rPr>
        <w:t xml:space="preserve"> к   административной ответственности не привлекал</w:t>
      </w:r>
      <w:r w:rsidR="00722E4B">
        <w:rPr>
          <w:rFonts w:ascii="Times New Roman" w:hAnsi="Times New Roman" w:cs="Times New Roman"/>
          <w:sz w:val="28"/>
          <w:szCs w:val="28"/>
        </w:rPr>
        <w:t>ась</w:t>
      </w:r>
      <w:r w:rsidRPr="00D63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E1E" w:rsidRPr="00D63E1E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B21F87" w:rsidR="00B21F87">
        <w:rPr>
          <w:rFonts w:ascii="Times New Roman" w:hAnsi="Times New Roman" w:cs="Times New Roman"/>
          <w:sz w:val="28"/>
          <w:szCs w:val="28"/>
        </w:rPr>
        <w:t>***</w:t>
      </w:r>
      <w:r w:rsidR="00B21F87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 xml:space="preserve">является субъектом малого предпринимательства. </w:t>
      </w:r>
    </w:p>
    <w:p w:rsidR="00F20173" w:rsidRPr="00D63E1E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Принимая во внимание, что </w:t>
      </w:r>
      <w:r w:rsidRPr="00B21F87" w:rsidR="00B21F87">
        <w:rPr>
          <w:rFonts w:ascii="Times New Roman" w:hAnsi="Times New Roman" w:cs="Times New Roman"/>
          <w:sz w:val="28"/>
          <w:szCs w:val="28"/>
        </w:rPr>
        <w:t>***</w:t>
      </w:r>
      <w:r w:rsidR="00B21F87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D63E1E">
        <w:rPr>
          <w:rFonts w:ascii="Times New Roman" w:hAnsi="Times New Roman" w:cs="Times New Roman"/>
          <w:sz w:val="28"/>
          <w:szCs w:val="28"/>
        </w:rPr>
        <w:t xml:space="preserve">относится к субъектам малого предпринимательства, </w:t>
      </w:r>
      <w:r w:rsidRPr="00D63E1E" w:rsidR="006F0DB5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B86A6A">
        <w:rPr>
          <w:rFonts w:ascii="Times New Roman" w:hAnsi="Times New Roman" w:cs="Times New Roman"/>
          <w:sz w:val="28"/>
          <w:szCs w:val="28"/>
        </w:rPr>
        <w:t>Сафарян</w:t>
      </w:r>
      <w:r w:rsidR="00B86A6A">
        <w:rPr>
          <w:rFonts w:ascii="Times New Roman" w:hAnsi="Times New Roman" w:cs="Times New Roman"/>
          <w:sz w:val="28"/>
          <w:szCs w:val="28"/>
        </w:rPr>
        <w:t xml:space="preserve"> Т.С</w:t>
      </w:r>
      <w:r w:rsidRPr="00D63E1E" w:rsidR="00D63E1E">
        <w:rPr>
          <w:rFonts w:ascii="Times New Roman" w:hAnsi="Times New Roman" w:cs="Times New Roman"/>
          <w:sz w:val="28"/>
          <w:szCs w:val="28"/>
        </w:rPr>
        <w:t>.</w:t>
      </w:r>
      <w:r w:rsidRPr="00D63E1E" w:rsidR="006F0DB5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 w:rsidRPr="00D63E1E">
        <w:rPr>
          <w:rFonts w:ascii="Times New Roman" w:hAnsi="Times New Roman" w:cs="Times New Roman"/>
          <w:sz w:val="28"/>
          <w:szCs w:val="28"/>
        </w:rPr>
        <w:t>правонарушение совершено впервые, в отсутствие обстоятельств 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</w:t>
      </w:r>
      <w:r w:rsidRPr="00D63E1E">
        <w:rPr>
          <w:rFonts w:ascii="Times New Roman" w:hAnsi="Times New Roman" w:cs="Times New Roman"/>
          <w:sz w:val="28"/>
          <w:szCs w:val="28"/>
        </w:rPr>
        <w:t xml:space="preserve"> имущественного ущерба, а также отягчающих ответственность обстоятельств, мировой судья </w:t>
      </w:r>
      <w:r w:rsidRPr="00D63E1E">
        <w:rPr>
          <w:rFonts w:ascii="Times New Roman" w:hAnsi="Times New Roman" w:cs="Times New Roman"/>
          <w:sz w:val="28"/>
          <w:szCs w:val="28"/>
        </w:rPr>
        <w:t>приходит к выводу о возможности применения положений ст. 4.1.1, 3.4 КоАП РФ и замене штрафа на предупреждение.</w:t>
      </w:r>
    </w:p>
    <w:p w:rsidR="00A03BF6" w:rsidRPr="00D63E1E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Руководствуясь ст. ст. 15.33.2, 29.9, 29.10 КоАП РФ мировой судья</w:t>
      </w:r>
    </w:p>
    <w:p w:rsidR="00A03BF6" w:rsidRPr="00D63E1E" w:rsidP="00A03B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ПОСТАНОВИЛ:</w:t>
      </w:r>
    </w:p>
    <w:p w:rsidR="00C76F2D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A6A">
        <w:rPr>
          <w:rFonts w:ascii="Times New Roman" w:hAnsi="Times New Roman" w:cs="Times New Roman"/>
          <w:b/>
          <w:sz w:val="28"/>
          <w:szCs w:val="28"/>
        </w:rPr>
        <w:t>Сафарян</w:t>
      </w:r>
      <w:r w:rsidRPr="00B86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A6A">
        <w:rPr>
          <w:rFonts w:ascii="Times New Roman" w:hAnsi="Times New Roman" w:cs="Times New Roman"/>
          <w:b/>
          <w:sz w:val="28"/>
          <w:szCs w:val="28"/>
        </w:rPr>
        <w:t>Тагуи</w:t>
      </w:r>
      <w:r w:rsidRPr="00B86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A6A">
        <w:rPr>
          <w:rFonts w:ascii="Times New Roman" w:hAnsi="Times New Roman" w:cs="Times New Roman"/>
          <w:b/>
          <w:sz w:val="28"/>
          <w:szCs w:val="28"/>
        </w:rPr>
        <w:t>Седраковну</w:t>
      </w:r>
      <w:r w:rsidRPr="00D63E1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21F87" w:rsidR="00B21F87">
        <w:rPr>
          <w:rFonts w:ascii="Times New Roman" w:hAnsi="Times New Roman" w:cs="Times New Roman"/>
          <w:sz w:val="28"/>
          <w:szCs w:val="28"/>
        </w:rPr>
        <w:t>***</w:t>
      </w:r>
      <w:r w:rsidRPr="00D63E1E">
        <w:rPr>
          <w:rFonts w:ascii="Times New Roman" w:hAnsi="Times New Roman" w:cs="Times New Roman"/>
          <w:sz w:val="28"/>
          <w:szCs w:val="28"/>
        </w:rPr>
        <w:t>,  признать виновн</w:t>
      </w:r>
      <w:r w:rsidR="00722E4B">
        <w:rPr>
          <w:rFonts w:ascii="Times New Roman" w:hAnsi="Times New Roman" w:cs="Times New Roman"/>
          <w:sz w:val="28"/>
          <w:szCs w:val="28"/>
        </w:rPr>
        <w:t>ой</w:t>
      </w:r>
      <w:r w:rsidRPr="00D63E1E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ст.15.33.2  Кодекса Российской Федерации об административных правонарушениях и назначить е</w:t>
      </w:r>
      <w:r w:rsidR="00722E4B">
        <w:rPr>
          <w:rFonts w:ascii="Times New Roman" w:hAnsi="Times New Roman" w:cs="Times New Roman"/>
          <w:sz w:val="28"/>
          <w:szCs w:val="28"/>
        </w:rPr>
        <w:t>й</w:t>
      </w:r>
      <w:r w:rsidRPr="00D63E1E">
        <w:rPr>
          <w:rFonts w:ascii="Times New Roman" w:hAnsi="Times New Roman" w:cs="Times New Roman"/>
          <w:sz w:val="28"/>
          <w:szCs w:val="28"/>
        </w:rPr>
        <w:t xml:space="preserve"> наказание в виде штрафа в сумме 300 (триста) рублей.</w:t>
      </w:r>
    </w:p>
    <w:p w:rsidR="00C76F2D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На основании ст. 4.1.1 КоАП РФ заменить назначенное </w:t>
      </w:r>
      <w:r w:rsidRPr="00B86A6A" w:rsidR="00B86A6A">
        <w:rPr>
          <w:rFonts w:ascii="Times New Roman" w:hAnsi="Times New Roman" w:cs="Times New Roman"/>
          <w:sz w:val="28"/>
          <w:szCs w:val="28"/>
        </w:rPr>
        <w:t>Сафарян</w:t>
      </w:r>
      <w:r w:rsidRPr="00B86A6A" w:rsidR="00B86A6A">
        <w:rPr>
          <w:rFonts w:ascii="Times New Roman" w:hAnsi="Times New Roman" w:cs="Times New Roman"/>
          <w:sz w:val="28"/>
          <w:szCs w:val="28"/>
        </w:rPr>
        <w:t xml:space="preserve"> </w:t>
      </w:r>
      <w:r w:rsidRPr="00B86A6A" w:rsidR="00B86A6A">
        <w:rPr>
          <w:rFonts w:ascii="Times New Roman" w:hAnsi="Times New Roman" w:cs="Times New Roman"/>
          <w:sz w:val="28"/>
          <w:szCs w:val="28"/>
        </w:rPr>
        <w:t>Тагуи</w:t>
      </w:r>
      <w:r w:rsidRPr="00B86A6A" w:rsidR="00B86A6A">
        <w:rPr>
          <w:rFonts w:ascii="Times New Roman" w:hAnsi="Times New Roman" w:cs="Times New Roman"/>
          <w:sz w:val="28"/>
          <w:szCs w:val="28"/>
        </w:rPr>
        <w:t xml:space="preserve"> </w:t>
      </w:r>
      <w:r w:rsidRPr="00B86A6A" w:rsidR="00B86A6A">
        <w:rPr>
          <w:rFonts w:ascii="Times New Roman" w:hAnsi="Times New Roman" w:cs="Times New Roman"/>
          <w:sz w:val="28"/>
          <w:szCs w:val="28"/>
        </w:rPr>
        <w:t>Седраковн</w:t>
      </w:r>
      <w:r w:rsidR="00B86A6A">
        <w:rPr>
          <w:rFonts w:ascii="Times New Roman" w:hAnsi="Times New Roman" w:cs="Times New Roman"/>
          <w:sz w:val="28"/>
          <w:szCs w:val="28"/>
        </w:rPr>
        <w:t>е</w:t>
      </w:r>
      <w:r w:rsidRPr="00D63E1E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штрафа в размере 300 (триста) рублей на предупреждение.</w:t>
      </w:r>
    </w:p>
    <w:p w:rsidR="006207C4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порядке предусмотренном ст. 30.2 </w:t>
      </w:r>
      <w:r w:rsidRPr="00D63E1E">
        <w:rPr>
          <w:rFonts w:ascii="Times New Roman" w:hAnsi="Times New Roman" w:cs="Times New Roman"/>
          <w:sz w:val="28"/>
          <w:szCs w:val="28"/>
        </w:rPr>
        <w:t>КРФобАП</w:t>
      </w:r>
      <w:r w:rsidRPr="00D63E1E">
        <w:rPr>
          <w:rFonts w:ascii="Times New Roman" w:hAnsi="Times New Roman" w:cs="Times New Roman"/>
          <w:sz w:val="28"/>
          <w:szCs w:val="28"/>
        </w:rPr>
        <w:t>.</w:t>
      </w:r>
    </w:p>
    <w:p w:rsidR="00A03BF6" w:rsidRPr="00D63E1E" w:rsidP="00C7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7C4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Мировой судья  </w:t>
      </w:r>
      <w:r w:rsidR="00B21F8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63E1E">
        <w:rPr>
          <w:rFonts w:ascii="Times New Roman" w:hAnsi="Times New Roman" w:cs="Times New Roman"/>
          <w:sz w:val="28"/>
          <w:szCs w:val="28"/>
        </w:rPr>
        <w:t xml:space="preserve">                                А. Э. </w:t>
      </w:r>
      <w:r w:rsidRPr="00D63E1E">
        <w:rPr>
          <w:rFonts w:ascii="Times New Roman" w:hAnsi="Times New Roman" w:cs="Times New Roman"/>
          <w:sz w:val="28"/>
          <w:szCs w:val="28"/>
        </w:rPr>
        <w:t>Аметова</w:t>
      </w:r>
    </w:p>
    <w:p w:rsidR="00C4551C" w:rsidRPr="00722E4B" w:rsidP="00722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722E4B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94"/>
    <w:rsid w:val="00251AA6"/>
    <w:rsid w:val="00384D0A"/>
    <w:rsid w:val="003F0666"/>
    <w:rsid w:val="004F21D7"/>
    <w:rsid w:val="005842CC"/>
    <w:rsid w:val="006207C4"/>
    <w:rsid w:val="006F0DB5"/>
    <w:rsid w:val="00722E4B"/>
    <w:rsid w:val="007934CF"/>
    <w:rsid w:val="0093480C"/>
    <w:rsid w:val="00947594"/>
    <w:rsid w:val="00A03BF6"/>
    <w:rsid w:val="00AB1B25"/>
    <w:rsid w:val="00B21F87"/>
    <w:rsid w:val="00B86A6A"/>
    <w:rsid w:val="00BC7F62"/>
    <w:rsid w:val="00C45014"/>
    <w:rsid w:val="00C4551C"/>
    <w:rsid w:val="00C76F2D"/>
    <w:rsid w:val="00CD20B4"/>
    <w:rsid w:val="00CF2775"/>
    <w:rsid w:val="00D63E1E"/>
    <w:rsid w:val="00E6212A"/>
    <w:rsid w:val="00F201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0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0082-E2FA-41F2-AD28-0F442DB2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