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83A" w:rsidRPr="00601B76" w:rsidP="0051483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01B76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Дело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№ 5-41-2/2020</w:t>
      </w: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ПОСТАНОВЛЕНИЕ </w:t>
      </w: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15 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января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  2020 г.                                                 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ab/>
        <w:t xml:space="preserve">            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г. Евпатория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Григорьевна,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рассмотрев дело об административном правонарушении, поступившее из 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ОГИБДД МВД РФ по г. Евпатории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привлечении к административной ответственности 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Рамазана Магомедовича, </w:t>
      </w:r>
      <w:r w:rsidRPr="00601B76" w:rsidR="00E92BB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E92B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 КоАП РФ,</w:t>
      </w: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УСТАНОВИЛ:</w:t>
      </w: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22.11.2019 г. в 02:50 час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а ул. Матвеева, возле дома № 16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г. Евпатории, 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управляя принадлежащим </w:t>
      </w:r>
      <w:r w:rsidRPr="00601B76" w:rsidR="00E92B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ФИО 1</w:t>
      </w:r>
      <w:r w:rsidRPr="00601B76" w:rsidR="00E92B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транспортным средством - автомобилем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, госу</w:t>
      </w:r>
      <w:r w:rsidRPr="00601B76" w:rsidR="005E39E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дарственный номерной знак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hAnsi="Times New Roman" w:cs="Times New Roman"/>
          <w:sz w:val="24"/>
          <w:szCs w:val="24"/>
        </w:rPr>
        <w:t>с признаками опьянения (</w:t>
      </w:r>
      <w:r w:rsidRPr="00601B76" w:rsidR="00FF1F87">
        <w:rPr>
          <w:rFonts w:ascii="Times New Roman" w:hAnsi="Times New Roman" w:cs="Times New Roman"/>
          <w:sz w:val="24"/>
          <w:szCs w:val="24"/>
        </w:rPr>
        <w:t>поведение не соответствующее обстановке</w:t>
      </w:r>
      <w:r w:rsidRPr="00601B76">
        <w:rPr>
          <w:rFonts w:ascii="Times New Roman" w:hAnsi="Times New Roman" w:cs="Times New Roman"/>
          <w:sz w:val="24"/>
          <w:szCs w:val="24"/>
        </w:rPr>
        <w:t>, резкое изменение окраски кожных покровов лица, нарушение речи),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601B76">
        <w:rPr>
          <w:rFonts w:ascii="Times New Roman" w:hAnsi="Times New Roman" w:cs="Times New Roman"/>
          <w:b/>
          <w:sz w:val="24"/>
          <w:szCs w:val="24"/>
        </w:rPr>
        <w:t>.</w:t>
      </w:r>
    </w:p>
    <w:p w:rsidR="00FF1F87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 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явился, извещался надлежащим образом, судебной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повесткой, врученной ему, согласно, почтового уведомления 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 w:rsidR="007F6DF5">
        <w:rPr>
          <w:rFonts w:ascii="Times New Roman" w:eastAsia="Times New Roman" w:hAnsi="Times New Roman" w:cs="Times New Roman"/>
          <w:sz w:val="24"/>
          <w:szCs w:val="24"/>
          <w:lang w:eastAsia="zh-CN"/>
        </w:rPr>
        <w:t>а так же телефонограммой.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B7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01B76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частью 2 статьи 25.1</w:t>
        </w:r>
      </w:hyperlink>
      <w:r w:rsidRPr="00601B7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1483A" w:rsidRPr="00601B76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B76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601B76">
          <w:rPr>
            <w:rStyle w:val="Hyperlink"/>
            <w:rFonts w:ascii="Times New Roman" w:eastAsia="Calibri" w:hAnsi="Times New Roman" w:cs="Times New Roman"/>
            <w:sz w:val="24"/>
            <w:szCs w:val="24"/>
            <w:u w:val="none"/>
          </w:rPr>
          <w:t>части 1 статьи 25.15</w:t>
        </w:r>
      </w:hyperlink>
      <w:r w:rsidRPr="00601B7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601B76">
        <w:rPr>
          <w:rFonts w:ascii="Times New Roman" w:eastAsia="Calibri" w:hAnsi="Times New Roman" w:cs="Times New Roman"/>
          <w:sz w:val="24"/>
          <w:szCs w:val="24"/>
        </w:rPr>
        <w:t xml:space="preserve"> либо с использованием иных сре</w:t>
      </w:r>
      <w:r w:rsidRPr="00601B76">
        <w:rPr>
          <w:rFonts w:ascii="Times New Roman" w:eastAsia="Calibri" w:hAnsi="Times New Roman" w:cs="Times New Roman"/>
          <w:sz w:val="24"/>
          <w:szCs w:val="24"/>
        </w:rPr>
        <w:t>дств св</w:t>
      </w:r>
      <w:r w:rsidRPr="00601B76">
        <w:rPr>
          <w:rFonts w:ascii="Times New Roman" w:eastAsia="Calibri" w:hAnsi="Times New Roman" w:cs="Times New Roman"/>
          <w:sz w:val="24"/>
          <w:szCs w:val="24"/>
        </w:rPr>
        <w:t>язи и доставки, обеспечивающих фиксирование извещения или вызова и его вручение адресату.</w:t>
      </w:r>
    </w:p>
    <w:p w:rsidR="0051483A" w:rsidRPr="00601B76" w:rsidP="0051483A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601B76">
        <w:rPr>
          <w:rFonts w:ascii="Times New Roman" w:eastAsia="Calibri" w:hAnsi="Times New Roman" w:cs="Times New Roman"/>
          <w:sz w:val="24"/>
          <w:szCs w:val="24"/>
        </w:rPr>
        <w:t>Таким образом, судом были предприняты все необходимые меры для извещения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Calibri" w:hAnsi="Times New Roman" w:cs="Times New Roman"/>
          <w:sz w:val="24"/>
          <w:szCs w:val="24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мировой судья приходит к выводу о наличии в действиях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 xml:space="preserve"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 w:rsidRPr="00601B76">
        <w:rPr>
          <w:rFonts w:ascii="Times New Roman" w:hAnsi="Times New Roman" w:cs="Times New Roman"/>
          <w:sz w:val="24"/>
          <w:szCs w:val="24"/>
        </w:rP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601B76">
        <w:rPr>
          <w:rFonts w:ascii="Times New Roman" w:hAnsi="Times New Roman" w:cs="Times New Roman"/>
          <w:sz w:val="24"/>
          <w:szCs w:val="24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 </w:t>
      </w:r>
    </w:p>
    <w:p w:rsidR="0051483A" w:rsidRPr="00601B76" w:rsidP="005148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01B76">
        <w:rPr>
          <w:rFonts w:ascii="Times New Roman" w:hAnsi="Times New Roman" w:cs="Times New Roman"/>
          <w:bCs/>
          <w:sz w:val="24"/>
          <w:szCs w:val="24"/>
          <w:lang w:eastAsia="ru-RU"/>
        </w:rPr>
        <w:t>Согласно акту освидетельствования на состояние алк</w:t>
      </w:r>
      <w:r w:rsidRPr="00601B76" w:rsidR="00FF1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огольного опьянения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hAnsi="Times New Roman" w:cs="Times New Roman"/>
          <w:bCs/>
          <w:sz w:val="24"/>
          <w:szCs w:val="24"/>
        </w:rPr>
        <w:t>были выявлены следующие признаки</w:t>
      </w:r>
      <w:r w:rsidRPr="00601B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601B76" w:rsidR="00FF1F87">
        <w:rPr>
          <w:rFonts w:ascii="Times New Roman" w:hAnsi="Times New Roman" w:cs="Times New Roman"/>
          <w:sz w:val="24"/>
          <w:szCs w:val="24"/>
        </w:rPr>
        <w:t>поведение не соответствующее обстановке, резкое изменение окраски кожных покровов лица, нарушение речи,</w:t>
      </w:r>
      <w:r w:rsidRPr="00601B76" w:rsidR="00FF1F8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01B7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этом при освидетельствовании на состояние алкогольного опьянения у 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FF1F8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hAnsi="Times New Roman" w:cs="Times New Roman"/>
          <w:bCs/>
          <w:sz w:val="24"/>
          <w:szCs w:val="24"/>
          <w:lang w:eastAsia="ru-RU"/>
        </w:rPr>
        <w:t>состояние алкогольного опьянения не установлено, показания прибора: 0,00 мг/л выдыхаемого воздуха</w:t>
      </w:r>
      <w:r w:rsidRPr="00601B76">
        <w:rPr>
          <w:rFonts w:ascii="Times New Roman" w:hAnsi="Times New Roman" w:cs="Times New Roman"/>
          <w:bCs/>
          <w:sz w:val="24"/>
          <w:szCs w:val="24"/>
        </w:rPr>
        <w:t>.</w:t>
      </w:r>
    </w:p>
    <w:p w:rsidR="0051483A" w:rsidRPr="00601B76" w:rsidP="0051483A">
      <w:pPr>
        <w:pStyle w:val="s1"/>
        <w:spacing w:before="0" w:beforeAutospacing="0" w:after="0" w:afterAutospacing="0"/>
        <w:ind w:firstLine="567"/>
        <w:jc w:val="both"/>
        <w:rPr>
          <w:bCs/>
        </w:rPr>
      </w:pPr>
      <w:r w:rsidRPr="00601B76">
        <w:rPr>
          <w:bCs/>
        </w:rPr>
        <w:t>Согласно протоколу о направлении на медицинское освиде</w:t>
      </w:r>
      <w:r w:rsidRPr="00601B76" w:rsidR="00FF1F87">
        <w:rPr>
          <w:bCs/>
        </w:rPr>
        <w:t xml:space="preserve">тельствование </w:t>
      </w:r>
      <w:r w:rsidRPr="00601B76" w:rsidR="00601B76">
        <w:rPr>
          <w:rFonts w:eastAsia="Arial Unicode MS"/>
          <w:b/>
        </w:rPr>
        <w:t>«данные изъяты»</w:t>
      </w:r>
      <w:r w:rsidRPr="00601B76" w:rsidR="00601B76">
        <w:rPr>
          <w:rFonts w:eastAsia="Arial Unicode MS"/>
        </w:rPr>
        <w:t xml:space="preserve"> </w:t>
      </w:r>
      <w:r w:rsidRPr="00601B76">
        <w:rPr>
          <w:bCs/>
        </w:rPr>
        <w:t xml:space="preserve">основанием для направления </w:t>
      </w:r>
      <w:r w:rsidRPr="00601B76" w:rsidR="00FF1F87">
        <w:rPr>
          <w:rFonts w:eastAsia="Arial Unicode MS"/>
        </w:rPr>
        <w:t>Магомедзагидова</w:t>
      </w:r>
      <w:r w:rsidRPr="00601B76" w:rsidR="00FF1F87">
        <w:rPr>
          <w:rFonts w:eastAsia="Arial Unicode MS"/>
        </w:rPr>
        <w:t xml:space="preserve"> Р.М. </w:t>
      </w:r>
      <w:r w:rsidRPr="00601B76">
        <w:rPr>
          <w:bCs/>
        </w:rPr>
        <w:t xml:space="preserve">на медицинское </w:t>
      </w:r>
      <w:r w:rsidRPr="00601B76">
        <w:rPr>
          <w:bCs/>
        </w:rPr>
        <w:t>освидетельствование</w:t>
      </w:r>
      <w:r w:rsidRPr="00601B76">
        <w:rPr>
          <w:bCs/>
        </w:rPr>
        <w:t xml:space="preserve">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  <w:r w:rsidRPr="00601B76">
        <w:rPr>
          <w:lang w:eastAsia="zh-CN"/>
        </w:rPr>
        <w:t xml:space="preserve"> В указанном протоколе </w:t>
      </w:r>
      <w:r w:rsidRPr="00601B76" w:rsidR="004B7CE8">
        <w:rPr>
          <w:rFonts w:eastAsia="Arial Unicode MS"/>
        </w:rPr>
        <w:t>Магомедзагидов</w:t>
      </w:r>
      <w:r w:rsidRPr="00601B76" w:rsidR="004B7CE8">
        <w:rPr>
          <w:rFonts w:eastAsia="Arial Unicode MS"/>
        </w:rPr>
        <w:t xml:space="preserve"> Р.М. </w:t>
      </w:r>
      <w:r w:rsidRPr="00601B76">
        <w:rPr>
          <w:lang w:eastAsia="zh-CN"/>
        </w:rPr>
        <w:t>собственноручно указал, что отказывается от прохождения медицинского освидетельствования.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76" w:rsidR="004B7CE8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4B7CE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также подтверждается: сведениями протокола об административн</w:t>
      </w:r>
      <w:r w:rsidRPr="00601B76" w:rsidR="004B7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ом правонарушении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</w:t>
      </w:r>
      <w:r w:rsidRPr="00601B76" w:rsidR="004B7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спортным средством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CD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601B76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диском с видеозаписью, на которой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зафиксирован факт отказа </w:t>
      </w:r>
      <w:r w:rsidRPr="00601B76" w:rsidR="007F6DF5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 w:rsidR="007F6D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от прохождения медицинского освидетельствования, актом освидетельствования на состояние алког</w:t>
      </w:r>
      <w:r w:rsidRPr="00601B76" w:rsidR="004B7C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ольного опьянения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,</w:t>
      </w:r>
      <w:r w:rsidRPr="00601B76" w:rsid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квитанцией с результатами освидетельствования на состояние</w:t>
      </w:r>
      <w:r w:rsidRPr="00601B76" w:rsidR="007F6D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алкогольного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опьянения, протоколом о направлении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медицинское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освидетельствование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со</w:t>
      </w:r>
      <w:r w:rsidRPr="00601B76" w:rsidR="004B7CE8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стояние опьянения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601B76" w:rsidR="00601B7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«данные изъяты»</w:t>
      </w:r>
      <w:r w:rsidRPr="00601B76" w:rsid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другими материалами дела. 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 обстоятельств отягчающих и смягчающих административную ответственность, считает необходимым назначить наказание в виде административного штрафа с лишением права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управления транспортными средствами в минимальных пределах  санкции ч. 1 ст. 12.26 КоАП РФ.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ст. ст. 29.9, 29.10 Кодекса Российской Федерации об административных правонарушениях, мировой судья</w:t>
      </w: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83A" w:rsidRPr="00601B76" w:rsidP="0051483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Магомедзагидова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Рамазана Магомедовича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законодательством Российской Федерации с лишением права управления транспортными средствами сроком на 1 (один) год</w:t>
      </w: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(шесть) месяцев.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51483A" w:rsidRPr="00601B76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г. Евпатории), Банк получателя Отделение Республики Крым ЮГУ ЦБ РФ, БИК банка   получателя: 043510001; ИНН: 9110000105; КПП: 911001001;  ОКТМО: 35712000; КБК </w:t>
      </w:r>
      <w:r w:rsidRPr="00601B76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188 1 16 30020  01 60</w:t>
      </w:r>
      <w:r w:rsidRPr="00601B76" w:rsidR="004B7CE8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00 140, УИН 18810491191300005553</w:t>
      </w:r>
      <w:r w:rsidRPr="00601B76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.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51483A" w:rsidRPr="00601B76" w:rsidP="00514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1483A" w:rsidRPr="00601B76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МВД РФ по </w:t>
      </w:r>
      <w:r w:rsidRPr="00601B76" w:rsidR="00FB19A3">
        <w:rPr>
          <w:rFonts w:ascii="Times New Roman" w:hAnsi="Times New Roman" w:cs="Times New Roman"/>
          <w:sz w:val="24"/>
          <w:szCs w:val="24"/>
        </w:rPr>
        <w:t xml:space="preserve"> </w:t>
      </w:r>
      <w:r w:rsidRPr="00601B76" w:rsidR="00FB19A3">
        <w:rPr>
          <w:rFonts w:ascii="Times New Roman" w:hAnsi="Times New Roman" w:cs="Times New Roman"/>
          <w:sz w:val="24"/>
          <w:szCs w:val="24"/>
        </w:rPr>
        <w:t>Цумадинскому</w:t>
      </w:r>
      <w:r w:rsidRPr="00601B76" w:rsidR="00FB19A3">
        <w:rPr>
          <w:rFonts w:ascii="Times New Roman" w:hAnsi="Times New Roman" w:cs="Times New Roman"/>
          <w:sz w:val="24"/>
          <w:szCs w:val="24"/>
        </w:rPr>
        <w:t xml:space="preserve"> району Российской Федерации.</w:t>
      </w:r>
    </w:p>
    <w:p w:rsidR="0051483A" w:rsidRPr="00601B76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>Магомедзагидов</w:t>
      </w:r>
      <w:r w:rsidRPr="00601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Р.М. </w:t>
      </w:r>
      <w:r w:rsidRPr="00601B76">
        <w:rPr>
          <w:rFonts w:ascii="Times New Roman" w:hAnsi="Times New Roman" w:cs="Times New Roman"/>
          <w:sz w:val="24"/>
          <w:szCs w:val="24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</w:t>
      </w:r>
      <w:r w:rsidRPr="00601B76" w:rsidR="00625749">
        <w:rPr>
          <w:rFonts w:ascii="Times New Roman" w:hAnsi="Times New Roman" w:cs="Times New Roman"/>
          <w:sz w:val="24"/>
          <w:szCs w:val="24"/>
        </w:rPr>
        <w:t xml:space="preserve">отдел ГИБДД отдела МВД Российской Федерации по </w:t>
      </w:r>
      <w:r w:rsidRPr="00601B76" w:rsidR="00625749">
        <w:rPr>
          <w:rFonts w:ascii="Times New Roman" w:hAnsi="Times New Roman" w:cs="Times New Roman"/>
          <w:sz w:val="24"/>
          <w:szCs w:val="24"/>
        </w:rPr>
        <w:t>Цумадинскому</w:t>
      </w:r>
      <w:r w:rsidRPr="00601B76" w:rsidR="00625749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601B76">
        <w:rPr>
          <w:rFonts w:ascii="Times New Roman" w:hAnsi="Times New Roman" w:cs="Times New Roman"/>
          <w:sz w:val="24"/>
          <w:szCs w:val="24"/>
        </w:rPr>
        <w:t>), а в случае утраты указанных документов заявить об</w:t>
      </w:r>
      <w:r w:rsidRPr="00601B76">
        <w:rPr>
          <w:rFonts w:ascii="Times New Roman" w:hAnsi="Times New Roman" w:cs="Times New Roman"/>
          <w:sz w:val="24"/>
          <w:szCs w:val="24"/>
        </w:rPr>
        <w:t xml:space="preserve"> </w:t>
      </w:r>
      <w:r w:rsidRPr="00601B76">
        <w:rPr>
          <w:rFonts w:ascii="Times New Roman" w:hAnsi="Times New Roman" w:cs="Times New Roman"/>
          <w:sz w:val="24"/>
          <w:szCs w:val="24"/>
        </w:rPr>
        <w:t>этом</w:t>
      </w:r>
      <w:r w:rsidRPr="00601B76">
        <w:rPr>
          <w:rFonts w:ascii="Times New Roman" w:hAnsi="Times New Roman" w:cs="Times New Roman"/>
          <w:sz w:val="24"/>
          <w:szCs w:val="24"/>
        </w:rPr>
        <w:t xml:space="preserve"> в указанный орган в тот же срок.</w:t>
      </w:r>
    </w:p>
    <w:p w:rsidR="0051483A" w:rsidRPr="00601B76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1483A" w:rsidRPr="00601B76" w:rsidP="0051483A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1B76">
        <w:rPr>
          <w:rFonts w:ascii="Times New Roman" w:hAnsi="Times New Roman" w:cs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51483A" w:rsidRPr="00601B76" w:rsidP="0051483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1B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51483A" w:rsidRPr="00601B76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4B7CE8" w:rsidRPr="00601B76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035A45" w:rsidRPr="00601B76" w:rsidP="00035A45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601B76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/подпись/                                 Е.Г. </w:t>
      </w:r>
      <w:r w:rsidRPr="00601B76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Кунцова</w:t>
      </w:r>
    </w:p>
    <w:p w:rsidR="0051483A" w:rsidRPr="00601B76" w:rsidP="0051483A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51483A" w:rsidRPr="00601B76" w:rsidP="0051483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1483A" w:rsidRPr="00601B76" w:rsidP="0051483A">
      <w:pPr>
        <w:rPr>
          <w:rFonts w:ascii="Times New Roman" w:hAnsi="Times New Roman" w:cs="Times New Roman"/>
          <w:sz w:val="24"/>
          <w:szCs w:val="24"/>
        </w:rPr>
      </w:pPr>
    </w:p>
    <w:p w:rsidR="00015008" w:rsidRPr="00601B76">
      <w:pPr>
        <w:rPr>
          <w:rFonts w:ascii="Times New Roman" w:hAnsi="Times New Roman" w:cs="Times New Roman"/>
          <w:sz w:val="24"/>
          <w:szCs w:val="24"/>
        </w:rPr>
      </w:pPr>
    </w:p>
    <w:sectPr w:rsidSect="00601B76">
      <w:pgSz w:w="11906" w:h="16838"/>
      <w:pgMar w:top="709" w:right="4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7"/>
    <w:rsid w:val="00015008"/>
    <w:rsid w:val="00035A45"/>
    <w:rsid w:val="003D7370"/>
    <w:rsid w:val="00461F4D"/>
    <w:rsid w:val="004B7CE8"/>
    <w:rsid w:val="0051483A"/>
    <w:rsid w:val="005E39E4"/>
    <w:rsid w:val="00601B76"/>
    <w:rsid w:val="00625749"/>
    <w:rsid w:val="007F6DF5"/>
    <w:rsid w:val="0089614B"/>
    <w:rsid w:val="00AC3B77"/>
    <w:rsid w:val="00B5406C"/>
    <w:rsid w:val="00E92BB8"/>
    <w:rsid w:val="00F472D5"/>
    <w:rsid w:val="00FB19A3"/>
    <w:rsid w:val="00FF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83A"/>
    <w:rPr>
      <w:color w:val="0000FF" w:themeColor="hyperlink"/>
      <w:u w:val="single"/>
    </w:rPr>
  </w:style>
  <w:style w:type="paragraph" w:customStyle="1" w:styleId="s1">
    <w:name w:val="s_1"/>
    <w:basedOn w:val="Normal"/>
    <w:uiPriority w:val="99"/>
    <w:rsid w:val="0051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DefaultParagraphFont"/>
    <w:rsid w:val="0051483A"/>
  </w:style>
  <w:style w:type="paragraph" w:styleId="BalloonText">
    <w:name w:val="Balloon Text"/>
    <w:basedOn w:val="Normal"/>
    <w:link w:val="a"/>
    <w:uiPriority w:val="99"/>
    <w:semiHidden/>
    <w:unhideWhenUsed/>
    <w:rsid w:val="00035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5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